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D1FA" w14:textId="77777777" w:rsidR="003C1F40" w:rsidRPr="00F15D04" w:rsidRDefault="00D85BB8" w:rsidP="00F15D04">
      <w:pPr>
        <w:pStyle w:val="H1"/>
        <w:spacing w:before="0" w:after="0"/>
        <w:rPr>
          <w:sz w:val="22"/>
          <w:szCs w:val="22"/>
          <w:lang w:val="ru-RU"/>
        </w:rPr>
      </w:pPr>
      <w:r w:rsidRPr="00F15D04">
        <w:rPr>
          <w:sz w:val="22"/>
          <w:szCs w:val="22"/>
          <w:lang w:val="ru-RU"/>
        </w:rPr>
        <w:t xml:space="preserve"> </w:t>
      </w:r>
      <w:r w:rsidR="003C1F40" w:rsidRPr="00F15D04">
        <w:rPr>
          <w:sz w:val="22"/>
          <w:szCs w:val="22"/>
          <w:lang w:val="ru-RU"/>
        </w:rPr>
        <w:t>ИЗВЕЩЕНИЕ О ПРОВЕДЕНИИ АУКЦИОНА</w:t>
      </w:r>
    </w:p>
    <w:p w14:paraId="338845E7" w14:textId="2E8B8B0D" w:rsidR="003C1F40" w:rsidRPr="00F15D04" w:rsidRDefault="00B95584" w:rsidP="00F15D04">
      <w:pPr>
        <w:pStyle w:val="aa"/>
        <w:spacing w:line="240" w:lineRule="auto"/>
        <w:ind w:firstLine="0"/>
        <w:jc w:val="center"/>
        <w:rPr>
          <w:sz w:val="22"/>
        </w:rPr>
      </w:pPr>
      <w:r w:rsidRPr="00F15D04">
        <w:rPr>
          <w:sz w:val="22"/>
        </w:rPr>
        <w:t xml:space="preserve">на право заключения договора </w:t>
      </w:r>
      <w:r w:rsidR="00BD3439" w:rsidRPr="00BD3439">
        <w:rPr>
          <w:rFonts w:eastAsia="Times New Roman"/>
          <w:bCs/>
          <w:szCs w:val="24"/>
          <w:lang w:eastAsia="zh-CN"/>
        </w:rPr>
        <w:t xml:space="preserve">оказания услуг на территории </w:t>
      </w:r>
      <w:r w:rsidR="004E7C68" w:rsidRPr="004E7C68">
        <w:rPr>
          <w:rFonts w:eastAsia="Times New Roman"/>
          <w:bCs/>
          <w:lang w:eastAsia="zh-CN"/>
        </w:rPr>
        <w:t xml:space="preserve">Детского парка </w:t>
      </w:r>
      <w:proofErr w:type="spellStart"/>
      <w:r w:rsidR="004E7C68" w:rsidRPr="004E7C68">
        <w:rPr>
          <w:rFonts w:eastAsia="Times New Roman"/>
          <w:bCs/>
          <w:lang w:eastAsia="zh-CN"/>
        </w:rPr>
        <w:t>им.В.В.Терешковой</w:t>
      </w:r>
      <w:proofErr w:type="spellEnd"/>
      <w:r w:rsidR="004E7C68" w:rsidRPr="004E7C68">
        <w:rPr>
          <w:rFonts w:eastAsia="Times New Roman"/>
          <w:sz w:val="22"/>
          <w:lang w:eastAsia="ru-RU"/>
        </w:rPr>
        <w:t xml:space="preserve"> </w:t>
      </w:r>
      <w:r w:rsidR="00BD3439" w:rsidRPr="00BD3439">
        <w:rPr>
          <w:rFonts w:eastAsia="Times New Roman"/>
          <w:bCs/>
          <w:szCs w:val="24"/>
          <w:lang w:eastAsia="zh-CN"/>
        </w:rPr>
        <w:t>города Челябинска</w:t>
      </w:r>
    </w:p>
    <w:p w14:paraId="0DEE7FD8" w14:textId="77777777" w:rsidR="003C1F40" w:rsidRPr="00F15D04" w:rsidRDefault="003C1F40" w:rsidP="00F15D04">
      <w:pPr>
        <w:spacing w:after="0" w:line="240" w:lineRule="auto"/>
        <w:ind w:firstLine="567"/>
        <w:rPr>
          <w:rFonts w:eastAsia="Times New Roman"/>
          <w:b/>
          <w:sz w:val="22"/>
        </w:rPr>
      </w:pPr>
    </w:p>
    <w:p w14:paraId="11AB3B8B" w14:textId="6641D8C5" w:rsidR="003C1F40" w:rsidRPr="00F15D04" w:rsidRDefault="00386264" w:rsidP="00F15D04">
      <w:pPr>
        <w:pStyle w:val="aa"/>
        <w:spacing w:line="240" w:lineRule="auto"/>
        <w:ind w:firstLine="567"/>
        <w:rPr>
          <w:sz w:val="22"/>
        </w:rPr>
      </w:pPr>
      <w:r w:rsidRPr="00F15D04">
        <w:rPr>
          <w:sz w:val="22"/>
        </w:rPr>
        <w:t>МАУ «</w:t>
      </w:r>
      <w:proofErr w:type="spellStart"/>
      <w:r w:rsidRPr="00F15D04">
        <w:rPr>
          <w:sz w:val="22"/>
        </w:rPr>
        <w:t>Горсад</w:t>
      </w:r>
      <w:proofErr w:type="spellEnd"/>
      <w:r w:rsidRPr="00F15D04">
        <w:rPr>
          <w:sz w:val="22"/>
        </w:rPr>
        <w:t xml:space="preserve"> им. А.С. Пушкина»</w:t>
      </w:r>
      <w:r w:rsidR="003C1F40" w:rsidRPr="00F15D04">
        <w:rPr>
          <w:sz w:val="22"/>
        </w:rPr>
        <w:t xml:space="preserve"> (далее – Организатор торгов) проводит торги </w:t>
      </w:r>
      <w:r w:rsidR="00B95584" w:rsidRPr="00F15D04">
        <w:rPr>
          <w:sz w:val="22"/>
        </w:rPr>
        <w:t xml:space="preserve">на право заключения договора </w:t>
      </w:r>
      <w:r w:rsidR="00BD3439" w:rsidRPr="00BD3439">
        <w:t>на п</w:t>
      </w:r>
      <w:r w:rsidR="00BD3439" w:rsidRPr="00BD3439">
        <w:rPr>
          <w:rFonts w:eastAsia="Times New Roman"/>
          <w:lang w:eastAsia="ru-RU"/>
        </w:rPr>
        <w:t xml:space="preserve">раво </w:t>
      </w:r>
      <w:r w:rsidR="00BD3439" w:rsidRPr="00BD3439">
        <w:rPr>
          <w:rFonts w:eastAsia="Times New Roman"/>
          <w:bCs/>
          <w:szCs w:val="24"/>
          <w:lang w:eastAsia="zh-CN"/>
        </w:rPr>
        <w:t xml:space="preserve">оказания услуг на территории </w:t>
      </w:r>
      <w:r w:rsidR="004E7C68" w:rsidRPr="004E7C68">
        <w:rPr>
          <w:rFonts w:eastAsia="Times New Roman"/>
          <w:bCs/>
          <w:lang w:eastAsia="zh-CN"/>
        </w:rPr>
        <w:t xml:space="preserve">Детского парка </w:t>
      </w:r>
      <w:proofErr w:type="spellStart"/>
      <w:r w:rsidR="004E7C68" w:rsidRPr="004E7C68">
        <w:rPr>
          <w:rFonts w:eastAsia="Times New Roman"/>
          <w:bCs/>
          <w:lang w:eastAsia="zh-CN"/>
        </w:rPr>
        <w:t>им.В.В.Терешковой</w:t>
      </w:r>
      <w:proofErr w:type="spellEnd"/>
      <w:r w:rsidR="004E7C68" w:rsidRPr="004E7C68">
        <w:rPr>
          <w:rFonts w:eastAsia="Times New Roman"/>
          <w:sz w:val="22"/>
          <w:lang w:eastAsia="ru-RU"/>
        </w:rPr>
        <w:t xml:space="preserve"> </w:t>
      </w:r>
      <w:r w:rsidR="00BD3439" w:rsidRPr="00BD3439">
        <w:rPr>
          <w:rFonts w:eastAsia="Times New Roman"/>
          <w:bCs/>
          <w:szCs w:val="24"/>
          <w:lang w:eastAsia="zh-CN"/>
        </w:rPr>
        <w:t>города Челябинска</w:t>
      </w:r>
    </w:p>
    <w:p w14:paraId="7117EE34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sz w:val="22"/>
        </w:rPr>
      </w:pPr>
    </w:p>
    <w:p w14:paraId="525957D4" w14:textId="6FD3BAEE" w:rsidR="00A86E71" w:rsidRPr="00A86E71" w:rsidRDefault="003C1F40" w:rsidP="00A86E71">
      <w:pPr>
        <w:pStyle w:val="H2"/>
        <w:numPr>
          <w:ilvl w:val="0"/>
          <w:numId w:val="5"/>
        </w:numPr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Наименование организатора аукциона</w:t>
      </w:r>
    </w:p>
    <w:p w14:paraId="0D93E640" w14:textId="0CB8D212" w:rsidR="003C1F40" w:rsidRPr="00F15D04" w:rsidRDefault="00F15D04" w:rsidP="00F15D04">
      <w:pPr>
        <w:pStyle w:val="aa"/>
        <w:spacing w:line="240" w:lineRule="auto"/>
        <w:ind w:firstLine="567"/>
        <w:rPr>
          <w:sz w:val="22"/>
        </w:rPr>
      </w:pPr>
      <w:r>
        <w:rPr>
          <w:sz w:val="22"/>
        </w:rPr>
        <w:t xml:space="preserve">Муниципальное автономное учреждение «Городской сад </w:t>
      </w:r>
      <w:proofErr w:type="spellStart"/>
      <w:r>
        <w:rPr>
          <w:sz w:val="22"/>
        </w:rPr>
        <w:t>им.А.С.Пушкина</w:t>
      </w:r>
      <w:proofErr w:type="spellEnd"/>
      <w:r>
        <w:rPr>
          <w:sz w:val="22"/>
        </w:rPr>
        <w:t>» (</w:t>
      </w:r>
      <w:r w:rsidR="00386264" w:rsidRPr="00F15D04">
        <w:rPr>
          <w:sz w:val="22"/>
        </w:rPr>
        <w:t>МАУ «</w:t>
      </w:r>
      <w:proofErr w:type="spellStart"/>
      <w:r w:rsidR="00386264" w:rsidRPr="00F15D04">
        <w:rPr>
          <w:sz w:val="22"/>
        </w:rPr>
        <w:t>Горсад</w:t>
      </w:r>
      <w:proofErr w:type="spellEnd"/>
      <w:r w:rsidR="00386264" w:rsidRPr="00F15D04">
        <w:rPr>
          <w:sz w:val="22"/>
        </w:rPr>
        <w:t xml:space="preserve"> им. А.С. Пушкина»</w:t>
      </w:r>
    </w:p>
    <w:p w14:paraId="7DF4CE9B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sz w:val="22"/>
        </w:rPr>
      </w:pPr>
    </w:p>
    <w:p w14:paraId="33A71AB4" w14:textId="5965DECD" w:rsidR="003C1F40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2.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Место нахождения, почтовый адрес организатора аукциона</w:t>
      </w:r>
    </w:p>
    <w:p w14:paraId="2CB831C0" w14:textId="77777777" w:rsidR="003C1F40" w:rsidRPr="00F15D04" w:rsidRDefault="00386264" w:rsidP="00F15D04">
      <w:pPr>
        <w:pStyle w:val="aa"/>
        <w:spacing w:line="240" w:lineRule="auto"/>
        <w:ind w:firstLine="567"/>
        <w:rPr>
          <w:rStyle w:val="21"/>
          <w:sz w:val="22"/>
        </w:rPr>
      </w:pPr>
      <w:r w:rsidRPr="00F15D04">
        <w:rPr>
          <w:rStyle w:val="21"/>
          <w:sz w:val="22"/>
        </w:rPr>
        <w:t>454091, г. Челябинск, Орджоникидзе, 58 «А»</w:t>
      </w:r>
    </w:p>
    <w:p w14:paraId="31595BBB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b/>
          <w:sz w:val="22"/>
        </w:rPr>
      </w:pPr>
    </w:p>
    <w:p w14:paraId="4C20EBA0" w14:textId="77777777" w:rsidR="003C1F40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3.</w:t>
      </w:r>
      <w:r w:rsidR="004D4774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Адрес электронной почты и номер контактного телефона организатора аукциона:</w:t>
      </w:r>
    </w:p>
    <w:p w14:paraId="25FC3909" w14:textId="77777777" w:rsidR="004D4774" w:rsidRPr="00F15D04" w:rsidRDefault="00386264" w:rsidP="00F15D04">
      <w:pPr>
        <w:pStyle w:val="aa"/>
        <w:spacing w:line="240" w:lineRule="auto"/>
        <w:ind w:firstLine="567"/>
        <w:rPr>
          <w:sz w:val="22"/>
        </w:rPr>
      </w:pPr>
      <w:r w:rsidRPr="00F15D04">
        <w:rPr>
          <w:sz w:val="22"/>
        </w:rPr>
        <w:t>pushkin_gorsad@mail.ru</w:t>
      </w:r>
      <w:r w:rsidR="003C1F40" w:rsidRPr="00F15D04">
        <w:rPr>
          <w:color w:val="000000"/>
          <w:sz w:val="22"/>
          <w:shd w:val="clear" w:color="auto" w:fill="FFFFFF"/>
        </w:rPr>
        <w:t xml:space="preserve"> </w:t>
      </w:r>
      <w:r w:rsidR="003C1F40" w:rsidRPr="00F15D04">
        <w:rPr>
          <w:color w:val="000000"/>
          <w:sz w:val="22"/>
        </w:rPr>
        <w:t>тел</w:t>
      </w:r>
      <w:r w:rsidR="00090E37" w:rsidRPr="00F15D04">
        <w:rPr>
          <w:sz w:val="22"/>
        </w:rPr>
        <w:t xml:space="preserve"> +</w:t>
      </w:r>
      <w:r w:rsidRPr="00F15D04">
        <w:rPr>
          <w:sz w:val="22"/>
        </w:rPr>
        <w:t>7 351 237-17-77</w:t>
      </w:r>
    </w:p>
    <w:p w14:paraId="5824D4ED" w14:textId="77777777" w:rsidR="003C1F40" w:rsidRPr="00F15D04" w:rsidRDefault="003C1F40" w:rsidP="00F15D04">
      <w:pPr>
        <w:pStyle w:val="aa"/>
        <w:spacing w:line="240" w:lineRule="auto"/>
        <w:ind w:firstLine="567"/>
        <w:rPr>
          <w:rFonts w:eastAsia="Times New Roman"/>
          <w:sz w:val="22"/>
        </w:rPr>
      </w:pPr>
      <w:r w:rsidRPr="00F15D04">
        <w:rPr>
          <w:rFonts w:eastAsia="Times New Roman"/>
          <w:sz w:val="22"/>
        </w:rPr>
        <w:t xml:space="preserve">Контактное лицо: </w:t>
      </w:r>
      <w:r w:rsidR="00386264" w:rsidRPr="00F15D04">
        <w:rPr>
          <w:rFonts w:eastAsia="Times New Roman"/>
          <w:sz w:val="22"/>
        </w:rPr>
        <w:t>Мищенко Михаил Иванович</w:t>
      </w:r>
    </w:p>
    <w:p w14:paraId="18096CF4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b/>
          <w:bCs/>
          <w:color w:val="000000"/>
          <w:sz w:val="22"/>
        </w:rPr>
      </w:pPr>
    </w:p>
    <w:p w14:paraId="664074E1" w14:textId="28B71F98" w:rsidR="00A86E71" w:rsidRPr="00F15D04" w:rsidRDefault="003C1F40" w:rsidP="00A86E71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 xml:space="preserve">4. Предмет </w:t>
      </w:r>
    </w:p>
    <w:p w14:paraId="01FC53BB" w14:textId="19CD8567" w:rsidR="00F15D04" w:rsidRDefault="00F15D04" w:rsidP="00F15D04">
      <w:pPr>
        <w:pStyle w:val="aa"/>
        <w:spacing w:line="240" w:lineRule="auto"/>
        <w:ind w:firstLine="567"/>
        <w:rPr>
          <w:szCs w:val="24"/>
        </w:rPr>
      </w:pPr>
      <w:r>
        <w:rPr>
          <w:sz w:val="22"/>
        </w:rPr>
        <w:t xml:space="preserve">Предметом </w:t>
      </w:r>
      <w:r w:rsidR="003379E8" w:rsidRPr="00F15D04">
        <w:rPr>
          <w:sz w:val="22"/>
        </w:rPr>
        <w:t>электронного</w:t>
      </w:r>
      <w:r w:rsidR="003C1F40" w:rsidRPr="00F15D04">
        <w:rPr>
          <w:sz w:val="22"/>
        </w:rPr>
        <w:t xml:space="preserve"> аукциона является </w:t>
      </w:r>
      <w:r w:rsidR="00B95584" w:rsidRPr="00F15D04">
        <w:rPr>
          <w:sz w:val="22"/>
        </w:rPr>
        <w:t>право заключения договора</w:t>
      </w:r>
      <w:r w:rsidR="003051E2" w:rsidRPr="00F15D04">
        <w:rPr>
          <w:rFonts w:eastAsia="Times New Roman"/>
          <w:sz w:val="22"/>
          <w:lang w:eastAsia="ru-RU"/>
        </w:rPr>
        <w:t xml:space="preserve"> </w:t>
      </w:r>
      <w:r w:rsidR="00BD3439" w:rsidRPr="00BD3439">
        <w:rPr>
          <w:rFonts w:eastAsia="Times New Roman"/>
          <w:bCs/>
          <w:szCs w:val="24"/>
          <w:lang w:eastAsia="zh-CN"/>
        </w:rPr>
        <w:t xml:space="preserve">на право оказания услуг на территории </w:t>
      </w:r>
      <w:r w:rsidR="004E7C68" w:rsidRPr="004E7C68">
        <w:rPr>
          <w:rFonts w:eastAsia="Times New Roman"/>
          <w:bCs/>
          <w:sz w:val="22"/>
          <w:lang w:eastAsia="zh-CN"/>
        </w:rPr>
        <w:t xml:space="preserve">Детского парка </w:t>
      </w:r>
      <w:proofErr w:type="spellStart"/>
      <w:r w:rsidR="004E7C68" w:rsidRPr="004E7C68">
        <w:rPr>
          <w:rFonts w:eastAsia="Times New Roman"/>
          <w:bCs/>
          <w:sz w:val="22"/>
          <w:lang w:eastAsia="zh-CN"/>
        </w:rPr>
        <w:t>им.В.В.Терешковой</w:t>
      </w:r>
      <w:proofErr w:type="spellEnd"/>
      <w:r w:rsidR="004E7C68" w:rsidRPr="004E7C68">
        <w:rPr>
          <w:rFonts w:eastAsia="Times New Roman"/>
          <w:bCs/>
          <w:sz w:val="22"/>
          <w:lang w:eastAsia="zh-CN"/>
        </w:rPr>
        <w:t xml:space="preserve"> города Челябинска (услуги общественного питания) </w:t>
      </w:r>
      <w:r w:rsidR="004E7C68" w:rsidRPr="004E7C68">
        <w:rPr>
          <w:rFonts w:eastAsia="Times New Roman"/>
          <w:color w:val="000000"/>
          <w:sz w:val="22"/>
          <w:lang w:eastAsia="zh-CN"/>
        </w:rPr>
        <w:t>в части</w:t>
      </w:r>
      <w:r w:rsidR="004E7C68" w:rsidRPr="004E7C68">
        <w:rPr>
          <w:rFonts w:eastAsia="Times New Roman"/>
          <w:sz w:val="22"/>
          <w:lang w:eastAsia="zh-CN"/>
        </w:rPr>
        <w:t xml:space="preserve"> нестационарного павильона </w:t>
      </w:r>
      <w:bookmarkStart w:id="0" w:name="_Hlk227934557"/>
      <w:r w:rsidR="004E7C68" w:rsidRPr="004E7C68">
        <w:rPr>
          <w:rFonts w:eastAsia="Times New Roman"/>
          <w:sz w:val="22"/>
          <w:lang w:eastAsia="zh-CN"/>
        </w:rPr>
        <w:t xml:space="preserve">на площади 240 </w:t>
      </w:r>
      <w:proofErr w:type="spellStart"/>
      <w:r w:rsidR="004E7C68" w:rsidRPr="004E7C68">
        <w:rPr>
          <w:rFonts w:eastAsia="Times New Roman"/>
          <w:sz w:val="22"/>
          <w:lang w:eastAsia="zh-CN"/>
        </w:rPr>
        <w:t>кв.м</w:t>
      </w:r>
      <w:proofErr w:type="spellEnd"/>
      <w:r w:rsidR="004E7C68" w:rsidRPr="004E7C68">
        <w:rPr>
          <w:rFonts w:eastAsia="Times New Roman"/>
          <w:sz w:val="22"/>
          <w:lang w:eastAsia="zh-CN"/>
        </w:rPr>
        <w:t xml:space="preserve">. по адресу: </w:t>
      </w:r>
      <w:proofErr w:type="spellStart"/>
      <w:r w:rsidR="004E7C68" w:rsidRPr="004E7C68">
        <w:rPr>
          <w:rFonts w:eastAsia="Times New Roman"/>
          <w:sz w:val="22"/>
          <w:lang w:eastAsia="zh-CN"/>
        </w:rPr>
        <w:t>г.Челябинск</w:t>
      </w:r>
      <w:proofErr w:type="spellEnd"/>
      <w:r w:rsidR="004E7C68" w:rsidRPr="004E7C68">
        <w:rPr>
          <w:rFonts w:eastAsia="Times New Roman"/>
          <w:sz w:val="22"/>
          <w:lang w:eastAsia="zh-CN"/>
        </w:rPr>
        <w:t xml:space="preserve">, ул. </w:t>
      </w:r>
      <w:bookmarkEnd w:id="0"/>
      <w:r w:rsidR="004E7C68" w:rsidRPr="004E7C68">
        <w:rPr>
          <w:rFonts w:eastAsia="Times New Roman"/>
          <w:sz w:val="22"/>
          <w:lang w:eastAsia="zh-CN"/>
        </w:rPr>
        <w:t xml:space="preserve">Рождественского,6 </w:t>
      </w:r>
      <w:r w:rsidR="004E7C68" w:rsidRPr="004E7C68">
        <w:rPr>
          <w:sz w:val="22"/>
        </w:rPr>
        <w:t>на срок: с момента заключения договора по 30.06.2028</w:t>
      </w:r>
      <w:r w:rsidR="004E7C68">
        <w:rPr>
          <w:sz w:val="22"/>
        </w:rPr>
        <w:t>.</w:t>
      </w:r>
    </w:p>
    <w:p w14:paraId="7F3739F8" w14:textId="77777777" w:rsidR="00BD3439" w:rsidRPr="00F15D04" w:rsidRDefault="00BD3439" w:rsidP="00F15D04">
      <w:pPr>
        <w:pStyle w:val="aa"/>
        <w:spacing w:line="240" w:lineRule="auto"/>
        <w:ind w:firstLine="567"/>
        <w:rPr>
          <w:sz w:val="22"/>
        </w:rPr>
      </w:pPr>
    </w:p>
    <w:p w14:paraId="02FB194C" w14:textId="1443C9B0" w:rsidR="00A86E71" w:rsidRPr="00F15D04" w:rsidRDefault="003C1F40" w:rsidP="00A86E71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5. Критерий определения победителя аукциона</w:t>
      </w:r>
    </w:p>
    <w:p w14:paraId="72EAFAE3" w14:textId="2019C662" w:rsidR="003C1F40" w:rsidRPr="00F15D04" w:rsidRDefault="003C1F40" w:rsidP="00F15D04">
      <w:pPr>
        <w:pStyle w:val="aa"/>
        <w:spacing w:line="240" w:lineRule="auto"/>
        <w:rPr>
          <w:sz w:val="22"/>
        </w:rPr>
      </w:pPr>
      <w:r w:rsidRPr="00F15D04">
        <w:rPr>
          <w:sz w:val="22"/>
        </w:rPr>
        <w:t xml:space="preserve">Выигравшим аукцион признается лицо, предложившее наиболее высокую цену </w:t>
      </w:r>
      <w:r w:rsidR="00386264" w:rsidRPr="00F15D04">
        <w:rPr>
          <w:sz w:val="22"/>
        </w:rPr>
        <w:t xml:space="preserve">за право заключения </w:t>
      </w:r>
      <w:r w:rsidRPr="00F15D04">
        <w:rPr>
          <w:sz w:val="22"/>
        </w:rPr>
        <w:t>договора.</w:t>
      </w:r>
    </w:p>
    <w:p w14:paraId="70EB6D6D" w14:textId="079D12A6" w:rsidR="00A86E71" w:rsidRPr="00F15D04" w:rsidRDefault="00057D99" w:rsidP="00A86E71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6.</w:t>
      </w:r>
      <w:r w:rsidR="004D4774" w:rsidRPr="00F15D04">
        <w:rPr>
          <w:sz w:val="22"/>
          <w:szCs w:val="22"/>
        </w:rPr>
        <w:t xml:space="preserve"> </w:t>
      </w:r>
      <w:r w:rsidR="003C1F40" w:rsidRPr="00F15D04">
        <w:rPr>
          <w:sz w:val="22"/>
          <w:szCs w:val="22"/>
        </w:rPr>
        <w:t xml:space="preserve">Форма торгов </w:t>
      </w:r>
    </w:p>
    <w:p w14:paraId="67A677AD" w14:textId="49717171" w:rsidR="003C1F40" w:rsidRPr="00F15D04" w:rsidRDefault="003379E8" w:rsidP="00F15D04">
      <w:pPr>
        <w:pStyle w:val="aa"/>
        <w:spacing w:line="240" w:lineRule="auto"/>
        <w:rPr>
          <w:sz w:val="22"/>
        </w:rPr>
      </w:pPr>
      <w:r w:rsidRPr="00F15D04">
        <w:rPr>
          <w:sz w:val="22"/>
        </w:rPr>
        <w:t xml:space="preserve">Электронный </w:t>
      </w:r>
      <w:r w:rsidR="003C1F40" w:rsidRPr="00F15D04">
        <w:rPr>
          <w:sz w:val="22"/>
        </w:rPr>
        <w:t>аукцион,</w:t>
      </w:r>
      <w:r w:rsidR="003C1F40" w:rsidRPr="00F15D04">
        <w:rPr>
          <w:b/>
          <w:sz w:val="22"/>
        </w:rPr>
        <w:t xml:space="preserve"> </w:t>
      </w:r>
      <w:r w:rsidR="003C1F40" w:rsidRPr="00F15D04">
        <w:rPr>
          <w:sz w:val="22"/>
        </w:rPr>
        <w:t>открытый по составу участников и форме подачи</w:t>
      </w:r>
      <w:r w:rsidR="003C1F40" w:rsidRPr="00F15D04">
        <w:rPr>
          <w:b/>
          <w:sz w:val="22"/>
        </w:rPr>
        <w:t xml:space="preserve"> </w:t>
      </w:r>
      <w:r w:rsidR="003C1F40" w:rsidRPr="00F15D04">
        <w:rPr>
          <w:sz w:val="22"/>
        </w:rPr>
        <w:t>предложений (далее - аукцион).</w:t>
      </w:r>
    </w:p>
    <w:p w14:paraId="45488050" w14:textId="2FE11624" w:rsidR="00A86E71" w:rsidRPr="00F15D04" w:rsidRDefault="00057D99" w:rsidP="00A86E71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7.</w:t>
      </w:r>
      <w:r w:rsidR="004D4774" w:rsidRPr="00F15D04">
        <w:rPr>
          <w:sz w:val="22"/>
          <w:szCs w:val="22"/>
        </w:rPr>
        <w:t xml:space="preserve"> </w:t>
      </w:r>
      <w:r w:rsidR="003C1F40" w:rsidRPr="00F15D04">
        <w:rPr>
          <w:sz w:val="22"/>
          <w:szCs w:val="22"/>
        </w:rPr>
        <w:t>Объект аукциона</w:t>
      </w:r>
      <w:bookmarkStart w:id="1" w:name="page2"/>
      <w:bookmarkEnd w:id="1"/>
    </w:p>
    <w:p w14:paraId="20418EF3" w14:textId="357F6F4F" w:rsidR="00BD3439" w:rsidRDefault="003051E2" w:rsidP="00BD3439">
      <w:pPr>
        <w:spacing w:after="0" w:line="240" w:lineRule="auto"/>
        <w:ind w:left="0" w:firstLine="567"/>
        <w:rPr>
          <w:szCs w:val="24"/>
        </w:rPr>
      </w:pPr>
      <w:bookmarkStart w:id="2" w:name="_Hlk193877267"/>
      <w:bookmarkStart w:id="3" w:name="_Hlk193809399"/>
      <w:r w:rsidRPr="003051E2">
        <w:rPr>
          <w:rFonts w:eastAsia="Times New Roman"/>
          <w:b/>
          <w:bCs/>
          <w:sz w:val="22"/>
          <w:lang w:eastAsia="ru-RU"/>
        </w:rPr>
        <w:t xml:space="preserve">Лот № </w:t>
      </w:r>
      <w:r w:rsidR="00350F06">
        <w:rPr>
          <w:rFonts w:eastAsia="Times New Roman"/>
          <w:b/>
          <w:bCs/>
          <w:sz w:val="22"/>
          <w:lang w:eastAsia="ru-RU"/>
        </w:rPr>
        <w:t>1</w:t>
      </w:r>
      <w:r w:rsidRPr="003051E2">
        <w:rPr>
          <w:rFonts w:eastAsia="Times New Roman"/>
          <w:b/>
          <w:bCs/>
          <w:sz w:val="22"/>
          <w:lang w:eastAsia="ru-RU"/>
        </w:rPr>
        <w:t>:</w:t>
      </w:r>
      <w:r w:rsidRPr="003051E2">
        <w:rPr>
          <w:rFonts w:eastAsia="Times New Roman"/>
          <w:sz w:val="22"/>
          <w:lang w:eastAsia="ru-RU"/>
        </w:rPr>
        <w:t xml:space="preserve"> </w:t>
      </w:r>
      <w:bookmarkEnd w:id="2"/>
      <w:bookmarkEnd w:id="3"/>
      <w:r w:rsidR="00BD3439" w:rsidRPr="00BD3439">
        <w:rPr>
          <w:rFonts w:eastAsia="Times New Roman"/>
          <w:szCs w:val="24"/>
          <w:lang w:eastAsia="ru-RU"/>
        </w:rPr>
        <w:t xml:space="preserve">Заключение договора </w:t>
      </w:r>
      <w:r w:rsidR="00BD3439" w:rsidRPr="00BD3439">
        <w:rPr>
          <w:rFonts w:eastAsia="Times New Roman"/>
          <w:bCs/>
          <w:szCs w:val="24"/>
          <w:lang w:eastAsia="zh-CN"/>
        </w:rPr>
        <w:t xml:space="preserve">на право оказания услуг </w:t>
      </w:r>
      <w:r w:rsidR="004E7C68" w:rsidRPr="004E7C68">
        <w:rPr>
          <w:rFonts w:eastAsia="Times New Roman"/>
          <w:bCs/>
          <w:sz w:val="22"/>
          <w:lang w:eastAsia="zh-CN"/>
        </w:rPr>
        <w:t xml:space="preserve">на территории Детского парка </w:t>
      </w:r>
      <w:proofErr w:type="spellStart"/>
      <w:r w:rsidR="004E7C68" w:rsidRPr="004E7C68">
        <w:rPr>
          <w:rFonts w:eastAsia="Times New Roman"/>
          <w:bCs/>
          <w:sz w:val="22"/>
          <w:lang w:eastAsia="zh-CN"/>
        </w:rPr>
        <w:t>им.В.В.Терешковой</w:t>
      </w:r>
      <w:proofErr w:type="spellEnd"/>
      <w:r w:rsidR="004E7C68" w:rsidRPr="004E7C68">
        <w:rPr>
          <w:rFonts w:eastAsia="Times New Roman"/>
          <w:bCs/>
          <w:sz w:val="22"/>
          <w:lang w:eastAsia="zh-CN"/>
        </w:rPr>
        <w:t xml:space="preserve"> города Челябинска (услуги общественного питания) </w:t>
      </w:r>
      <w:r w:rsidR="004E7C68" w:rsidRPr="004E7C68">
        <w:rPr>
          <w:rFonts w:eastAsia="Times New Roman"/>
          <w:color w:val="000000"/>
          <w:sz w:val="22"/>
          <w:lang w:eastAsia="zh-CN"/>
        </w:rPr>
        <w:t>в части</w:t>
      </w:r>
      <w:r w:rsidR="004E7C68" w:rsidRPr="004E7C68">
        <w:rPr>
          <w:rFonts w:eastAsia="Times New Roman"/>
          <w:sz w:val="22"/>
          <w:lang w:eastAsia="zh-CN"/>
        </w:rPr>
        <w:t xml:space="preserve"> нестационарного павильона на площади 240 </w:t>
      </w:r>
      <w:proofErr w:type="spellStart"/>
      <w:r w:rsidR="004E7C68" w:rsidRPr="004E7C68">
        <w:rPr>
          <w:rFonts w:eastAsia="Times New Roman"/>
          <w:sz w:val="22"/>
          <w:lang w:eastAsia="zh-CN"/>
        </w:rPr>
        <w:t>кв.м</w:t>
      </w:r>
      <w:proofErr w:type="spellEnd"/>
      <w:r w:rsidR="004E7C68" w:rsidRPr="004E7C68">
        <w:rPr>
          <w:rFonts w:eastAsia="Times New Roman"/>
          <w:sz w:val="22"/>
          <w:lang w:eastAsia="zh-CN"/>
        </w:rPr>
        <w:t xml:space="preserve">. по адресу: </w:t>
      </w:r>
      <w:proofErr w:type="spellStart"/>
      <w:r w:rsidR="004E7C68" w:rsidRPr="004E7C68">
        <w:rPr>
          <w:rFonts w:eastAsia="Times New Roman"/>
          <w:sz w:val="22"/>
          <w:lang w:eastAsia="zh-CN"/>
        </w:rPr>
        <w:t>г.Челябинск</w:t>
      </w:r>
      <w:proofErr w:type="spellEnd"/>
      <w:r w:rsidR="004E7C68" w:rsidRPr="004E7C68">
        <w:rPr>
          <w:rFonts w:eastAsia="Times New Roman"/>
          <w:sz w:val="22"/>
          <w:lang w:eastAsia="zh-CN"/>
        </w:rPr>
        <w:t xml:space="preserve">, ул. Рождественского,6 </w:t>
      </w:r>
      <w:r w:rsidR="004E7C68" w:rsidRPr="004E7C68">
        <w:rPr>
          <w:sz w:val="22"/>
        </w:rPr>
        <w:t>на срок: с момента заключения договора по 30.06.2028</w:t>
      </w:r>
    </w:p>
    <w:p w14:paraId="7543FAC0" w14:textId="77777777" w:rsidR="00BD3439" w:rsidRDefault="00BD3439" w:rsidP="00BD3439">
      <w:pPr>
        <w:spacing w:after="0" w:line="240" w:lineRule="auto"/>
        <w:ind w:left="0" w:firstLine="567"/>
        <w:jc w:val="center"/>
        <w:rPr>
          <w:szCs w:val="24"/>
        </w:rPr>
      </w:pPr>
    </w:p>
    <w:p w14:paraId="0118F6FB" w14:textId="0E15CC1C" w:rsidR="00A86E71" w:rsidRPr="00BD3439" w:rsidRDefault="00D85BB8" w:rsidP="00BD3439">
      <w:pPr>
        <w:spacing w:after="0" w:line="240" w:lineRule="auto"/>
        <w:ind w:left="0" w:firstLine="567"/>
        <w:jc w:val="center"/>
        <w:rPr>
          <w:b/>
          <w:bCs/>
          <w:sz w:val="22"/>
        </w:rPr>
      </w:pPr>
      <w:r w:rsidRPr="00BD3439">
        <w:rPr>
          <w:b/>
          <w:bCs/>
          <w:sz w:val="22"/>
        </w:rPr>
        <w:t xml:space="preserve">8. </w:t>
      </w:r>
      <w:r w:rsidR="003C1F40" w:rsidRPr="00BD3439">
        <w:rPr>
          <w:b/>
          <w:bCs/>
          <w:sz w:val="22"/>
        </w:rPr>
        <w:t>Срок действия договора</w:t>
      </w:r>
    </w:p>
    <w:p w14:paraId="1226A10E" w14:textId="6B99A9EE" w:rsidR="003C1F40" w:rsidRPr="00F15D04" w:rsidRDefault="00D85BB8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 xml:space="preserve"> </w:t>
      </w:r>
    </w:p>
    <w:p w14:paraId="6EFD50E7" w14:textId="610CB2E3" w:rsidR="003C1F40" w:rsidRDefault="009B2D73" w:rsidP="00F15D04">
      <w:pPr>
        <w:pStyle w:val="aa"/>
        <w:spacing w:line="240" w:lineRule="auto"/>
        <w:ind w:firstLine="567"/>
        <w:rPr>
          <w:sz w:val="22"/>
        </w:rPr>
      </w:pPr>
      <w:r w:rsidRPr="00F15D04">
        <w:rPr>
          <w:rStyle w:val="13"/>
          <w:sz w:val="22"/>
          <w:szCs w:val="22"/>
          <w:shd w:val="clear" w:color="auto" w:fill="auto"/>
        </w:rPr>
        <w:t xml:space="preserve">С </w:t>
      </w:r>
      <w:r w:rsidR="00962293">
        <w:rPr>
          <w:sz w:val="22"/>
        </w:rPr>
        <w:t>момента заключения договора</w:t>
      </w:r>
      <w:r w:rsidR="00962293" w:rsidRPr="00F15D04">
        <w:rPr>
          <w:sz w:val="22"/>
        </w:rPr>
        <w:t xml:space="preserve"> </w:t>
      </w:r>
      <w:r w:rsidR="00BD3439">
        <w:rPr>
          <w:sz w:val="22"/>
        </w:rPr>
        <w:t xml:space="preserve">по </w:t>
      </w:r>
      <w:r w:rsidR="006008C8">
        <w:rPr>
          <w:sz w:val="22"/>
        </w:rPr>
        <w:t>30</w:t>
      </w:r>
      <w:r w:rsidR="00BD3439">
        <w:rPr>
          <w:sz w:val="22"/>
        </w:rPr>
        <w:t>.06.2028.</w:t>
      </w:r>
    </w:p>
    <w:p w14:paraId="6CEC8487" w14:textId="77777777" w:rsidR="00F15D04" w:rsidRPr="00F15D04" w:rsidRDefault="00F15D04" w:rsidP="00F15D04">
      <w:pPr>
        <w:pStyle w:val="aa"/>
        <w:spacing w:line="240" w:lineRule="auto"/>
        <w:rPr>
          <w:rStyle w:val="13"/>
          <w:sz w:val="22"/>
          <w:szCs w:val="22"/>
          <w:shd w:val="clear" w:color="auto" w:fill="auto"/>
        </w:rPr>
      </w:pPr>
    </w:p>
    <w:p w14:paraId="09DFD922" w14:textId="47E3F4C6" w:rsidR="00A86E71" w:rsidRPr="00F15D04" w:rsidRDefault="00D85BB8" w:rsidP="00BD3439">
      <w:pPr>
        <w:pStyle w:val="H2"/>
        <w:spacing w:before="0" w:after="0"/>
        <w:rPr>
          <w:rStyle w:val="13"/>
          <w:sz w:val="22"/>
          <w:szCs w:val="22"/>
          <w:shd w:val="clear" w:color="auto" w:fill="auto"/>
        </w:rPr>
      </w:pPr>
      <w:r w:rsidRPr="00F15D04">
        <w:rPr>
          <w:rStyle w:val="13"/>
          <w:sz w:val="22"/>
          <w:szCs w:val="22"/>
          <w:shd w:val="clear" w:color="auto" w:fill="auto"/>
        </w:rPr>
        <w:t xml:space="preserve">9. </w:t>
      </w:r>
      <w:r w:rsidR="00680894" w:rsidRPr="00BD3439">
        <w:rPr>
          <w:rStyle w:val="13"/>
          <w:sz w:val="24"/>
          <w:szCs w:val="24"/>
          <w:shd w:val="clear" w:color="auto" w:fill="auto"/>
        </w:rPr>
        <w:t>Стоимость права по</w:t>
      </w:r>
      <w:r w:rsidR="00386264" w:rsidRPr="00BD3439">
        <w:rPr>
          <w:rStyle w:val="13"/>
          <w:sz w:val="24"/>
          <w:szCs w:val="24"/>
          <w:shd w:val="clear" w:color="auto" w:fill="auto"/>
        </w:rPr>
        <w:t xml:space="preserve"> </w:t>
      </w:r>
      <w:bookmarkStart w:id="4" w:name="_Hlk227935223"/>
      <w:r w:rsidR="00386264" w:rsidRPr="00BD3439">
        <w:rPr>
          <w:rStyle w:val="13"/>
          <w:sz w:val="24"/>
          <w:szCs w:val="24"/>
          <w:shd w:val="clear" w:color="auto" w:fill="auto"/>
        </w:rPr>
        <w:t>договор</w:t>
      </w:r>
      <w:r w:rsidR="00680894" w:rsidRPr="00BD3439">
        <w:rPr>
          <w:rStyle w:val="13"/>
          <w:sz w:val="24"/>
          <w:szCs w:val="24"/>
          <w:shd w:val="clear" w:color="auto" w:fill="auto"/>
        </w:rPr>
        <w:t>у</w:t>
      </w:r>
      <w:r w:rsidR="00386264" w:rsidRPr="00BD3439">
        <w:rPr>
          <w:rStyle w:val="13"/>
          <w:sz w:val="24"/>
          <w:szCs w:val="24"/>
          <w:shd w:val="clear" w:color="auto" w:fill="auto"/>
        </w:rPr>
        <w:t xml:space="preserve"> </w:t>
      </w:r>
      <w:r w:rsidR="00BD3439" w:rsidRPr="00BD3439">
        <w:rPr>
          <w:bCs/>
          <w:szCs w:val="24"/>
          <w:lang w:eastAsia="zh-CN"/>
        </w:rPr>
        <w:t xml:space="preserve">оказания услуг на территории </w:t>
      </w:r>
      <w:r w:rsidR="006008C8">
        <w:rPr>
          <w:bCs/>
          <w:szCs w:val="24"/>
          <w:lang w:eastAsia="zh-CN"/>
        </w:rPr>
        <w:t xml:space="preserve">Детского парка </w:t>
      </w:r>
      <w:proofErr w:type="spellStart"/>
      <w:r w:rsidR="006008C8">
        <w:rPr>
          <w:bCs/>
          <w:szCs w:val="24"/>
          <w:lang w:eastAsia="zh-CN"/>
        </w:rPr>
        <w:t>им.В.В.Терешковой</w:t>
      </w:r>
      <w:proofErr w:type="spellEnd"/>
      <w:r w:rsidR="00BD3439" w:rsidRPr="00BD3439">
        <w:rPr>
          <w:bCs/>
          <w:szCs w:val="24"/>
          <w:lang w:eastAsia="zh-CN"/>
        </w:rPr>
        <w:t xml:space="preserve"> города Челябинска</w:t>
      </w:r>
      <w:bookmarkEnd w:id="4"/>
      <w:r w:rsidR="00BD3439" w:rsidRPr="00BD3439">
        <w:rPr>
          <w:rStyle w:val="13"/>
          <w:sz w:val="24"/>
          <w:szCs w:val="24"/>
          <w:shd w:val="clear" w:color="auto" w:fill="auto"/>
        </w:rPr>
        <w:t xml:space="preserve"> </w:t>
      </w:r>
      <w:r w:rsidR="00386264" w:rsidRPr="00BD3439">
        <w:rPr>
          <w:rStyle w:val="13"/>
          <w:sz w:val="24"/>
          <w:szCs w:val="24"/>
          <w:shd w:val="clear" w:color="auto" w:fill="auto"/>
        </w:rPr>
        <w:t>(в месяц)</w:t>
      </w:r>
    </w:p>
    <w:p w14:paraId="12D794F5" w14:textId="5D3A54A9" w:rsidR="009B2D73" w:rsidRPr="006008C8" w:rsidRDefault="009B2D73" w:rsidP="00F15D0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  <w:bookmarkStart w:id="5" w:name="_Hlk193883763"/>
      <w:r w:rsidRPr="003051E2">
        <w:rPr>
          <w:rFonts w:eastAsia="Times New Roman"/>
          <w:b/>
          <w:bCs/>
          <w:sz w:val="22"/>
          <w:lang w:eastAsia="ru-RU"/>
        </w:rPr>
        <w:t xml:space="preserve">Лот № </w:t>
      </w:r>
      <w:r w:rsidR="00962293">
        <w:rPr>
          <w:rFonts w:eastAsia="Times New Roman"/>
          <w:b/>
          <w:bCs/>
          <w:sz w:val="22"/>
          <w:lang w:eastAsia="ru-RU"/>
        </w:rPr>
        <w:t>1</w:t>
      </w:r>
      <w:r w:rsidRPr="003051E2">
        <w:rPr>
          <w:rFonts w:eastAsia="Times New Roman"/>
          <w:b/>
          <w:bCs/>
          <w:sz w:val="22"/>
          <w:lang w:eastAsia="ru-RU"/>
        </w:rPr>
        <w:t>:</w:t>
      </w:r>
      <w:r w:rsidRPr="003051E2">
        <w:rPr>
          <w:rFonts w:eastAsia="Times New Roman"/>
          <w:sz w:val="22"/>
          <w:lang w:eastAsia="ru-RU"/>
        </w:rPr>
        <w:t xml:space="preserve"> </w:t>
      </w:r>
      <w:r w:rsidR="002359FA" w:rsidRPr="00F15D04">
        <w:rPr>
          <w:rStyle w:val="13"/>
          <w:sz w:val="22"/>
          <w:szCs w:val="22"/>
          <w:shd w:val="clear" w:color="auto" w:fill="auto"/>
        </w:rPr>
        <w:t xml:space="preserve">Цена определяется исходя из </w:t>
      </w:r>
      <w:r w:rsidR="00BD3439">
        <w:rPr>
          <w:rStyle w:val="13"/>
          <w:sz w:val="22"/>
          <w:szCs w:val="22"/>
          <w:shd w:val="clear" w:color="auto" w:fill="auto"/>
        </w:rPr>
        <w:t xml:space="preserve">предоставляемой </w:t>
      </w:r>
      <w:r w:rsidR="002359FA" w:rsidRPr="00F15D04">
        <w:rPr>
          <w:rStyle w:val="13"/>
          <w:sz w:val="22"/>
          <w:szCs w:val="22"/>
          <w:shd w:val="clear" w:color="auto" w:fill="auto"/>
        </w:rPr>
        <w:t xml:space="preserve">площади объекта </w:t>
      </w:r>
      <w:r w:rsidR="00BD3439">
        <w:rPr>
          <w:rStyle w:val="13"/>
          <w:sz w:val="22"/>
          <w:szCs w:val="22"/>
          <w:shd w:val="clear" w:color="auto" w:fill="auto"/>
        </w:rPr>
        <w:t xml:space="preserve">и </w:t>
      </w:r>
      <w:r w:rsidR="00BD3439" w:rsidRPr="00BD3439">
        <w:rPr>
          <w:rStyle w:val="13"/>
          <w:sz w:val="24"/>
          <w:szCs w:val="24"/>
          <w:shd w:val="clear" w:color="auto" w:fill="auto"/>
        </w:rPr>
        <w:t xml:space="preserve">составляет </w:t>
      </w:r>
      <w:bookmarkStart w:id="6" w:name="_Hlk227935103"/>
      <w:r w:rsidR="006008C8" w:rsidRPr="006008C8">
        <w:rPr>
          <w:sz w:val="22"/>
        </w:rPr>
        <w:t>139 200 (Сто тридцать девять тысяч двести) рублей 00 копеек, в том числе НДС 5%</w:t>
      </w:r>
      <w:bookmarkEnd w:id="6"/>
      <w:r w:rsidR="00BD3439" w:rsidRPr="006008C8">
        <w:rPr>
          <w:sz w:val="22"/>
        </w:rPr>
        <w:t xml:space="preserve">, </w:t>
      </w:r>
      <w:r w:rsidR="00BD3439" w:rsidRPr="006008C8">
        <w:rPr>
          <w:rStyle w:val="13"/>
          <w:sz w:val="22"/>
          <w:szCs w:val="22"/>
          <w:shd w:val="clear" w:color="auto" w:fill="auto"/>
        </w:rPr>
        <w:t>ежемесячно.</w:t>
      </w:r>
    </w:p>
    <w:bookmarkEnd w:id="5"/>
    <w:p w14:paraId="59953791" w14:textId="17B8F7E3" w:rsidR="00680894" w:rsidRDefault="00680894" w:rsidP="00F15D04">
      <w:pPr>
        <w:spacing w:after="0" w:line="240" w:lineRule="auto"/>
        <w:ind w:left="0" w:firstLine="567"/>
        <w:rPr>
          <w:rStyle w:val="13"/>
          <w:sz w:val="22"/>
          <w:szCs w:val="22"/>
          <w:shd w:val="clear" w:color="auto" w:fill="auto"/>
        </w:rPr>
      </w:pPr>
      <w:r>
        <w:rPr>
          <w:rStyle w:val="13"/>
          <w:sz w:val="22"/>
          <w:szCs w:val="22"/>
          <w:shd w:val="clear" w:color="auto" w:fill="auto"/>
        </w:rPr>
        <w:t>Указанная стоимость при проведении аукциона не подлежит изменению.</w:t>
      </w:r>
    </w:p>
    <w:p w14:paraId="6C44FFC0" w14:textId="77777777" w:rsidR="00680894" w:rsidRPr="00F15D04" w:rsidRDefault="00680894" w:rsidP="00F15D04">
      <w:pPr>
        <w:spacing w:after="0" w:line="240" w:lineRule="auto"/>
        <w:ind w:left="0" w:firstLine="567"/>
        <w:rPr>
          <w:rStyle w:val="13"/>
          <w:sz w:val="22"/>
          <w:szCs w:val="22"/>
          <w:shd w:val="clear" w:color="auto" w:fill="auto"/>
        </w:rPr>
      </w:pPr>
    </w:p>
    <w:p w14:paraId="0111EE89" w14:textId="3D4D2742" w:rsidR="00A86E71" w:rsidRDefault="00D85BB8" w:rsidP="00BD3439">
      <w:pPr>
        <w:pStyle w:val="H2"/>
        <w:spacing w:before="0" w:after="0"/>
        <w:rPr>
          <w:bCs/>
          <w:szCs w:val="24"/>
          <w:lang w:eastAsia="zh-CN"/>
        </w:rPr>
      </w:pPr>
      <w:r w:rsidRPr="00F15D04">
        <w:rPr>
          <w:sz w:val="22"/>
          <w:szCs w:val="22"/>
        </w:rPr>
        <w:t xml:space="preserve">10. </w:t>
      </w:r>
      <w:r w:rsidR="003C1F40" w:rsidRPr="00F15D04">
        <w:rPr>
          <w:sz w:val="22"/>
          <w:szCs w:val="22"/>
        </w:rPr>
        <w:t>Начальная</w:t>
      </w:r>
      <w:r w:rsidRPr="00F15D04">
        <w:rPr>
          <w:sz w:val="22"/>
          <w:szCs w:val="22"/>
        </w:rPr>
        <w:t xml:space="preserve"> </w:t>
      </w:r>
      <w:r w:rsidR="003C1F40" w:rsidRPr="00F15D04">
        <w:rPr>
          <w:sz w:val="22"/>
          <w:szCs w:val="22"/>
        </w:rPr>
        <w:t>(минимальная)</w:t>
      </w:r>
      <w:r w:rsidRPr="00F15D04">
        <w:rPr>
          <w:sz w:val="22"/>
          <w:szCs w:val="22"/>
        </w:rPr>
        <w:t xml:space="preserve"> </w:t>
      </w:r>
      <w:r w:rsidR="00680894">
        <w:rPr>
          <w:sz w:val="22"/>
          <w:szCs w:val="22"/>
        </w:rPr>
        <w:t>цена</w:t>
      </w:r>
      <w:r w:rsidR="00386264" w:rsidRPr="00F15D04">
        <w:rPr>
          <w:sz w:val="22"/>
          <w:szCs w:val="22"/>
        </w:rPr>
        <w:t xml:space="preserve"> за право заключения </w:t>
      </w:r>
      <w:r w:rsidRPr="00F15D04">
        <w:rPr>
          <w:sz w:val="22"/>
          <w:szCs w:val="22"/>
        </w:rPr>
        <w:t>договора</w:t>
      </w:r>
      <w:r w:rsidR="00680894" w:rsidRPr="00680894">
        <w:rPr>
          <w:rStyle w:val="13"/>
          <w:sz w:val="22"/>
          <w:szCs w:val="22"/>
          <w:shd w:val="clear" w:color="auto" w:fill="auto"/>
        </w:rPr>
        <w:t xml:space="preserve"> </w:t>
      </w:r>
      <w:r w:rsidR="00BD3439" w:rsidRPr="00BD3439">
        <w:rPr>
          <w:bCs/>
          <w:szCs w:val="24"/>
          <w:lang w:eastAsia="zh-CN"/>
        </w:rPr>
        <w:t xml:space="preserve">оказания услуг на территории </w:t>
      </w:r>
      <w:r w:rsidR="006008C8">
        <w:rPr>
          <w:bCs/>
          <w:szCs w:val="24"/>
          <w:lang w:eastAsia="zh-CN"/>
        </w:rPr>
        <w:t xml:space="preserve">Детского парка </w:t>
      </w:r>
      <w:proofErr w:type="spellStart"/>
      <w:r w:rsidR="006008C8">
        <w:rPr>
          <w:bCs/>
          <w:szCs w:val="24"/>
          <w:lang w:eastAsia="zh-CN"/>
        </w:rPr>
        <w:t>им.В.В.Терешковой</w:t>
      </w:r>
      <w:proofErr w:type="spellEnd"/>
      <w:r w:rsidR="006008C8" w:rsidRPr="00BD3439">
        <w:rPr>
          <w:bCs/>
          <w:szCs w:val="24"/>
          <w:lang w:eastAsia="zh-CN"/>
        </w:rPr>
        <w:t xml:space="preserve"> </w:t>
      </w:r>
      <w:r w:rsidR="00BD3439" w:rsidRPr="00BD3439">
        <w:rPr>
          <w:bCs/>
          <w:szCs w:val="24"/>
          <w:lang w:eastAsia="zh-CN"/>
        </w:rPr>
        <w:t>города Челябинска</w:t>
      </w:r>
    </w:p>
    <w:p w14:paraId="368D9DB8" w14:textId="77777777" w:rsidR="00BD3439" w:rsidRPr="00F15D04" w:rsidRDefault="00BD3439" w:rsidP="00BD3439">
      <w:pPr>
        <w:pStyle w:val="H2"/>
        <w:spacing w:before="0" w:after="0"/>
        <w:rPr>
          <w:sz w:val="22"/>
          <w:szCs w:val="22"/>
        </w:rPr>
      </w:pPr>
    </w:p>
    <w:p w14:paraId="4CFA88EF" w14:textId="112CFAED" w:rsidR="00DC0E94" w:rsidRDefault="00DC0E94" w:rsidP="0068089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  <w:r w:rsidRPr="003051E2">
        <w:rPr>
          <w:rFonts w:eastAsia="Times New Roman"/>
          <w:sz w:val="22"/>
          <w:lang w:eastAsia="ru-RU"/>
        </w:rPr>
        <w:t xml:space="preserve">Лот № </w:t>
      </w:r>
      <w:r w:rsidR="00962293">
        <w:rPr>
          <w:rFonts w:eastAsia="Times New Roman"/>
          <w:sz w:val="22"/>
          <w:lang w:eastAsia="ru-RU"/>
        </w:rPr>
        <w:t>1</w:t>
      </w:r>
      <w:r w:rsidRPr="00F15D04">
        <w:rPr>
          <w:rFonts w:eastAsia="Times New Roman"/>
          <w:sz w:val="22"/>
          <w:lang w:eastAsia="ru-RU"/>
        </w:rPr>
        <w:t xml:space="preserve"> - </w:t>
      </w:r>
      <w:r w:rsidR="00BD3439">
        <w:rPr>
          <w:rFonts w:eastAsia="Times New Roman"/>
          <w:sz w:val="22"/>
          <w:lang w:eastAsia="ru-RU"/>
        </w:rPr>
        <w:t>2</w:t>
      </w:r>
      <w:r w:rsidRPr="00F15D04">
        <w:rPr>
          <w:rFonts w:eastAsia="Times New Roman"/>
          <w:sz w:val="22"/>
          <w:lang w:eastAsia="ru-RU"/>
        </w:rPr>
        <w:t xml:space="preserve">0 000 </w:t>
      </w:r>
      <w:r w:rsidR="00A86E71">
        <w:rPr>
          <w:rFonts w:eastAsia="Times New Roman"/>
          <w:sz w:val="22"/>
          <w:lang w:eastAsia="ru-RU"/>
        </w:rPr>
        <w:t>(</w:t>
      </w:r>
      <w:r w:rsidR="00BD3439">
        <w:rPr>
          <w:rFonts w:eastAsia="Times New Roman"/>
          <w:sz w:val="22"/>
          <w:lang w:eastAsia="ru-RU"/>
        </w:rPr>
        <w:t>Двадцать</w:t>
      </w:r>
      <w:r w:rsidRPr="00F15D04">
        <w:rPr>
          <w:rFonts w:eastAsia="Times New Roman"/>
          <w:sz w:val="22"/>
          <w:lang w:eastAsia="ru-RU"/>
        </w:rPr>
        <w:t xml:space="preserve"> тысяч) рублей 00 копеек</w:t>
      </w:r>
    </w:p>
    <w:p w14:paraId="7955EAD2" w14:textId="77777777" w:rsidR="00962293" w:rsidRPr="003051E2" w:rsidRDefault="00962293" w:rsidP="0068089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</w:p>
    <w:p w14:paraId="4099CAD1" w14:textId="11DE0A1F" w:rsidR="00A86E71" w:rsidRPr="00F15D04" w:rsidRDefault="00D85BB8" w:rsidP="00BD3439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 xml:space="preserve">11. </w:t>
      </w:r>
      <w:r w:rsidR="003C1F40" w:rsidRPr="00F15D04">
        <w:rPr>
          <w:sz w:val="22"/>
          <w:szCs w:val="22"/>
        </w:rPr>
        <w:t>Величина повышения начальной цены</w:t>
      </w:r>
      <w:r w:rsidR="00680894" w:rsidRPr="00680894">
        <w:rPr>
          <w:sz w:val="22"/>
          <w:szCs w:val="22"/>
        </w:rPr>
        <w:t xml:space="preserve"> </w:t>
      </w:r>
      <w:r w:rsidR="00680894" w:rsidRPr="00F15D04">
        <w:rPr>
          <w:sz w:val="22"/>
          <w:szCs w:val="22"/>
        </w:rPr>
        <w:t>за право заключения договора</w:t>
      </w:r>
      <w:r w:rsidR="00680894" w:rsidRPr="00680894">
        <w:rPr>
          <w:rStyle w:val="13"/>
          <w:sz w:val="22"/>
          <w:szCs w:val="22"/>
          <w:shd w:val="clear" w:color="auto" w:fill="auto"/>
        </w:rPr>
        <w:t xml:space="preserve"> </w:t>
      </w:r>
      <w:r w:rsidR="00BD3439" w:rsidRPr="00BD3439">
        <w:rPr>
          <w:bCs/>
          <w:szCs w:val="24"/>
          <w:lang w:eastAsia="zh-CN"/>
        </w:rPr>
        <w:t xml:space="preserve">оказания услуг на территории </w:t>
      </w:r>
      <w:r w:rsidR="006008C8">
        <w:rPr>
          <w:bCs/>
          <w:szCs w:val="24"/>
          <w:lang w:eastAsia="zh-CN"/>
        </w:rPr>
        <w:t xml:space="preserve">Детского парка </w:t>
      </w:r>
      <w:proofErr w:type="spellStart"/>
      <w:r w:rsidR="006008C8">
        <w:rPr>
          <w:bCs/>
          <w:szCs w:val="24"/>
          <w:lang w:eastAsia="zh-CN"/>
        </w:rPr>
        <w:t>им.В.В.Терешковой</w:t>
      </w:r>
      <w:proofErr w:type="spellEnd"/>
      <w:r w:rsidR="006008C8" w:rsidRPr="00BD3439">
        <w:rPr>
          <w:bCs/>
          <w:szCs w:val="24"/>
          <w:lang w:eastAsia="zh-CN"/>
        </w:rPr>
        <w:t xml:space="preserve"> </w:t>
      </w:r>
      <w:r w:rsidR="00BD3439" w:rsidRPr="00BD3439">
        <w:rPr>
          <w:bCs/>
          <w:szCs w:val="24"/>
          <w:lang w:eastAsia="zh-CN"/>
        </w:rPr>
        <w:t>города Челябинска</w:t>
      </w:r>
      <w:r w:rsidR="003C1F40" w:rsidRPr="00F15D04">
        <w:rPr>
          <w:sz w:val="22"/>
          <w:szCs w:val="22"/>
        </w:rPr>
        <w:t xml:space="preserve"> («шаг аукциона»)</w:t>
      </w:r>
    </w:p>
    <w:p w14:paraId="62CD0694" w14:textId="55E2B0C4" w:rsidR="003C1F40" w:rsidRPr="00A86E71" w:rsidRDefault="003C1F40" w:rsidP="00A86E71">
      <w:pPr>
        <w:pStyle w:val="H2"/>
        <w:spacing w:before="0" w:after="0"/>
        <w:ind w:firstLine="567"/>
        <w:jc w:val="both"/>
        <w:rPr>
          <w:b w:val="0"/>
          <w:bCs/>
          <w:sz w:val="22"/>
          <w:szCs w:val="22"/>
        </w:rPr>
      </w:pPr>
      <w:r w:rsidRPr="00A86E71">
        <w:rPr>
          <w:b w:val="0"/>
          <w:bCs/>
          <w:sz w:val="22"/>
          <w:szCs w:val="22"/>
        </w:rPr>
        <w:t xml:space="preserve"> </w:t>
      </w:r>
      <w:r w:rsidR="00A86E71" w:rsidRPr="00A86E71">
        <w:rPr>
          <w:b w:val="0"/>
          <w:bCs/>
          <w:sz w:val="22"/>
          <w:szCs w:val="22"/>
        </w:rPr>
        <w:t>Шаг аукциона</w:t>
      </w:r>
      <w:r w:rsidR="00A86E71">
        <w:rPr>
          <w:sz w:val="22"/>
          <w:szCs w:val="22"/>
        </w:rPr>
        <w:t xml:space="preserve"> </w:t>
      </w:r>
      <w:r w:rsidR="00A86E71">
        <w:rPr>
          <w:b w:val="0"/>
          <w:bCs/>
          <w:sz w:val="22"/>
        </w:rPr>
        <w:t>у</w:t>
      </w:r>
      <w:r w:rsidRPr="00A86E71">
        <w:rPr>
          <w:b w:val="0"/>
          <w:bCs/>
          <w:sz w:val="22"/>
          <w:szCs w:val="22"/>
        </w:rPr>
        <w:t xml:space="preserve">станавливается в размере 5% </w:t>
      </w:r>
      <w:r w:rsidR="00386264" w:rsidRPr="00A86E71">
        <w:rPr>
          <w:b w:val="0"/>
          <w:bCs/>
          <w:sz w:val="22"/>
          <w:szCs w:val="22"/>
        </w:rPr>
        <w:t xml:space="preserve">начальной (минимальной) </w:t>
      </w:r>
      <w:r w:rsidR="00680894" w:rsidRPr="00A86E71">
        <w:rPr>
          <w:b w:val="0"/>
          <w:bCs/>
          <w:sz w:val="22"/>
          <w:szCs w:val="22"/>
        </w:rPr>
        <w:t>цены за право заключения договора</w:t>
      </w:r>
      <w:r w:rsidR="00680894" w:rsidRPr="00A86E71">
        <w:rPr>
          <w:rStyle w:val="13"/>
          <w:b w:val="0"/>
          <w:bCs/>
          <w:sz w:val="22"/>
          <w:szCs w:val="22"/>
          <w:shd w:val="clear" w:color="auto" w:fill="auto"/>
        </w:rPr>
        <w:t xml:space="preserve"> </w:t>
      </w:r>
      <w:r w:rsidR="00BD3439" w:rsidRPr="00BD3439">
        <w:rPr>
          <w:b w:val="0"/>
          <w:szCs w:val="24"/>
          <w:lang w:eastAsia="zh-CN"/>
        </w:rPr>
        <w:t xml:space="preserve">оказания услуг на территории </w:t>
      </w:r>
      <w:r w:rsidR="00EA74AE" w:rsidRPr="00EA74AE">
        <w:rPr>
          <w:b w:val="0"/>
          <w:szCs w:val="24"/>
          <w:lang w:eastAsia="zh-CN"/>
        </w:rPr>
        <w:t xml:space="preserve">Детского парка </w:t>
      </w:r>
      <w:proofErr w:type="spellStart"/>
      <w:r w:rsidR="00EA74AE" w:rsidRPr="00EA74AE">
        <w:rPr>
          <w:b w:val="0"/>
          <w:szCs w:val="24"/>
          <w:lang w:eastAsia="zh-CN"/>
        </w:rPr>
        <w:t>им.В.В.Терешковой</w:t>
      </w:r>
      <w:proofErr w:type="spellEnd"/>
      <w:r w:rsidR="00EA74AE" w:rsidRPr="00BD3439">
        <w:rPr>
          <w:b w:val="0"/>
          <w:szCs w:val="24"/>
          <w:lang w:eastAsia="zh-CN"/>
        </w:rPr>
        <w:t xml:space="preserve"> </w:t>
      </w:r>
      <w:r w:rsidR="00BD3439" w:rsidRPr="00BD3439">
        <w:rPr>
          <w:b w:val="0"/>
          <w:szCs w:val="24"/>
          <w:lang w:eastAsia="zh-CN"/>
        </w:rPr>
        <w:t>города Челябинска</w:t>
      </w:r>
      <w:r w:rsidR="00BD3439" w:rsidRPr="00A86E71">
        <w:rPr>
          <w:b w:val="0"/>
          <w:bCs/>
          <w:sz w:val="22"/>
          <w:szCs w:val="22"/>
        </w:rPr>
        <w:t xml:space="preserve"> </w:t>
      </w:r>
      <w:r w:rsidRPr="00A86E71">
        <w:rPr>
          <w:b w:val="0"/>
          <w:bCs/>
          <w:sz w:val="22"/>
          <w:szCs w:val="22"/>
        </w:rPr>
        <w:t>и составляет:</w:t>
      </w:r>
    </w:p>
    <w:p w14:paraId="7356ECC3" w14:textId="4431584A" w:rsidR="00DC0E94" w:rsidRDefault="00DC0E94" w:rsidP="0068089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  <w:r w:rsidRPr="003051E2">
        <w:rPr>
          <w:rFonts w:eastAsia="Times New Roman"/>
          <w:sz w:val="22"/>
          <w:lang w:eastAsia="ru-RU"/>
        </w:rPr>
        <w:t xml:space="preserve">Лот № </w:t>
      </w:r>
      <w:r w:rsidR="00BD3439">
        <w:rPr>
          <w:rFonts w:eastAsia="Times New Roman"/>
          <w:sz w:val="22"/>
          <w:lang w:eastAsia="ru-RU"/>
        </w:rPr>
        <w:t>1</w:t>
      </w:r>
      <w:r w:rsidRPr="00F15D04">
        <w:rPr>
          <w:rFonts w:eastAsia="Times New Roman"/>
          <w:sz w:val="22"/>
          <w:lang w:eastAsia="ru-RU"/>
        </w:rPr>
        <w:t xml:space="preserve"> </w:t>
      </w:r>
      <w:r w:rsidR="00BD3439">
        <w:rPr>
          <w:rFonts w:eastAsia="Times New Roman"/>
          <w:sz w:val="22"/>
          <w:lang w:eastAsia="ru-RU"/>
        </w:rPr>
        <w:t>–</w:t>
      </w:r>
      <w:r w:rsidRPr="00F15D04">
        <w:rPr>
          <w:rFonts w:eastAsia="Times New Roman"/>
          <w:sz w:val="22"/>
          <w:lang w:eastAsia="ru-RU"/>
        </w:rPr>
        <w:t xml:space="preserve"> </w:t>
      </w:r>
      <w:r w:rsidR="00BD3439">
        <w:rPr>
          <w:rFonts w:eastAsia="Times New Roman"/>
          <w:sz w:val="22"/>
          <w:lang w:eastAsia="ru-RU"/>
        </w:rPr>
        <w:t>1 000</w:t>
      </w:r>
      <w:r w:rsidR="00CD58BC" w:rsidRPr="00F15D04">
        <w:rPr>
          <w:rFonts w:eastAsia="Times New Roman"/>
          <w:sz w:val="22"/>
          <w:lang w:eastAsia="ru-RU"/>
        </w:rPr>
        <w:t xml:space="preserve"> (</w:t>
      </w:r>
      <w:r w:rsidR="00BD3439">
        <w:rPr>
          <w:rFonts w:eastAsia="Times New Roman"/>
          <w:sz w:val="22"/>
          <w:lang w:eastAsia="ru-RU"/>
        </w:rPr>
        <w:t>одна тысяча</w:t>
      </w:r>
      <w:r w:rsidR="00CD58BC" w:rsidRPr="00F15D04">
        <w:rPr>
          <w:rFonts w:eastAsia="Times New Roman"/>
          <w:sz w:val="22"/>
          <w:lang w:eastAsia="ru-RU"/>
        </w:rPr>
        <w:t>) рублей 00 копеек</w:t>
      </w:r>
    </w:p>
    <w:p w14:paraId="2A2BE56F" w14:textId="77777777" w:rsidR="00962293" w:rsidRPr="003051E2" w:rsidRDefault="00962293" w:rsidP="00680894">
      <w:pPr>
        <w:spacing w:after="0" w:line="240" w:lineRule="auto"/>
        <w:ind w:left="0" w:firstLine="567"/>
        <w:rPr>
          <w:rFonts w:eastAsia="Times New Roman"/>
          <w:sz w:val="22"/>
          <w:lang w:eastAsia="ru-RU"/>
        </w:rPr>
      </w:pPr>
    </w:p>
    <w:p w14:paraId="56E069E9" w14:textId="2FD78EA1" w:rsidR="003C1F40" w:rsidRPr="00F15D04" w:rsidRDefault="00D85BB8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lastRenderedPageBreak/>
        <w:t>12</w:t>
      </w:r>
      <w:r w:rsidR="003C1F40" w:rsidRPr="00F15D04">
        <w:rPr>
          <w:sz w:val="22"/>
          <w:szCs w:val="22"/>
        </w:rPr>
        <w:t xml:space="preserve">. </w:t>
      </w:r>
      <w:r w:rsidR="00962293">
        <w:rPr>
          <w:sz w:val="22"/>
          <w:szCs w:val="22"/>
        </w:rPr>
        <w:t>Порядок</w:t>
      </w:r>
      <w:r w:rsidR="003C1F40" w:rsidRPr="00F15D04">
        <w:rPr>
          <w:sz w:val="22"/>
          <w:szCs w:val="22"/>
        </w:rPr>
        <w:t xml:space="preserve"> проведения осмотра </w:t>
      </w:r>
    </w:p>
    <w:p w14:paraId="50FDA10A" w14:textId="403F5E14" w:rsidR="003C1F40" w:rsidRPr="00F15D04" w:rsidRDefault="00CD58BC" w:rsidP="00680894">
      <w:pPr>
        <w:pStyle w:val="aa"/>
        <w:spacing w:line="240" w:lineRule="auto"/>
        <w:ind w:firstLine="567"/>
        <w:rPr>
          <w:rFonts w:eastAsia="Times New Roman"/>
          <w:sz w:val="22"/>
        </w:rPr>
      </w:pPr>
      <w:r w:rsidRPr="00F15D04">
        <w:rPr>
          <w:sz w:val="22"/>
        </w:rPr>
        <w:t xml:space="preserve">Осмотр места размещения </w:t>
      </w:r>
      <w:r w:rsidR="00BD3439">
        <w:rPr>
          <w:sz w:val="22"/>
        </w:rPr>
        <w:t>Объекта</w:t>
      </w:r>
      <w:r w:rsidRPr="00F15D04">
        <w:rPr>
          <w:sz w:val="22"/>
        </w:rPr>
        <w:t xml:space="preserve"> обеспечивает организатор аукциона без взимания платы. Проведение такого осмотра осуществляется с понедельник по пятницу </w:t>
      </w:r>
      <w:r w:rsidR="00EA74AE">
        <w:rPr>
          <w:sz w:val="22"/>
        </w:rPr>
        <w:t xml:space="preserve">с </w:t>
      </w:r>
      <w:r w:rsidRPr="00F15D04">
        <w:rPr>
          <w:sz w:val="22"/>
        </w:rPr>
        <w:t>10.00 до 12.00</w:t>
      </w:r>
      <w:r w:rsidR="00EA74AE">
        <w:rPr>
          <w:sz w:val="22"/>
        </w:rPr>
        <w:t xml:space="preserve"> часов</w:t>
      </w:r>
      <w:r w:rsidRPr="00F15D04">
        <w:rPr>
          <w:sz w:val="22"/>
        </w:rPr>
        <w:t xml:space="preserve"> по предварительному звонку либо сообщению посредством электронной почты</w:t>
      </w:r>
      <w:r w:rsidR="00D85BB8" w:rsidRPr="00F15D04">
        <w:rPr>
          <w:rFonts w:eastAsia="Times New Roman"/>
          <w:sz w:val="22"/>
        </w:rPr>
        <w:t xml:space="preserve"> </w:t>
      </w:r>
    </w:p>
    <w:p w14:paraId="2D17EB27" w14:textId="77777777" w:rsidR="003C1F40" w:rsidRPr="00F15D04" w:rsidRDefault="003C1F40" w:rsidP="00F15D04">
      <w:pPr>
        <w:spacing w:after="0" w:line="240" w:lineRule="auto"/>
        <w:ind w:right="-309" w:firstLine="567"/>
        <w:rPr>
          <w:rFonts w:eastAsia="Times New Roman"/>
          <w:sz w:val="22"/>
        </w:rPr>
      </w:pPr>
    </w:p>
    <w:p w14:paraId="1C1470B4" w14:textId="6318CDC6" w:rsidR="003C1F40" w:rsidRPr="00680894" w:rsidRDefault="00B72F6E" w:rsidP="0068089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13</w:t>
      </w:r>
      <w:r w:rsidR="003C1F40" w:rsidRPr="00F15D04">
        <w:rPr>
          <w:sz w:val="22"/>
          <w:szCs w:val="22"/>
        </w:rPr>
        <w:t xml:space="preserve">. </w:t>
      </w:r>
      <w:bookmarkStart w:id="7" w:name="_Hlk193888133"/>
      <w:r w:rsidR="003C1F40" w:rsidRPr="00F15D04">
        <w:rPr>
          <w:sz w:val="22"/>
          <w:szCs w:val="22"/>
        </w:rPr>
        <w:t>Срок, место и время приема заявок</w:t>
      </w:r>
    </w:p>
    <w:p w14:paraId="111D4854" w14:textId="5AC7E6BA" w:rsidR="003C1F40" w:rsidRDefault="003C1F40" w:rsidP="00962293">
      <w:pPr>
        <w:pStyle w:val="aa"/>
        <w:spacing w:line="240" w:lineRule="auto"/>
        <w:rPr>
          <w:sz w:val="22"/>
        </w:rPr>
      </w:pPr>
      <w:r w:rsidRPr="00F15D04">
        <w:rPr>
          <w:rStyle w:val="ab"/>
          <w:sz w:val="22"/>
        </w:rPr>
        <w:t xml:space="preserve">Заявки на участие в аукционе принимаются </w:t>
      </w:r>
      <w:r w:rsidR="00EA74AE">
        <w:rPr>
          <w:rStyle w:val="ab"/>
          <w:sz w:val="22"/>
        </w:rPr>
        <w:t xml:space="preserve">с </w:t>
      </w:r>
      <w:r w:rsidR="00EA74AE" w:rsidRPr="00EA74AE">
        <w:rPr>
          <w:b/>
          <w:sz w:val="22"/>
        </w:rPr>
        <w:t>28.05.2026 с 16-00</w:t>
      </w:r>
      <w:r w:rsidR="00EA74AE">
        <w:rPr>
          <w:b/>
          <w:sz w:val="22"/>
        </w:rPr>
        <w:t xml:space="preserve"> часов</w:t>
      </w:r>
      <w:r w:rsidR="00EA74AE" w:rsidRPr="00EA74AE">
        <w:rPr>
          <w:sz w:val="22"/>
        </w:rPr>
        <w:t xml:space="preserve"> </w:t>
      </w:r>
      <w:r w:rsidR="00EA74AE">
        <w:rPr>
          <w:sz w:val="22"/>
        </w:rPr>
        <w:t>до</w:t>
      </w:r>
      <w:r w:rsidR="00EA74AE" w:rsidRPr="00EA74AE">
        <w:rPr>
          <w:sz w:val="22"/>
        </w:rPr>
        <w:t xml:space="preserve"> </w:t>
      </w:r>
      <w:r w:rsidR="00EA74AE" w:rsidRPr="00EA74AE">
        <w:rPr>
          <w:b/>
          <w:sz w:val="22"/>
        </w:rPr>
        <w:t xml:space="preserve">05.06.2026 </w:t>
      </w:r>
      <w:r w:rsidR="00EA74AE">
        <w:rPr>
          <w:b/>
          <w:sz w:val="22"/>
        </w:rPr>
        <w:t>до</w:t>
      </w:r>
      <w:r w:rsidR="00EA74AE" w:rsidRPr="00EA74AE">
        <w:rPr>
          <w:b/>
          <w:sz w:val="22"/>
        </w:rPr>
        <w:t xml:space="preserve"> 16-00</w:t>
      </w:r>
      <w:r w:rsidR="00EA74AE">
        <w:rPr>
          <w:b/>
          <w:sz w:val="22"/>
        </w:rPr>
        <w:t xml:space="preserve"> часов</w:t>
      </w:r>
      <w:r w:rsidR="00CD58BC" w:rsidRPr="00F15D04">
        <w:rPr>
          <w:b/>
          <w:sz w:val="22"/>
        </w:rPr>
        <w:t>.</w:t>
      </w:r>
      <w:r w:rsidRPr="00F15D04">
        <w:rPr>
          <w:rStyle w:val="ab"/>
          <w:sz w:val="22"/>
        </w:rPr>
        <w:t xml:space="preserve"> Заявки подаются в </w:t>
      </w:r>
      <w:r w:rsidR="004D4774" w:rsidRPr="00F15D04">
        <w:rPr>
          <w:rStyle w:val="ab"/>
          <w:sz w:val="22"/>
        </w:rPr>
        <w:t xml:space="preserve">электронной форме на </w:t>
      </w:r>
      <w:r w:rsidR="00962293" w:rsidRPr="00B72F6E">
        <w:rPr>
          <w:rStyle w:val="ab"/>
        </w:rPr>
        <w:t>электронной торговой</w:t>
      </w:r>
      <w:r w:rsidR="00962293" w:rsidRPr="00B72F6E">
        <w:t xml:space="preserve"> площадке «</w:t>
      </w:r>
      <w:r w:rsidR="00962293">
        <w:t>СПЕЦТЕНДЕР</w:t>
      </w:r>
      <w:r w:rsidR="00962293" w:rsidRPr="00B72F6E">
        <w:t>»</w:t>
      </w:r>
      <w:r w:rsidR="00680894" w:rsidRPr="00F15D04">
        <w:rPr>
          <w:sz w:val="22"/>
        </w:rPr>
        <w:t xml:space="preserve">. </w:t>
      </w:r>
      <w:bookmarkEnd w:id="7"/>
    </w:p>
    <w:p w14:paraId="100C9405" w14:textId="77777777" w:rsidR="00962293" w:rsidRPr="00F15D04" w:rsidRDefault="00962293" w:rsidP="00962293">
      <w:pPr>
        <w:pStyle w:val="aa"/>
        <w:spacing w:line="240" w:lineRule="auto"/>
        <w:rPr>
          <w:rFonts w:eastAsia="Times New Roman"/>
          <w:sz w:val="22"/>
        </w:rPr>
      </w:pPr>
    </w:p>
    <w:p w14:paraId="2B6C8134" w14:textId="6FA9E08F" w:rsidR="004D4774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</w:t>
      </w:r>
      <w:r w:rsidR="00B72F6E" w:rsidRPr="00F15D04">
        <w:rPr>
          <w:sz w:val="22"/>
          <w:szCs w:val="22"/>
        </w:rPr>
        <w:t>4</w:t>
      </w:r>
      <w:r w:rsidRPr="00F15D04">
        <w:rPr>
          <w:sz w:val="22"/>
          <w:szCs w:val="22"/>
        </w:rPr>
        <w:t xml:space="preserve">. Срок, место и порядок предоставления документации об аукционе </w:t>
      </w:r>
    </w:p>
    <w:p w14:paraId="7CA574B0" w14:textId="1500AD22" w:rsidR="00554F07" w:rsidRDefault="00554F07" w:rsidP="00F15D04">
      <w:pPr>
        <w:pStyle w:val="aa"/>
        <w:spacing w:line="240" w:lineRule="auto"/>
        <w:rPr>
          <w:sz w:val="22"/>
        </w:rPr>
      </w:pPr>
      <w:r w:rsidRPr="00F15D04">
        <w:rPr>
          <w:sz w:val="22"/>
        </w:rPr>
        <w:t>Документация предоставляется в электронном виде на</w:t>
      </w:r>
      <w:r w:rsidR="00B72F6E" w:rsidRPr="00F15D04">
        <w:rPr>
          <w:rStyle w:val="ab"/>
          <w:sz w:val="22"/>
        </w:rPr>
        <w:t xml:space="preserve"> </w:t>
      </w:r>
      <w:r w:rsidR="00962293" w:rsidRPr="00B72F6E">
        <w:rPr>
          <w:rStyle w:val="ab"/>
        </w:rPr>
        <w:t>электронной торговой</w:t>
      </w:r>
      <w:r w:rsidR="00962293" w:rsidRPr="00B72F6E">
        <w:t xml:space="preserve"> площадке «</w:t>
      </w:r>
      <w:r w:rsidR="00962293">
        <w:t>СПЕЦТЕНДЕР</w:t>
      </w:r>
      <w:r w:rsidR="00962293" w:rsidRPr="00B72F6E">
        <w:t>»</w:t>
      </w:r>
    </w:p>
    <w:p w14:paraId="70D8A5E8" w14:textId="77777777" w:rsidR="00680894" w:rsidRPr="00F15D04" w:rsidRDefault="00680894" w:rsidP="00F15D04">
      <w:pPr>
        <w:pStyle w:val="aa"/>
        <w:spacing w:line="240" w:lineRule="auto"/>
        <w:rPr>
          <w:sz w:val="22"/>
        </w:rPr>
      </w:pPr>
    </w:p>
    <w:p w14:paraId="0605590D" w14:textId="35B80523" w:rsidR="003C1F40" w:rsidRPr="00F15D04" w:rsidRDefault="003C1F40" w:rsidP="0068089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</w:t>
      </w:r>
      <w:r w:rsidR="00B72F6E" w:rsidRPr="00F15D04">
        <w:rPr>
          <w:sz w:val="22"/>
          <w:szCs w:val="22"/>
        </w:rPr>
        <w:t>5</w:t>
      </w:r>
      <w:r w:rsidRPr="00F15D04">
        <w:rPr>
          <w:sz w:val="22"/>
          <w:szCs w:val="22"/>
        </w:rPr>
        <w:t>. Дата, время и место рассмотрения заявок на участие в аукционе</w:t>
      </w:r>
    </w:p>
    <w:p w14:paraId="1635F309" w14:textId="6BCED104" w:rsidR="004D4774" w:rsidRDefault="00EA74AE" w:rsidP="00680894">
      <w:pPr>
        <w:pStyle w:val="aa"/>
        <w:spacing w:line="240" w:lineRule="auto"/>
        <w:ind w:firstLine="567"/>
        <w:rPr>
          <w:rFonts w:eastAsia="Times New Roman"/>
          <w:sz w:val="22"/>
        </w:rPr>
      </w:pPr>
      <w:r w:rsidRPr="00EA74AE">
        <w:rPr>
          <w:b/>
          <w:sz w:val="22"/>
        </w:rPr>
        <w:t>08.06.2026 в 12-00 часов</w:t>
      </w:r>
      <w:r w:rsidRPr="00F15D04">
        <w:rPr>
          <w:rFonts w:eastAsia="Times New Roman"/>
          <w:sz w:val="22"/>
        </w:rPr>
        <w:t xml:space="preserve"> </w:t>
      </w:r>
      <w:r w:rsidR="003C1F40" w:rsidRPr="00F15D04">
        <w:rPr>
          <w:rFonts w:eastAsia="Times New Roman"/>
          <w:sz w:val="22"/>
        </w:rPr>
        <w:t>по адресу</w:t>
      </w:r>
      <w:r w:rsidR="003C1F40" w:rsidRPr="00F15D04">
        <w:rPr>
          <w:rFonts w:eastAsia="Times New Roman"/>
          <w:i/>
          <w:sz w:val="22"/>
        </w:rPr>
        <w:t xml:space="preserve">: </w:t>
      </w:r>
      <w:r w:rsidR="00554F07" w:rsidRPr="00F15D04">
        <w:rPr>
          <w:rStyle w:val="21"/>
          <w:color w:val="000000"/>
          <w:sz w:val="22"/>
        </w:rPr>
        <w:t>454091, г. Челябинск, Орджоникидзе, 58 «А»</w:t>
      </w:r>
      <w:r w:rsidR="003C1F40" w:rsidRPr="00F15D04">
        <w:rPr>
          <w:rFonts w:eastAsia="Times New Roman"/>
          <w:sz w:val="22"/>
        </w:rPr>
        <w:t>.</w:t>
      </w:r>
    </w:p>
    <w:p w14:paraId="792FB176" w14:textId="77777777" w:rsidR="00680894" w:rsidRPr="00F15D04" w:rsidRDefault="00680894" w:rsidP="00680894">
      <w:pPr>
        <w:pStyle w:val="aa"/>
        <w:spacing w:line="240" w:lineRule="auto"/>
        <w:ind w:firstLine="567"/>
        <w:rPr>
          <w:sz w:val="22"/>
        </w:rPr>
      </w:pPr>
    </w:p>
    <w:p w14:paraId="2EB9534C" w14:textId="77777777" w:rsidR="004D4774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</w:t>
      </w:r>
      <w:r w:rsidR="00B72F6E" w:rsidRPr="00F15D04">
        <w:rPr>
          <w:sz w:val="22"/>
          <w:szCs w:val="22"/>
        </w:rPr>
        <w:t>6</w:t>
      </w:r>
      <w:r w:rsidRPr="00F15D04">
        <w:rPr>
          <w:sz w:val="22"/>
          <w:szCs w:val="22"/>
        </w:rPr>
        <w:t>. Дата, вре</w:t>
      </w:r>
      <w:r w:rsidR="004D4774" w:rsidRPr="00F15D04">
        <w:rPr>
          <w:sz w:val="22"/>
          <w:szCs w:val="22"/>
        </w:rPr>
        <w:t>мя и место проведения аукциона</w:t>
      </w:r>
      <w:r w:rsidRPr="00F15D04">
        <w:rPr>
          <w:sz w:val="22"/>
          <w:szCs w:val="22"/>
        </w:rPr>
        <w:t xml:space="preserve"> </w:t>
      </w:r>
    </w:p>
    <w:p w14:paraId="16BD58D6" w14:textId="661D8F31" w:rsidR="000D3DC1" w:rsidRDefault="00EA74AE" w:rsidP="00680894">
      <w:pPr>
        <w:pStyle w:val="aa"/>
        <w:spacing w:line="240" w:lineRule="auto"/>
        <w:ind w:firstLine="567"/>
        <w:rPr>
          <w:sz w:val="22"/>
        </w:rPr>
      </w:pPr>
      <w:r w:rsidRPr="00EA74AE">
        <w:rPr>
          <w:b/>
          <w:sz w:val="22"/>
        </w:rPr>
        <w:t xml:space="preserve">09.06.2026 в 12-00 </w:t>
      </w:r>
      <w:r>
        <w:rPr>
          <w:b/>
          <w:sz w:val="22"/>
        </w:rPr>
        <w:t xml:space="preserve">часов </w:t>
      </w:r>
      <w:r w:rsidR="00962293" w:rsidRPr="00B72F6E">
        <w:t xml:space="preserve">на </w:t>
      </w:r>
      <w:r w:rsidR="00962293" w:rsidRPr="00B72F6E">
        <w:rPr>
          <w:rStyle w:val="ab"/>
        </w:rPr>
        <w:t>электронной торговой</w:t>
      </w:r>
      <w:r w:rsidR="00962293" w:rsidRPr="00B72F6E">
        <w:t xml:space="preserve"> площадке «</w:t>
      </w:r>
      <w:r w:rsidR="00962293">
        <w:t>СПЕЦТЕНДЕР</w:t>
      </w:r>
      <w:r w:rsidR="00962293" w:rsidRPr="00B72F6E">
        <w:t>»</w:t>
      </w:r>
      <w:r w:rsidR="00962293">
        <w:t>.</w:t>
      </w:r>
    </w:p>
    <w:p w14:paraId="5F3FE2C8" w14:textId="77777777" w:rsidR="00680894" w:rsidRPr="00F15D04" w:rsidRDefault="00680894" w:rsidP="00F15D04">
      <w:pPr>
        <w:pStyle w:val="aa"/>
        <w:spacing w:line="240" w:lineRule="auto"/>
        <w:rPr>
          <w:sz w:val="22"/>
        </w:rPr>
      </w:pPr>
    </w:p>
    <w:p w14:paraId="7905D57E" w14:textId="77777777" w:rsidR="00B72F6E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</w:t>
      </w:r>
      <w:r w:rsidR="00B72F6E" w:rsidRPr="00F15D04">
        <w:rPr>
          <w:sz w:val="22"/>
          <w:szCs w:val="22"/>
        </w:rPr>
        <w:t>7</w:t>
      </w:r>
      <w:r w:rsidRPr="00F15D04">
        <w:rPr>
          <w:sz w:val="22"/>
          <w:szCs w:val="22"/>
        </w:rPr>
        <w:t xml:space="preserve">. Организатор аукциона вправе принять решение о внесении изменений в извещение о проведении аукциона </w:t>
      </w:r>
    </w:p>
    <w:p w14:paraId="48C2CFF6" w14:textId="4236C428" w:rsidR="00F15D04" w:rsidRDefault="00F15D04" w:rsidP="00680894">
      <w:pPr>
        <w:pStyle w:val="H2"/>
        <w:spacing w:before="0" w:after="0"/>
        <w:ind w:firstLine="567"/>
        <w:jc w:val="both"/>
        <w:rPr>
          <w:rFonts w:eastAsia="Calibri"/>
          <w:b w:val="0"/>
          <w:sz w:val="22"/>
          <w:szCs w:val="22"/>
        </w:rPr>
      </w:pPr>
      <w:r w:rsidRPr="00F15D04">
        <w:rPr>
          <w:rFonts w:eastAsia="Calibri"/>
          <w:b w:val="0"/>
          <w:sz w:val="22"/>
          <w:szCs w:val="22"/>
        </w:rPr>
        <w:t>Организатор аукциона вправе принять решение о внесении изменений в извещение о проведении аукциона не позднее, чем за три дня до даты окончания подачи заявок на участие в аукционе. Организатор аукциона вправе отказаться от проведения аукциона не позднее, чем за три дня до даты окончания срока подачи заявок на участие в аукционе</w:t>
      </w:r>
    </w:p>
    <w:p w14:paraId="4A0FFBF6" w14:textId="77777777" w:rsidR="00680894" w:rsidRPr="00F15D04" w:rsidRDefault="00680894" w:rsidP="00680894">
      <w:pPr>
        <w:pStyle w:val="H2"/>
        <w:spacing w:before="0" w:after="0"/>
        <w:ind w:firstLine="567"/>
        <w:jc w:val="both"/>
        <w:rPr>
          <w:rFonts w:eastAsia="Calibri"/>
          <w:b w:val="0"/>
          <w:sz w:val="22"/>
          <w:szCs w:val="22"/>
        </w:rPr>
      </w:pPr>
    </w:p>
    <w:p w14:paraId="6DEE7A91" w14:textId="0B5B4DC2" w:rsidR="00B72F6E" w:rsidRPr="00F15D04" w:rsidRDefault="003C1F40" w:rsidP="00F15D04">
      <w:pPr>
        <w:pStyle w:val="H2"/>
        <w:spacing w:before="0" w:after="0"/>
        <w:rPr>
          <w:sz w:val="22"/>
          <w:szCs w:val="22"/>
        </w:rPr>
      </w:pPr>
      <w:r w:rsidRPr="00F15D04">
        <w:rPr>
          <w:sz w:val="22"/>
          <w:szCs w:val="22"/>
        </w:rPr>
        <w:t>1</w:t>
      </w:r>
      <w:r w:rsidR="00B72F6E" w:rsidRPr="00F15D04">
        <w:rPr>
          <w:sz w:val="22"/>
          <w:szCs w:val="22"/>
        </w:rPr>
        <w:t>8</w:t>
      </w:r>
      <w:r w:rsidRPr="00F15D04">
        <w:rPr>
          <w:sz w:val="22"/>
          <w:szCs w:val="22"/>
        </w:rPr>
        <w:t>.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Организатор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аукциона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вправе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отказаться от</w:t>
      </w:r>
      <w:r w:rsidR="00D85BB8" w:rsidRPr="00F15D04">
        <w:rPr>
          <w:sz w:val="22"/>
          <w:szCs w:val="22"/>
        </w:rPr>
        <w:t xml:space="preserve"> </w:t>
      </w:r>
      <w:r w:rsidRPr="00F15D04">
        <w:rPr>
          <w:sz w:val="22"/>
          <w:szCs w:val="22"/>
        </w:rPr>
        <w:t>проведения аукциона</w:t>
      </w:r>
    </w:p>
    <w:p w14:paraId="70E0EF34" w14:textId="7B4558A9" w:rsidR="003C1F40" w:rsidRPr="00F15D04" w:rsidRDefault="003C1F40" w:rsidP="00680894">
      <w:pPr>
        <w:pStyle w:val="aa"/>
        <w:spacing w:line="240" w:lineRule="auto"/>
        <w:ind w:firstLine="567"/>
        <w:rPr>
          <w:sz w:val="22"/>
        </w:rPr>
      </w:pPr>
      <w:r w:rsidRPr="00F15D04">
        <w:rPr>
          <w:sz w:val="22"/>
        </w:rPr>
        <w:t xml:space="preserve"> </w:t>
      </w:r>
      <w:r w:rsidR="00F15D04" w:rsidRPr="00F15D04">
        <w:rPr>
          <w:sz w:val="22"/>
        </w:rPr>
        <w:t>Организатор аукциона вправе отказаться от проведения аукциона не позднее, чем за три рабочих дня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</w:t>
      </w:r>
    </w:p>
    <w:sectPr w:rsidR="003C1F40" w:rsidRPr="00F15D04" w:rsidSect="00680894">
      <w:pgSz w:w="11906" w:h="16838"/>
      <w:pgMar w:top="567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163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sz w:val="28"/>
        <w:szCs w:val="2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32216C"/>
    <w:multiLevelType w:val="hybridMultilevel"/>
    <w:tmpl w:val="78FCF6FA"/>
    <w:lvl w:ilvl="0" w:tplc="CEF41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B2628E"/>
    <w:multiLevelType w:val="hybridMultilevel"/>
    <w:tmpl w:val="0EA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5B"/>
    <w:rsid w:val="00046099"/>
    <w:rsid w:val="00057D99"/>
    <w:rsid w:val="00090E37"/>
    <w:rsid w:val="000D01B6"/>
    <w:rsid w:val="000D3DC1"/>
    <w:rsid w:val="001C2835"/>
    <w:rsid w:val="001E515B"/>
    <w:rsid w:val="002118C3"/>
    <w:rsid w:val="002359FA"/>
    <w:rsid w:val="003051E2"/>
    <w:rsid w:val="00306F29"/>
    <w:rsid w:val="003379E8"/>
    <w:rsid w:val="00350F06"/>
    <w:rsid w:val="00386264"/>
    <w:rsid w:val="00392CDF"/>
    <w:rsid w:val="003B47E7"/>
    <w:rsid w:val="003C1F40"/>
    <w:rsid w:val="00414073"/>
    <w:rsid w:val="00432F34"/>
    <w:rsid w:val="004D4774"/>
    <w:rsid w:val="004E7C68"/>
    <w:rsid w:val="00531F50"/>
    <w:rsid w:val="005427AC"/>
    <w:rsid w:val="00554F07"/>
    <w:rsid w:val="00563841"/>
    <w:rsid w:val="005D2431"/>
    <w:rsid w:val="005F2481"/>
    <w:rsid w:val="005F3956"/>
    <w:rsid w:val="006008C8"/>
    <w:rsid w:val="00610A74"/>
    <w:rsid w:val="006468DA"/>
    <w:rsid w:val="0064753C"/>
    <w:rsid w:val="00680894"/>
    <w:rsid w:val="00682E26"/>
    <w:rsid w:val="00686029"/>
    <w:rsid w:val="006A549E"/>
    <w:rsid w:val="006E6630"/>
    <w:rsid w:val="00774E2B"/>
    <w:rsid w:val="007B02B8"/>
    <w:rsid w:val="007E3057"/>
    <w:rsid w:val="00807181"/>
    <w:rsid w:val="00810640"/>
    <w:rsid w:val="008876D7"/>
    <w:rsid w:val="009120C3"/>
    <w:rsid w:val="00962293"/>
    <w:rsid w:val="00986833"/>
    <w:rsid w:val="009B2D73"/>
    <w:rsid w:val="009D40AF"/>
    <w:rsid w:val="00A63143"/>
    <w:rsid w:val="00A64A91"/>
    <w:rsid w:val="00A85207"/>
    <w:rsid w:val="00A86E71"/>
    <w:rsid w:val="00AD51A2"/>
    <w:rsid w:val="00B26013"/>
    <w:rsid w:val="00B72F6E"/>
    <w:rsid w:val="00B95584"/>
    <w:rsid w:val="00BC7ACF"/>
    <w:rsid w:val="00BD3439"/>
    <w:rsid w:val="00BE4A2E"/>
    <w:rsid w:val="00C37920"/>
    <w:rsid w:val="00CD58BC"/>
    <w:rsid w:val="00D0097E"/>
    <w:rsid w:val="00D04728"/>
    <w:rsid w:val="00D81EA1"/>
    <w:rsid w:val="00D85BB8"/>
    <w:rsid w:val="00DC0E94"/>
    <w:rsid w:val="00EA74AE"/>
    <w:rsid w:val="00F15D04"/>
    <w:rsid w:val="00F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FD9C8"/>
  <w15:chartTrackingRefBased/>
  <w15:docId w15:val="{2B51FCA8-E086-4F90-87D6-41670A6C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D85BB8"/>
    <w:pPr>
      <w:spacing w:after="160" w:line="360" w:lineRule="auto"/>
      <w:ind w:left="714" w:hanging="357"/>
      <w:jc w:val="both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semiHidden/>
    <w:qFormat/>
    <w:rsid w:val="00D85BB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D85BB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D85BB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semiHidden/>
  </w:style>
  <w:style w:type="character" w:customStyle="1" w:styleId="WW8Num1z1">
    <w:name w:val="WW8Num1z1"/>
    <w:semiHidden/>
  </w:style>
  <w:style w:type="character" w:customStyle="1" w:styleId="WW8Num1z2">
    <w:name w:val="WW8Num1z2"/>
    <w:semiHidden/>
  </w:style>
  <w:style w:type="character" w:customStyle="1" w:styleId="WW8Num1z3">
    <w:name w:val="WW8Num1z3"/>
    <w:semiHidden/>
  </w:style>
  <w:style w:type="character" w:customStyle="1" w:styleId="WW8Num1z4">
    <w:name w:val="WW8Num1z4"/>
    <w:semiHidden/>
  </w:style>
  <w:style w:type="character" w:customStyle="1" w:styleId="WW8Num1z5">
    <w:name w:val="WW8Num1z5"/>
    <w:semiHidden/>
  </w:style>
  <w:style w:type="character" w:customStyle="1" w:styleId="WW8Num1z6">
    <w:name w:val="WW8Num1z6"/>
    <w:semiHidden/>
  </w:style>
  <w:style w:type="character" w:customStyle="1" w:styleId="WW8Num1z7">
    <w:name w:val="WW8Num1z7"/>
    <w:semiHidden/>
  </w:style>
  <w:style w:type="character" w:customStyle="1" w:styleId="WW8Num1z8">
    <w:name w:val="WW8Num1z8"/>
    <w:semiHidden/>
  </w:style>
  <w:style w:type="character" w:customStyle="1" w:styleId="WW8Num2z0">
    <w:name w:val="WW8Num2z0"/>
    <w:semiHidden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2z1">
    <w:name w:val="WW8Num2z1"/>
    <w:semiHidden/>
  </w:style>
  <w:style w:type="character" w:customStyle="1" w:styleId="WW8Num2z2">
    <w:name w:val="WW8Num2z2"/>
    <w:semiHidden/>
  </w:style>
  <w:style w:type="character" w:customStyle="1" w:styleId="WW8Num2z3">
    <w:name w:val="WW8Num2z3"/>
    <w:semiHidden/>
  </w:style>
  <w:style w:type="character" w:customStyle="1" w:styleId="WW8Num2z4">
    <w:name w:val="WW8Num2z4"/>
    <w:semiHidden/>
  </w:style>
  <w:style w:type="character" w:customStyle="1" w:styleId="WW8Num2z5">
    <w:name w:val="WW8Num2z5"/>
    <w:semiHidden/>
  </w:style>
  <w:style w:type="character" w:customStyle="1" w:styleId="WW8Num2z6">
    <w:name w:val="WW8Num2z6"/>
    <w:semiHidden/>
  </w:style>
  <w:style w:type="character" w:customStyle="1" w:styleId="WW8Num2z7">
    <w:name w:val="WW8Num2z7"/>
    <w:semiHidden/>
  </w:style>
  <w:style w:type="character" w:customStyle="1" w:styleId="WW8Num2z8">
    <w:name w:val="WW8Num2z8"/>
    <w:semiHidden/>
  </w:style>
  <w:style w:type="character" w:customStyle="1" w:styleId="WW8Num3z0">
    <w:name w:val="WW8Num3z0"/>
    <w:semiHidden/>
  </w:style>
  <w:style w:type="character" w:customStyle="1" w:styleId="WW8Num3z1">
    <w:name w:val="WW8Num3z1"/>
    <w:semiHidden/>
  </w:style>
  <w:style w:type="character" w:customStyle="1" w:styleId="WW8Num3z2">
    <w:name w:val="WW8Num3z2"/>
    <w:semiHidden/>
  </w:style>
  <w:style w:type="character" w:customStyle="1" w:styleId="WW8Num3z3">
    <w:name w:val="WW8Num3z3"/>
    <w:semiHidden/>
  </w:style>
  <w:style w:type="character" w:customStyle="1" w:styleId="WW8Num3z4">
    <w:name w:val="WW8Num3z4"/>
    <w:semiHidden/>
  </w:style>
  <w:style w:type="character" w:customStyle="1" w:styleId="WW8Num3z5">
    <w:name w:val="WW8Num3z5"/>
    <w:semiHidden/>
  </w:style>
  <w:style w:type="character" w:customStyle="1" w:styleId="WW8Num3z6">
    <w:name w:val="WW8Num3z6"/>
    <w:semiHidden/>
  </w:style>
  <w:style w:type="character" w:customStyle="1" w:styleId="WW8Num3z7">
    <w:name w:val="WW8Num3z7"/>
    <w:semiHidden/>
  </w:style>
  <w:style w:type="character" w:customStyle="1" w:styleId="WW8Num3z8">
    <w:name w:val="WW8Num3z8"/>
    <w:semiHidden/>
  </w:style>
  <w:style w:type="character" w:customStyle="1" w:styleId="WW8Num4z0">
    <w:name w:val="WW8Num4z0"/>
    <w:semiHidden/>
  </w:style>
  <w:style w:type="character" w:customStyle="1" w:styleId="WW8Num4z1">
    <w:name w:val="WW8Num4z1"/>
    <w:semiHidden/>
  </w:style>
  <w:style w:type="character" w:customStyle="1" w:styleId="WW8Num4z2">
    <w:name w:val="WW8Num4z2"/>
    <w:semiHidden/>
  </w:style>
  <w:style w:type="character" w:customStyle="1" w:styleId="WW8Num4z3">
    <w:name w:val="WW8Num4z3"/>
    <w:semiHidden/>
  </w:style>
  <w:style w:type="character" w:customStyle="1" w:styleId="WW8Num4z4">
    <w:name w:val="WW8Num4z4"/>
    <w:semiHidden/>
  </w:style>
  <w:style w:type="character" w:customStyle="1" w:styleId="WW8Num4z5">
    <w:name w:val="WW8Num4z5"/>
    <w:semiHidden/>
  </w:style>
  <w:style w:type="character" w:customStyle="1" w:styleId="WW8Num4z6">
    <w:name w:val="WW8Num4z6"/>
    <w:semiHidden/>
  </w:style>
  <w:style w:type="character" w:customStyle="1" w:styleId="WW8Num4z7">
    <w:name w:val="WW8Num4z7"/>
    <w:semiHidden/>
  </w:style>
  <w:style w:type="character" w:customStyle="1" w:styleId="WW8Num4z8">
    <w:name w:val="WW8Num4z8"/>
    <w:semiHidden/>
  </w:style>
  <w:style w:type="character" w:customStyle="1" w:styleId="WW8Num5z0">
    <w:name w:val="WW8Num5z0"/>
    <w:semiHidden/>
  </w:style>
  <w:style w:type="character" w:customStyle="1" w:styleId="WW8Num5z1">
    <w:name w:val="WW8Num5z1"/>
    <w:semiHidden/>
  </w:style>
  <w:style w:type="character" w:customStyle="1" w:styleId="WW8Num5z2">
    <w:name w:val="WW8Num5z2"/>
    <w:semiHidden/>
  </w:style>
  <w:style w:type="character" w:customStyle="1" w:styleId="WW8Num5z3">
    <w:name w:val="WW8Num5z3"/>
    <w:semiHidden/>
  </w:style>
  <w:style w:type="character" w:customStyle="1" w:styleId="WW8Num5z4">
    <w:name w:val="WW8Num5z4"/>
    <w:semiHidden/>
  </w:style>
  <w:style w:type="character" w:customStyle="1" w:styleId="WW8Num5z5">
    <w:name w:val="WW8Num5z5"/>
    <w:semiHidden/>
  </w:style>
  <w:style w:type="character" w:customStyle="1" w:styleId="WW8Num5z6">
    <w:name w:val="WW8Num5z6"/>
    <w:semiHidden/>
  </w:style>
  <w:style w:type="character" w:customStyle="1" w:styleId="WW8Num5z7">
    <w:name w:val="WW8Num5z7"/>
    <w:semiHidden/>
  </w:style>
  <w:style w:type="character" w:customStyle="1" w:styleId="WW8Num5z8">
    <w:name w:val="WW8Num5z8"/>
    <w:semiHidden/>
  </w:style>
  <w:style w:type="character" w:customStyle="1" w:styleId="WW8Num6z0">
    <w:name w:val="WW8Num6z0"/>
    <w:semiHidden/>
  </w:style>
  <w:style w:type="character" w:customStyle="1" w:styleId="WW8Num6z1">
    <w:name w:val="WW8Num6z1"/>
    <w:semiHidden/>
  </w:style>
  <w:style w:type="character" w:customStyle="1" w:styleId="WW8Num6z2">
    <w:name w:val="WW8Num6z2"/>
    <w:semiHidden/>
  </w:style>
  <w:style w:type="character" w:customStyle="1" w:styleId="WW8Num6z3">
    <w:name w:val="WW8Num6z3"/>
    <w:semiHidden/>
  </w:style>
  <w:style w:type="character" w:customStyle="1" w:styleId="WW8Num6z4">
    <w:name w:val="WW8Num6z4"/>
    <w:semiHidden/>
  </w:style>
  <w:style w:type="character" w:customStyle="1" w:styleId="WW8Num6z5">
    <w:name w:val="WW8Num6z5"/>
    <w:semiHidden/>
  </w:style>
  <w:style w:type="character" w:customStyle="1" w:styleId="WW8Num6z6">
    <w:name w:val="WW8Num6z6"/>
    <w:semiHidden/>
  </w:style>
  <w:style w:type="character" w:customStyle="1" w:styleId="WW8Num6z7">
    <w:name w:val="WW8Num6z7"/>
    <w:semiHidden/>
  </w:style>
  <w:style w:type="character" w:customStyle="1" w:styleId="WW8Num6z8">
    <w:name w:val="WW8Num6z8"/>
    <w:semiHidden/>
  </w:style>
  <w:style w:type="character" w:customStyle="1" w:styleId="WW8Num7z0">
    <w:name w:val="WW8Num7z0"/>
    <w:semiHidden/>
  </w:style>
  <w:style w:type="character" w:customStyle="1" w:styleId="WW8Num7z1">
    <w:name w:val="WW8Num7z1"/>
    <w:semiHidden/>
  </w:style>
  <w:style w:type="character" w:customStyle="1" w:styleId="WW8Num7z2">
    <w:name w:val="WW8Num7z2"/>
    <w:semiHidden/>
  </w:style>
  <w:style w:type="character" w:customStyle="1" w:styleId="WW8Num7z3">
    <w:name w:val="WW8Num7z3"/>
    <w:semiHidden/>
  </w:style>
  <w:style w:type="character" w:customStyle="1" w:styleId="WW8Num7z4">
    <w:name w:val="WW8Num7z4"/>
    <w:semiHidden/>
  </w:style>
  <w:style w:type="character" w:customStyle="1" w:styleId="WW8Num7z5">
    <w:name w:val="WW8Num7z5"/>
    <w:semiHidden/>
  </w:style>
  <w:style w:type="character" w:customStyle="1" w:styleId="WW8Num7z6">
    <w:name w:val="WW8Num7z6"/>
    <w:semiHidden/>
  </w:style>
  <w:style w:type="character" w:customStyle="1" w:styleId="WW8Num7z7">
    <w:name w:val="WW8Num7z7"/>
    <w:semiHidden/>
  </w:style>
  <w:style w:type="character" w:customStyle="1" w:styleId="WW8Num7z8">
    <w:name w:val="WW8Num7z8"/>
    <w:semiHidden/>
  </w:style>
  <w:style w:type="character" w:customStyle="1" w:styleId="WW8Num8z0">
    <w:name w:val="WW8Num8z0"/>
    <w:semiHidden/>
  </w:style>
  <w:style w:type="character" w:customStyle="1" w:styleId="WW8Num8z1">
    <w:name w:val="WW8Num8z1"/>
    <w:semiHidden/>
  </w:style>
  <w:style w:type="character" w:customStyle="1" w:styleId="WW8Num8z2">
    <w:name w:val="WW8Num8z2"/>
    <w:semiHidden/>
  </w:style>
  <w:style w:type="character" w:customStyle="1" w:styleId="WW8Num8z3">
    <w:name w:val="WW8Num8z3"/>
    <w:semiHidden/>
  </w:style>
  <w:style w:type="character" w:customStyle="1" w:styleId="WW8Num8z4">
    <w:name w:val="WW8Num8z4"/>
    <w:semiHidden/>
  </w:style>
  <w:style w:type="character" w:customStyle="1" w:styleId="WW8Num8z5">
    <w:name w:val="WW8Num8z5"/>
    <w:semiHidden/>
  </w:style>
  <w:style w:type="character" w:customStyle="1" w:styleId="WW8Num8z6">
    <w:name w:val="WW8Num8z6"/>
    <w:semiHidden/>
  </w:style>
  <w:style w:type="character" w:customStyle="1" w:styleId="WW8Num8z7">
    <w:name w:val="WW8Num8z7"/>
    <w:semiHidden/>
  </w:style>
  <w:style w:type="character" w:customStyle="1" w:styleId="WW8Num8z8">
    <w:name w:val="WW8Num8z8"/>
    <w:semiHidden/>
  </w:style>
  <w:style w:type="character" w:customStyle="1" w:styleId="11">
    <w:name w:val="Основной шрифт абзаца1"/>
    <w:semiHidden/>
  </w:style>
  <w:style w:type="character" w:styleId="a3">
    <w:name w:val="Hyperlink"/>
    <w:semiHidden/>
    <w:rPr>
      <w:color w:val="0000FF"/>
      <w:u w:val="single"/>
    </w:rPr>
  </w:style>
  <w:style w:type="character" w:customStyle="1" w:styleId="21">
    <w:name w:val="Основной текст (2)"/>
    <w:semiHidden/>
    <w:rPr>
      <w:rFonts w:ascii="Times New Roman" w:hAnsi="Times New Roman" w:cs="Times New Roman"/>
      <w:u w:val="none"/>
    </w:rPr>
  </w:style>
  <w:style w:type="character" w:customStyle="1" w:styleId="13">
    <w:name w:val="Основной текст (13)_"/>
    <w:semiHidden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semiHidden/>
    <w:rPr>
      <w:rFonts w:ascii="Times New Roman" w:hAnsi="Times New Roman" w:cs="Times New Roman"/>
      <w:b/>
      <w:bCs/>
      <w:u w:val="none"/>
    </w:rPr>
  </w:style>
  <w:style w:type="character" w:customStyle="1" w:styleId="23">
    <w:name w:val="Основной текст (2)_"/>
    <w:semiHidden/>
    <w:rPr>
      <w:rFonts w:ascii="Times New Roman" w:hAnsi="Times New Roman" w:cs="Times New Roman"/>
      <w:shd w:val="clear" w:color="auto" w:fill="FFFFFF"/>
    </w:rPr>
  </w:style>
  <w:style w:type="character" w:customStyle="1" w:styleId="dropdown-user-name">
    <w:name w:val="dropdown-user-name"/>
    <w:semiHidden/>
  </w:style>
  <w:style w:type="character" w:customStyle="1" w:styleId="dropdown-user-namefirst-letter">
    <w:name w:val="dropdown-user-name__first-letter"/>
    <w:semiHidden/>
  </w:style>
  <w:style w:type="paragraph" w:styleId="a4">
    <w:name w:val="Title"/>
    <w:basedOn w:val="a"/>
    <w:next w:val="a5"/>
    <w:semiHidden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semiHidden/>
    <w:pPr>
      <w:spacing w:after="140" w:line="288" w:lineRule="auto"/>
    </w:pPr>
  </w:style>
  <w:style w:type="paragraph" w:styleId="a6">
    <w:name w:val="List"/>
    <w:basedOn w:val="a5"/>
    <w:semiHidden/>
    <w:rPr>
      <w:rFonts w:cs="Mangal"/>
    </w:rPr>
  </w:style>
  <w:style w:type="paragraph" w:styleId="a7">
    <w:name w:val="caption"/>
    <w:basedOn w:val="a"/>
    <w:semiHidden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semiHidden/>
    <w:pPr>
      <w:suppressLineNumbers/>
    </w:pPr>
    <w:rPr>
      <w:rFonts w:cs="Mangal"/>
    </w:rPr>
  </w:style>
  <w:style w:type="paragraph" w:styleId="a8">
    <w:name w:val="No Spacing"/>
    <w:semiHidden/>
    <w:qFormat/>
    <w:pPr>
      <w:suppressAutoHyphens/>
    </w:pPr>
    <w:rPr>
      <w:rFonts w:ascii="Calibri" w:eastAsia="Calibri" w:hAnsi="Calibri" w:cs="Arial"/>
      <w:lang w:eastAsia="zh-CN"/>
    </w:rPr>
  </w:style>
  <w:style w:type="paragraph" w:customStyle="1" w:styleId="131">
    <w:name w:val="Основной текст (13)1"/>
    <w:basedOn w:val="a"/>
    <w:semiHidden/>
    <w:pPr>
      <w:widowControl w:val="0"/>
      <w:shd w:val="clear" w:color="auto" w:fill="FFFFFF"/>
      <w:spacing w:line="322" w:lineRule="exact"/>
    </w:pPr>
    <w:rPr>
      <w:sz w:val="28"/>
      <w:szCs w:val="28"/>
      <w:lang w:val="x-none"/>
    </w:rPr>
  </w:style>
  <w:style w:type="paragraph" w:customStyle="1" w:styleId="210">
    <w:name w:val="Основной текст (2)1"/>
    <w:basedOn w:val="a"/>
    <w:semiHidden/>
    <w:pPr>
      <w:widowControl w:val="0"/>
      <w:shd w:val="clear" w:color="auto" w:fill="FFFFFF"/>
      <w:spacing w:before="180" w:after="0" w:line="274" w:lineRule="exact"/>
    </w:pPr>
    <w:rPr>
      <w:lang w:val="x-none"/>
    </w:rPr>
  </w:style>
  <w:style w:type="character" w:customStyle="1" w:styleId="10">
    <w:name w:val="Заголовок 1 Знак"/>
    <w:link w:val="1"/>
    <w:uiPriority w:val="9"/>
    <w:semiHidden/>
    <w:rsid w:val="00D85BB8"/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H1">
    <w:name w:val="H1"/>
    <w:basedOn w:val="1"/>
    <w:next w:val="a"/>
    <w:link w:val="H10"/>
    <w:qFormat/>
    <w:rsid w:val="00D85BB8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  <w:lang w:val="en-US"/>
    </w:rPr>
  </w:style>
  <w:style w:type="character" w:customStyle="1" w:styleId="H10">
    <w:name w:val="H1 Знак"/>
    <w:link w:val="H1"/>
    <w:rsid w:val="00D85BB8"/>
    <w:rPr>
      <w:b/>
      <w:sz w:val="24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D85BB8"/>
    <w:rPr>
      <w:rFonts w:ascii="Calibri Light" w:hAnsi="Calibri Light"/>
      <w:color w:val="2E74B5"/>
      <w:sz w:val="26"/>
      <w:szCs w:val="26"/>
      <w:lang w:eastAsia="en-US"/>
    </w:rPr>
  </w:style>
  <w:style w:type="paragraph" w:customStyle="1" w:styleId="H2">
    <w:name w:val="H2"/>
    <w:basedOn w:val="2"/>
    <w:link w:val="H20"/>
    <w:qFormat/>
    <w:rsid w:val="00D85BB8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H20">
    <w:name w:val="H2 Знак"/>
    <w:link w:val="H2"/>
    <w:rsid w:val="00D85BB8"/>
    <w:rPr>
      <w:b/>
      <w:sz w:val="24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D85BB8"/>
    <w:rPr>
      <w:rFonts w:ascii="Calibri Light" w:hAnsi="Calibri Light"/>
      <w:color w:val="1F4D78"/>
      <w:sz w:val="24"/>
      <w:szCs w:val="24"/>
      <w:lang w:eastAsia="en-US"/>
    </w:rPr>
  </w:style>
  <w:style w:type="paragraph" w:customStyle="1" w:styleId="H3">
    <w:name w:val="H3"/>
    <w:basedOn w:val="3"/>
    <w:next w:val="a"/>
    <w:link w:val="H30"/>
    <w:qFormat/>
    <w:rsid w:val="00D85BB8"/>
    <w:pPr>
      <w:spacing w:before="200" w:after="200" w:line="240" w:lineRule="auto"/>
      <w:ind w:left="0" w:firstLine="851"/>
    </w:pPr>
    <w:rPr>
      <w:rFonts w:ascii="Times New Roman" w:hAnsi="Times New Roman"/>
      <w:color w:val="auto"/>
    </w:rPr>
  </w:style>
  <w:style w:type="character" w:customStyle="1" w:styleId="H30">
    <w:name w:val="H3 Знак"/>
    <w:link w:val="H3"/>
    <w:rsid w:val="00D85BB8"/>
    <w:rPr>
      <w:sz w:val="24"/>
      <w:szCs w:val="24"/>
      <w:lang w:eastAsia="en-US"/>
    </w:rPr>
  </w:style>
  <w:style w:type="paragraph" w:styleId="a9">
    <w:name w:val="List Number"/>
    <w:basedOn w:val="a"/>
    <w:uiPriority w:val="99"/>
    <w:semiHidden/>
    <w:rsid w:val="00D85BB8"/>
    <w:pPr>
      <w:tabs>
        <w:tab w:val="num" w:pos="360"/>
      </w:tabs>
      <w:ind w:left="360" w:hanging="360"/>
      <w:contextualSpacing/>
    </w:pPr>
  </w:style>
  <w:style w:type="paragraph" w:customStyle="1" w:styleId="aa">
    <w:name w:val="Обычный."/>
    <w:basedOn w:val="a"/>
    <w:link w:val="ab"/>
    <w:qFormat/>
    <w:rsid w:val="00D85BB8"/>
    <w:pPr>
      <w:spacing w:after="0"/>
      <w:ind w:left="0" w:firstLine="851"/>
    </w:pPr>
  </w:style>
  <w:style w:type="character" w:customStyle="1" w:styleId="ab">
    <w:name w:val="Обычный. Знак"/>
    <w:link w:val="aa"/>
    <w:rsid w:val="00D85BB8"/>
    <w:rPr>
      <w:rFonts w:eastAsia="Calibri" w:cs="Times New Roman"/>
      <w:sz w:val="24"/>
      <w:szCs w:val="22"/>
      <w:lang w:eastAsia="en-US"/>
    </w:rPr>
  </w:style>
  <w:style w:type="paragraph" w:customStyle="1" w:styleId="ac">
    <w:name w:val="По сторонам"/>
    <w:basedOn w:val="aa"/>
    <w:link w:val="ad"/>
    <w:qFormat/>
    <w:rsid w:val="00D85BB8"/>
    <w:pPr>
      <w:tabs>
        <w:tab w:val="right" w:pos="9923"/>
      </w:tabs>
      <w:ind w:firstLine="0"/>
    </w:pPr>
  </w:style>
  <w:style w:type="character" w:customStyle="1" w:styleId="ad">
    <w:name w:val="По сторонам Знак"/>
    <w:link w:val="ac"/>
    <w:rsid w:val="00D85BB8"/>
    <w:rPr>
      <w:rFonts w:eastAsia="Calibri" w:cs="Times New Roman"/>
      <w:sz w:val="24"/>
      <w:szCs w:val="22"/>
      <w:lang w:eastAsia="en-US"/>
    </w:rPr>
  </w:style>
  <w:style w:type="table" w:styleId="ae">
    <w:name w:val="Table Grid"/>
    <w:basedOn w:val="a1"/>
    <w:uiPriority w:val="39"/>
    <w:rsid w:val="00D85BB8"/>
    <w:pPr>
      <w:ind w:left="714" w:hanging="357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писок."/>
    <w:basedOn w:val="a9"/>
    <w:link w:val="af0"/>
    <w:qFormat/>
    <w:rsid w:val="00D85BB8"/>
    <w:pPr>
      <w:tabs>
        <w:tab w:val="clear" w:pos="360"/>
      </w:tabs>
      <w:spacing w:after="0"/>
      <w:ind w:left="851" w:firstLine="0"/>
    </w:pPr>
  </w:style>
  <w:style w:type="character" w:customStyle="1" w:styleId="af0">
    <w:name w:val="Список. Знак"/>
    <w:link w:val="af"/>
    <w:rsid w:val="00D85BB8"/>
    <w:rPr>
      <w:rFonts w:eastAsia="Calibri" w:cs="Times New Roman"/>
      <w:sz w:val="24"/>
      <w:szCs w:val="22"/>
      <w:lang w:eastAsia="en-US"/>
    </w:rPr>
  </w:style>
  <w:style w:type="paragraph" w:customStyle="1" w:styleId="af1">
    <w:name w:val="Таблица"/>
    <w:next w:val="aa"/>
    <w:link w:val="af2"/>
    <w:qFormat/>
    <w:rsid w:val="00D85BB8"/>
    <w:rPr>
      <w:rFonts w:eastAsia="Calibri"/>
      <w:sz w:val="22"/>
      <w:szCs w:val="22"/>
      <w:lang w:eastAsia="en-US"/>
    </w:rPr>
  </w:style>
  <w:style w:type="character" w:customStyle="1" w:styleId="af2">
    <w:name w:val="Таблица Знак"/>
    <w:link w:val="af1"/>
    <w:rsid w:val="00D85BB8"/>
    <w:rPr>
      <w:rFonts w:eastAsia="Calibri"/>
      <w:sz w:val="22"/>
      <w:szCs w:val="22"/>
      <w:lang w:eastAsia="en-US"/>
    </w:rPr>
  </w:style>
  <w:style w:type="character" w:styleId="af3">
    <w:name w:val="Unresolved Mention"/>
    <w:basedOn w:val="a0"/>
    <w:uiPriority w:val="99"/>
    <w:semiHidden/>
    <w:unhideWhenUsed/>
    <w:rsid w:val="00680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9B755-ED2A-4E65-9053-7327D4D6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ispolkom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Пк</dc:creator>
  <cp:keywords/>
  <cp:lastModifiedBy>Admin</cp:lastModifiedBy>
  <cp:revision>2</cp:revision>
  <cp:lastPrinted>2019-12-12T11:46:00Z</cp:lastPrinted>
  <dcterms:created xsi:type="dcterms:W3CDTF">2026-05-27T09:58:00Z</dcterms:created>
  <dcterms:modified xsi:type="dcterms:W3CDTF">2026-05-27T09:58:00Z</dcterms:modified>
</cp:coreProperties>
</file>