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181BE" w14:textId="1476CDDE" w:rsidR="00645482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50928D1C" w14:textId="02ED146F" w:rsidR="009F6457" w:rsidRPr="007068FC" w:rsidRDefault="008C60F4" w:rsidP="007068FC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8FC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7068FC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7068FC">
        <w:rPr>
          <w:rFonts w:ascii="Times New Roman" w:hAnsi="Times New Roman" w:cs="Times New Roman"/>
          <w:sz w:val="24"/>
          <w:szCs w:val="24"/>
        </w:rPr>
        <w:t>«</w:t>
      </w:r>
      <w:r w:rsidR="007068FC" w:rsidRPr="007068FC">
        <w:rPr>
          <w:rFonts w:ascii="Times New Roman" w:hAnsi="Times New Roman" w:cs="Times New Roman"/>
          <w:sz w:val="24"/>
          <w:szCs w:val="24"/>
        </w:rPr>
        <w:t>В п.4.1.2.1 и 4.1.2.2 указано наличие приложений 6-7, данные приложения отсутствуют</w:t>
      </w:r>
      <w:r w:rsidR="00894E36" w:rsidRPr="007068FC">
        <w:rPr>
          <w:rFonts w:ascii="Times New Roman" w:hAnsi="Times New Roman" w:cs="Times New Roman"/>
          <w:sz w:val="24"/>
          <w:szCs w:val="24"/>
        </w:rPr>
        <w:t>»</w:t>
      </w:r>
      <w:r w:rsidR="00096A3E" w:rsidRPr="007068FC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7068FC">
        <w:rPr>
          <w:rFonts w:ascii="Times New Roman" w:hAnsi="Times New Roman" w:cs="Times New Roman"/>
          <w:sz w:val="24"/>
          <w:szCs w:val="24"/>
        </w:rPr>
        <w:t>:</w:t>
      </w:r>
    </w:p>
    <w:p w14:paraId="780C793E" w14:textId="30FCA0D6" w:rsidR="007068FC" w:rsidRPr="007068FC" w:rsidRDefault="007068FC" w:rsidP="007068FC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8FC">
        <w:rPr>
          <w:rFonts w:ascii="Times New Roman" w:hAnsi="Times New Roman" w:cs="Times New Roman"/>
          <w:sz w:val="24"/>
          <w:szCs w:val="24"/>
        </w:rPr>
        <w:t>Текстовое приложение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06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068FC">
        <w:rPr>
          <w:rFonts w:ascii="Times New Roman" w:hAnsi="Times New Roman" w:cs="Times New Roman"/>
          <w:sz w:val="24"/>
          <w:szCs w:val="24"/>
        </w:rPr>
        <w:t>ехнические характеристики проектируемых объектов капитального строительства базисного склада АХОВ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068FC">
        <w:rPr>
          <w:rFonts w:ascii="Times New Roman" w:hAnsi="Times New Roman" w:cs="Times New Roman"/>
          <w:sz w:val="24"/>
          <w:szCs w:val="24"/>
        </w:rPr>
        <w:t>Текстовое приложение №2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8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068FC">
        <w:rPr>
          <w:rFonts w:ascii="Times New Roman" w:hAnsi="Times New Roman" w:cs="Times New Roman"/>
          <w:sz w:val="24"/>
          <w:szCs w:val="24"/>
        </w:rPr>
        <w:t>ехнические характеристики проектируемых объектов капитального строительства расходного склада АХОВ.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8FC">
        <w:rPr>
          <w:rFonts w:ascii="Times New Roman" w:hAnsi="Times New Roman" w:cs="Times New Roman"/>
          <w:sz w:val="24"/>
          <w:szCs w:val="24"/>
        </w:rPr>
        <w:t>В разделе ТЗ п.5.9, подпункт 6,7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8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8FC">
        <w:rPr>
          <w:rFonts w:ascii="Times New Roman" w:hAnsi="Times New Roman" w:cs="Times New Roman"/>
          <w:sz w:val="24"/>
          <w:szCs w:val="24"/>
        </w:rPr>
        <w:t>текстовые приложения.</w:t>
      </w:r>
    </w:p>
    <w:p w14:paraId="7D0FDB55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E02B4C0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116B975" w14:textId="5FB8C24C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ДПИР ООО «УК 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87F4" w14:textId="77777777" w:rsidR="00F601E7" w:rsidRDefault="00F601E7">
      <w:pPr>
        <w:spacing w:line="240" w:lineRule="auto"/>
      </w:pPr>
      <w:r>
        <w:separator/>
      </w:r>
    </w:p>
  </w:endnote>
  <w:endnote w:type="continuationSeparator" w:id="0">
    <w:p w14:paraId="3D8CA77E" w14:textId="77777777" w:rsidR="00F601E7" w:rsidRDefault="00F60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9317" w14:textId="77777777" w:rsidR="00F601E7" w:rsidRDefault="00F601E7">
      <w:pPr>
        <w:spacing w:after="0"/>
      </w:pPr>
      <w:r>
        <w:separator/>
      </w:r>
    </w:p>
  </w:footnote>
  <w:footnote w:type="continuationSeparator" w:id="0">
    <w:p w14:paraId="51D82C7D" w14:textId="77777777" w:rsidR="00F601E7" w:rsidRDefault="00F601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86405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425CF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1060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068FC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9F6457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601E7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C72B1"/>
    <w:rsid w:val="00FD6101"/>
    <w:rsid w:val="00FD77E1"/>
    <w:rsid w:val="00FD7CE3"/>
    <w:rsid w:val="00FE1ECA"/>
    <w:rsid w:val="00FE2295"/>
    <w:rsid w:val="00FE67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9</cp:revision>
  <cp:lastPrinted>2026-04-06T04:00:00Z</cp:lastPrinted>
  <dcterms:created xsi:type="dcterms:W3CDTF">2026-04-06T03:56:00Z</dcterms:created>
  <dcterms:modified xsi:type="dcterms:W3CDTF">2026-05-18T11:02:00Z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