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2D27B" w14:textId="64608B3D" w:rsidR="00763221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16E181BE" w14:textId="77777777" w:rsidR="00645482" w:rsidRDefault="00645482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3B0D52" w14:textId="77777777" w:rsidR="00763221" w:rsidRDefault="00763221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C6D7F" w14:textId="055CF876" w:rsidR="007D3E0F" w:rsidRPr="00DD5E74" w:rsidRDefault="008C60F4" w:rsidP="00DD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74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DD5E74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DD5E74">
        <w:rPr>
          <w:rFonts w:ascii="Times New Roman" w:hAnsi="Times New Roman" w:cs="Times New Roman"/>
          <w:sz w:val="24"/>
          <w:szCs w:val="24"/>
        </w:rPr>
        <w:t>«</w:t>
      </w:r>
      <w:r w:rsidR="00DD5E74" w:rsidRPr="00DD5E74">
        <w:rPr>
          <w:rFonts w:ascii="Times New Roman" w:hAnsi="Times New Roman" w:cs="Times New Roman"/>
          <w:sz w:val="24"/>
          <w:szCs w:val="24"/>
        </w:rPr>
        <w:t>В задании п.1.1 указано наименование трех различных ГОК. При этом в текстовом приложении 1 и 2 представлены 2 таблицы с характеристиками. При этом принадлежность в конкретному ГОК у них отсутствует. Прошу предоставить разъяснения по представленной информацию, либо предоставить недостающие данные. Оценить виды и объемы работ не представляется возможным</w:t>
      </w:r>
      <w:r w:rsidR="00894E36" w:rsidRPr="00DD5E74">
        <w:rPr>
          <w:rFonts w:ascii="Times New Roman" w:hAnsi="Times New Roman" w:cs="Times New Roman"/>
          <w:sz w:val="24"/>
          <w:szCs w:val="24"/>
        </w:rPr>
        <w:t>»</w:t>
      </w:r>
      <w:r w:rsidR="00096A3E" w:rsidRPr="00DD5E74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DD5E74">
        <w:rPr>
          <w:rFonts w:ascii="Times New Roman" w:hAnsi="Times New Roman" w:cs="Times New Roman"/>
          <w:sz w:val="24"/>
          <w:szCs w:val="24"/>
        </w:rPr>
        <w:t>:</w:t>
      </w:r>
    </w:p>
    <w:p w14:paraId="263F502D" w14:textId="1C8102D6" w:rsidR="00096A3E" w:rsidRDefault="00096A3E" w:rsidP="003613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51DB8FC" w14:textId="155B7FCE" w:rsidR="00DD5E74" w:rsidRPr="00DD5E74" w:rsidRDefault="00DD5E74" w:rsidP="00DD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74">
        <w:rPr>
          <w:rFonts w:ascii="Times New Roman" w:hAnsi="Times New Roman" w:cs="Times New Roman"/>
          <w:sz w:val="24"/>
          <w:szCs w:val="24"/>
        </w:rPr>
        <w:t>3 объекта КС, из них 2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E74">
        <w:rPr>
          <w:rFonts w:ascii="Times New Roman" w:hAnsi="Times New Roman" w:cs="Times New Roman"/>
          <w:sz w:val="24"/>
          <w:szCs w:val="24"/>
        </w:rPr>
        <w:t>- базисные склады (Курасан, ГОК Светлинский), 1 объект (</w:t>
      </w:r>
      <w:proofErr w:type="spellStart"/>
      <w:r w:rsidRPr="00DD5E74">
        <w:rPr>
          <w:rFonts w:ascii="Times New Roman" w:hAnsi="Times New Roman" w:cs="Times New Roman"/>
          <w:sz w:val="24"/>
          <w:szCs w:val="24"/>
        </w:rPr>
        <w:t>Березняковский</w:t>
      </w:r>
      <w:proofErr w:type="spellEnd"/>
      <w:r w:rsidRPr="00DD5E74">
        <w:rPr>
          <w:rFonts w:ascii="Times New Roman" w:hAnsi="Times New Roman" w:cs="Times New Roman"/>
          <w:sz w:val="24"/>
          <w:szCs w:val="24"/>
        </w:rPr>
        <w:t xml:space="preserve"> ГОК)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E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E74">
        <w:rPr>
          <w:rFonts w:ascii="Times New Roman" w:hAnsi="Times New Roman" w:cs="Times New Roman"/>
          <w:sz w:val="24"/>
          <w:szCs w:val="24"/>
        </w:rPr>
        <w:t xml:space="preserve">расходный склад. </w:t>
      </w:r>
    </w:p>
    <w:p w14:paraId="704E7083" w14:textId="77777777" w:rsidR="00DD5E74" w:rsidRPr="00DD5E74" w:rsidRDefault="00DD5E74" w:rsidP="00DD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74">
        <w:rPr>
          <w:rFonts w:ascii="Times New Roman" w:hAnsi="Times New Roman" w:cs="Times New Roman"/>
          <w:sz w:val="24"/>
          <w:szCs w:val="24"/>
        </w:rPr>
        <w:t>В таблице 5.9 расписаны приложения. Базисный и расходный склады отличаются.</w:t>
      </w:r>
    </w:p>
    <w:p w14:paraId="39723C37" w14:textId="6E7CEF95" w:rsidR="00894E36" w:rsidRDefault="00894E36" w:rsidP="00096A3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000CA8" w14:textId="77777777" w:rsidR="00894E36" w:rsidRDefault="00894E36" w:rsidP="00096A3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7D72D22" w14:textId="77777777" w:rsidR="00894E36" w:rsidRPr="00096A3E" w:rsidRDefault="00894E36" w:rsidP="00096A3E">
      <w:pPr>
        <w:spacing w:after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16B975" w14:textId="2E950CC3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369C" w14:textId="77777777" w:rsidR="00CD77DC" w:rsidRDefault="00CD77DC">
      <w:pPr>
        <w:spacing w:line="240" w:lineRule="auto"/>
      </w:pPr>
      <w:r>
        <w:separator/>
      </w:r>
    </w:p>
  </w:endnote>
  <w:endnote w:type="continuationSeparator" w:id="0">
    <w:p w14:paraId="0088040B" w14:textId="77777777" w:rsidR="00CD77DC" w:rsidRDefault="00CD7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07D1" w14:textId="77777777" w:rsidR="00CD77DC" w:rsidRDefault="00CD77DC">
      <w:pPr>
        <w:spacing w:after="0"/>
      </w:pPr>
      <w:r>
        <w:separator/>
      </w:r>
    </w:p>
  </w:footnote>
  <w:footnote w:type="continuationSeparator" w:id="0">
    <w:p w14:paraId="437FAC1A" w14:textId="77777777" w:rsidR="00CD77DC" w:rsidRDefault="00CD77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A3248"/>
    <w:rsid w:val="001B41FD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D6101"/>
    <w:rsid w:val="00FD77E1"/>
    <w:rsid w:val="00FD7CE3"/>
    <w:rsid w:val="00FE1ECA"/>
    <w:rsid w:val="00FE22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4</cp:revision>
  <cp:lastPrinted>2026-04-06T04:00:00Z</cp:lastPrinted>
  <dcterms:created xsi:type="dcterms:W3CDTF">2026-04-06T03:56:00Z</dcterms:created>
  <dcterms:modified xsi:type="dcterms:W3CDTF">2026-05-18T10:52:00Z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