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rsidP="00104D35">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33371" w:rsidRPr="00833371">
        <w:rPr>
          <w:rFonts w:eastAsia="Times New Roman"/>
          <w:b/>
          <w:bCs/>
        </w:rPr>
        <w:t>цыпленок-бройлер, грудка куриная</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447E1D" w:rsidRPr="00233495"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233495" w:rsidRPr="00233495" w:rsidRDefault="00233495" w:rsidP="00233495">
            <w:pPr>
              <w:autoSpaceDE w:val="0"/>
              <w:autoSpaceDN w:val="0"/>
              <w:adjustRightInd w:val="0"/>
              <w:ind w:firstLine="0"/>
              <w:rPr>
                <w:rFonts w:eastAsia="Times New Roman"/>
                <w:snapToGrid w:val="0"/>
                <w:szCs w:val="24"/>
              </w:rPr>
            </w:pPr>
            <w:r w:rsidRPr="00233495">
              <w:rPr>
                <w:rFonts w:eastAsia="Times New Roman"/>
                <w:snapToGrid w:val="0"/>
                <w:szCs w:val="24"/>
              </w:rPr>
              <w:t>МУНИЦИПАЛЬНОЕ АВТОНОМНОЕ ДОШКОЛЬНОЕ ОБРАЗОВАТЕЛЬНОЕ УЧРЕЖДЕНИЕ "ДЕТСКИЙ САД № 362 Г. ЧЕЛЯБИНСКА"</w:t>
            </w:r>
          </w:p>
          <w:p w:rsidR="00233495" w:rsidRPr="00233495" w:rsidRDefault="00233495" w:rsidP="00233495">
            <w:pPr>
              <w:autoSpaceDE w:val="0"/>
              <w:autoSpaceDN w:val="0"/>
              <w:adjustRightInd w:val="0"/>
              <w:ind w:firstLine="0"/>
              <w:rPr>
                <w:rFonts w:eastAsia="Times New Roman"/>
                <w:snapToGrid w:val="0"/>
                <w:szCs w:val="24"/>
              </w:rPr>
            </w:pPr>
            <w:r w:rsidRPr="00233495">
              <w:rPr>
                <w:rFonts w:eastAsia="Times New Roman"/>
                <w:snapToGrid w:val="0"/>
                <w:szCs w:val="24"/>
              </w:rPr>
              <w:t>Место нахождения: 454138, Челябинская область, г. Челябинск, ул. Куйбышева, д.17 б.</w:t>
            </w:r>
          </w:p>
          <w:p w:rsidR="00233495" w:rsidRPr="00233495" w:rsidRDefault="00233495" w:rsidP="00233495">
            <w:pPr>
              <w:autoSpaceDE w:val="0"/>
              <w:autoSpaceDN w:val="0"/>
              <w:adjustRightInd w:val="0"/>
              <w:ind w:firstLine="0"/>
              <w:rPr>
                <w:rFonts w:eastAsia="Times New Roman"/>
                <w:snapToGrid w:val="0"/>
                <w:szCs w:val="24"/>
              </w:rPr>
            </w:pPr>
            <w:r w:rsidRPr="00233495">
              <w:rPr>
                <w:rFonts w:eastAsia="Times New Roman"/>
                <w:snapToGrid w:val="0"/>
                <w:szCs w:val="24"/>
              </w:rPr>
              <w:t>Почтовый адрес: 454138, Челябинская область, г. Челябинск, ул. Куйбышева, д.17 б</w:t>
            </w:r>
          </w:p>
          <w:p w:rsidR="00233495" w:rsidRPr="00233495" w:rsidRDefault="00233495" w:rsidP="00233495">
            <w:pPr>
              <w:autoSpaceDE w:val="0"/>
              <w:autoSpaceDN w:val="0"/>
              <w:adjustRightInd w:val="0"/>
              <w:ind w:firstLine="0"/>
              <w:rPr>
                <w:rFonts w:eastAsia="Times New Roman"/>
                <w:snapToGrid w:val="0"/>
                <w:szCs w:val="24"/>
              </w:rPr>
            </w:pPr>
            <w:r w:rsidRPr="00233495">
              <w:rPr>
                <w:rFonts w:eastAsia="Times New Roman"/>
                <w:snapToGrid w:val="0"/>
                <w:szCs w:val="24"/>
              </w:rPr>
              <w:t>Контактный телефон: (351)741-27-32, (351)792-25-47</w:t>
            </w:r>
          </w:p>
          <w:p w:rsidR="00447E1D" w:rsidRPr="00233495" w:rsidRDefault="00233495" w:rsidP="00233495">
            <w:pPr>
              <w:autoSpaceDE w:val="0"/>
              <w:autoSpaceDN w:val="0"/>
              <w:adjustRightInd w:val="0"/>
              <w:ind w:firstLine="0"/>
              <w:rPr>
                <w:rFonts w:eastAsia="Times New Roman"/>
                <w:color w:val="000000"/>
                <w:szCs w:val="24"/>
              </w:rPr>
            </w:pPr>
            <w:r w:rsidRPr="00233495">
              <w:rPr>
                <w:rFonts w:eastAsia="Times New Roman"/>
                <w:snapToGrid w:val="0"/>
                <w:szCs w:val="24"/>
              </w:rPr>
              <w:t>Адрес электронной почты (E-mail): 362362@mail.ru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833371" w:rsidRPr="00833371">
              <w:rPr>
                <w:rFonts w:eastAsia="Times New Roman"/>
                <w:b/>
                <w:bCs/>
              </w:rPr>
              <w:t>цыпленок-бройлер, грудка куриная</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233495"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233495" w:rsidRDefault="00233495" w:rsidP="00233495">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233495" w:rsidRDefault="00233495" w:rsidP="00233495">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447E1D"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447E1D" w:rsidRDefault="00233495" w:rsidP="000B19DC">
            <w:pPr>
              <w:ind w:firstLine="0"/>
              <w:rPr>
                <w:szCs w:val="24"/>
              </w:rPr>
            </w:pPr>
            <w:r>
              <w:rPr>
                <w:szCs w:val="24"/>
                <w:lang w:val="en-US"/>
              </w:rPr>
              <w:t>365 796</w:t>
            </w:r>
            <w:r w:rsidR="00447E1D">
              <w:rPr>
                <w:szCs w:val="24"/>
              </w:rPr>
              <w:t>,00 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447E1D"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7C1241" w:rsidRDefault="00447E1D" w:rsidP="00447E1D">
            <w:pPr>
              <w:tabs>
                <w:tab w:val="left" w:pos="0"/>
              </w:tabs>
              <w:ind w:firstLine="0"/>
              <w:jc w:val="left"/>
              <w:rPr>
                <w:szCs w:val="24"/>
              </w:rPr>
            </w:pPr>
            <w:r w:rsidRPr="007C1241">
              <w:rPr>
                <w:szCs w:val="24"/>
              </w:rPr>
              <w:t>Дата начал</w:t>
            </w:r>
            <w:r w:rsidR="00233495">
              <w:rPr>
                <w:szCs w:val="24"/>
              </w:rPr>
              <w:t xml:space="preserve">а подачи котировочных заявок – </w:t>
            </w:r>
            <w:r w:rsidR="00233495" w:rsidRPr="00233495">
              <w:rPr>
                <w:szCs w:val="24"/>
              </w:rPr>
              <w:t>14</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447E1D" w:rsidRDefault="00447E1D" w:rsidP="00447E1D">
            <w:pPr>
              <w:tabs>
                <w:tab w:val="left" w:pos="0"/>
              </w:tabs>
              <w:ind w:firstLine="0"/>
              <w:jc w:val="left"/>
              <w:rPr>
                <w:szCs w:val="24"/>
              </w:rPr>
            </w:pPr>
            <w:r w:rsidRPr="007C1241">
              <w:rPr>
                <w:szCs w:val="24"/>
              </w:rPr>
              <w:t>Дата окончания срок</w:t>
            </w:r>
            <w:r>
              <w:rPr>
                <w:szCs w:val="24"/>
              </w:rPr>
              <w:t>а</w:t>
            </w:r>
            <w:r w:rsidR="00233495">
              <w:rPr>
                <w:szCs w:val="24"/>
              </w:rPr>
              <w:t xml:space="preserve"> подачи котировочных заявок – 22</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447E1D" w:rsidTr="00B35D07">
        <w:tc>
          <w:tcPr>
            <w:tcW w:w="3681" w:type="dxa"/>
          </w:tcPr>
          <w:p w:rsidR="00447E1D" w:rsidRDefault="00447E1D" w:rsidP="00447E1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447E1D" w:rsidRPr="00047666" w:rsidRDefault="00447E1D" w:rsidP="00447E1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447E1D" w:rsidRPr="00047666" w:rsidRDefault="00447E1D" w:rsidP="00447E1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447E1D" w:rsidRDefault="00447E1D" w:rsidP="00447E1D">
            <w:pPr>
              <w:ind w:firstLine="0"/>
              <w:rPr>
                <w:szCs w:val="24"/>
              </w:rPr>
            </w:pPr>
            <w:r w:rsidRPr="00047666">
              <w:rPr>
                <w:color w:val="000000"/>
                <w:szCs w:val="24"/>
                <w:lang w:eastAsia="ar-SA"/>
              </w:rPr>
              <w:t>Закупочная документация предоставляется бесплатно.</w:t>
            </w:r>
          </w:p>
        </w:tc>
      </w:tr>
      <w:tr w:rsidR="00447E1D" w:rsidTr="00B35D07">
        <w:tc>
          <w:tcPr>
            <w:tcW w:w="3681" w:type="dxa"/>
            <w:tcBorders>
              <w:top w:val="single" w:sz="4" w:space="0" w:color="auto"/>
              <w:left w:val="single" w:sz="4" w:space="0" w:color="auto"/>
              <w:bottom w:val="single" w:sz="4" w:space="0" w:color="auto"/>
              <w:right w:val="single" w:sz="4" w:space="0" w:color="auto"/>
            </w:tcBorders>
          </w:tcPr>
          <w:p w:rsidR="00447E1D" w:rsidRDefault="00447E1D" w:rsidP="00447E1D">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447E1D" w:rsidRPr="007C1241" w:rsidRDefault="00447E1D" w:rsidP="00447E1D">
            <w:pPr>
              <w:ind w:firstLine="0"/>
              <w:rPr>
                <w:szCs w:val="24"/>
              </w:rPr>
            </w:pPr>
            <w:r w:rsidRPr="007C1241">
              <w:rPr>
                <w:szCs w:val="24"/>
              </w:rPr>
              <w:t xml:space="preserve">Дата открытия доступа к котировочным заявкам </w:t>
            </w:r>
            <w:r w:rsidR="00233495" w:rsidRPr="00233495">
              <w:rPr>
                <w:szCs w:val="24"/>
              </w:rPr>
              <w:t>22</w:t>
            </w:r>
            <w:r w:rsidRPr="007C1241">
              <w:rPr>
                <w:szCs w:val="24"/>
              </w:rPr>
              <w:t>.0</w:t>
            </w:r>
            <w:r>
              <w:rPr>
                <w:szCs w:val="24"/>
              </w:rPr>
              <w:t>5</w:t>
            </w:r>
            <w:r w:rsidRPr="007C1241">
              <w:rPr>
                <w:szCs w:val="24"/>
              </w:rPr>
              <w:t>.202</w:t>
            </w:r>
            <w:r>
              <w:rPr>
                <w:szCs w:val="24"/>
              </w:rPr>
              <w:t>6</w:t>
            </w:r>
            <w:r w:rsidRPr="007C1241">
              <w:rPr>
                <w:szCs w:val="24"/>
              </w:rPr>
              <w:t>г. 1</w:t>
            </w:r>
            <w:r w:rsidR="000B19DC">
              <w:rPr>
                <w:szCs w:val="24"/>
              </w:rPr>
              <w:t>0</w:t>
            </w:r>
            <w:r w:rsidRPr="007C1241">
              <w:rPr>
                <w:szCs w:val="24"/>
              </w:rPr>
              <w:t>:00 (время местное Заказчика)</w:t>
            </w:r>
          </w:p>
          <w:p w:rsidR="00447E1D" w:rsidRPr="007C1241" w:rsidRDefault="00447E1D" w:rsidP="00447E1D">
            <w:pPr>
              <w:ind w:firstLine="0"/>
              <w:rPr>
                <w:szCs w:val="24"/>
              </w:rPr>
            </w:pPr>
            <w:r w:rsidRPr="007C1241">
              <w:rPr>
                <w:szCs w:val="24"/>
              </w:rPr>
              <w:t xml:space="preserve">Рассмотрение котировочных заявок и подведение итогов процедуры закупки </w:t>
            </w:r>
            <w:r w:rsidR="00233495">
              <w:rPr>
                <w:szCs w:val="24"/>
              </w:rPr>
              <w:t xml:space="preserve">состоится </w:t>
            </w:r>
            <w:r w:rsidR="00233495" w:rsidRPr="00233495">
              <w:rPr>
                <w:szCs w:val="24"/>
              </w:rPr>
              <w:t>22</w:t>
            </w:r>
            <w:r w:rsidRPr="007C1241">
              <w:rPr>
                <w:szCs w:val="24"/>
              </w:rPr>
              <w:t>.0</w:t>
            </w:r>
            <w:r>
              <w:rPr>
                <w:szCs w:val="24"/>
              </w:rPr>
              <w:t>5.2026</w:t>
            </w:r>
            <w:r w:rsidRPr="007C1241">
              <w:rPr>
                <w:szCs w:val="24"/>
              </w:rPr>
              <w:t xml:space="preserve">г. </w:t>
            </w:r>
          </w:p>
          <w:p w:rsidR="00447E1D" w:rsidRDefault="00447E1D" w:rsidP="00447E1D">
            <w:pPr>
              <w:ind w:firstLine="0"/>
              <w:rPr>
                <w:szCs w:val="24"/>
              </w:rPr>
            </w:pPr>
            <w:r w:rsidRPr="00142E95">
              <w:rPr>
                <w:rFonts w:eastAsia="Helvetica"/>
                <w:szCs w:val="24"/>
              </w:rPr>
              <w:t>г. Челябинск, ул. Наркома Малышева 1</w:t>
            </w:r>
          </w:p>
        </w:tc>
      </w:tr>
      <w:tr w:rsidR="00067265" w:rsidTr="00B35D07">
        <w:tc>
          <w:tcPr>
            <w:tcW w:w="3681" w:type="dxa"/>
            <w:tcBorders>
              <w:top w:val="single" w:sz="4" w:space="0" w:color="auto"/>
              <w:left w:val="single" w:sz="4" w:space="0" w:color="auto"/>
              <w:bottom w:val="single" w:sz="4" w:space="0" w:color="auto"/>
              <w:right w:val="single" w:sz="4" w:space="0" w:color="auto"/>
            </w:tcBorders>
          </w:tcPr>
          <w:p w:rsidR="00067265" w:rsidRDefault="00067265" w:rsidP="00067265">
            <w:pPr>
              <w:ind w:firstLine="0"/>
              <w:jc w:val="left"/>
              <w:rPr>
                <w:b/>
                <w:szCs w:val="24"/>
              </w:rPr>
            </w:pPr>
            <w:r>
              <w:rPr>
                <w:b/>
                <w:szCs w:val="24"/>
              </w:rPr>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067265" w:rsidRDefault="00067265" w:rsidP="00067265">
            <w:pPr>
              <w:ind w:firstLine="0"/>
              <w:rPr>
                <w:szCs w:val="24"/>
              </w:rPr>
            </w:pPr>
            <w:r>
              <w:rPr>
                <w:szCs w:val="24"/>
              </w:rPr>
              <w:t>В соответствии с Техническим заданием (Приложение №1) и проектом договора (Приложение №3)</w:t>
            </w:r>
          </w:p>
        </w:tc>
      </w:tr>
      <w:tr w:rsidR="00067265"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067265" w:rsidRDefault="00067265" w:rsidP="00067265">
            <w:pPr>
              <w:ind w:firstLine="0"/>
              <w:jc w:val="left"/>
              <w:rPr>
                <w:b/>
                <w:szCs w:val="24"/>
              </w:rPr>
            </w:pPr>
            <w:r>
              <w:rPr>
                <w:b/>
                <w:szCs w:val="24"/>
              </w:rPr>
              <w:lastRenderedPageBreak/>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067265" w:rsidRDefault="00447E1D" w:rsidP="00A84E79">
            <w:pPr>
              <w:suppressAutoHyphens/>
              <w:ind w:firstLine="0"/>
              <w:rPr>
                <w:rFonts w:eastAsia="Calibri"/>
                <w:szCs w:val="24"/>
                <w:lang w:eastAsia="en-US"/>
              </w:rPr>
            </w:pPr>
            <w:r w:rsidRPr="00447E1D">
              <w:rPr>
                <w:bCs/>
                <w:lang w:eastAsia="ar-SA"/>
              </w:rPr>
              <w:t>с момента заключения договора по 31 декабря 2026 года, согласно заявке Заказчика.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Cs w:val="24"/>
              </w:rPr>
              <w:lastRenderedPageBreak/>
              <w:t>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w:t>
            </w:r>
            <w:r w:rsidRPr="00BB1D1D">
              <w:rPr>
                <w:rFonts w:eastAsia="SimSun"/>
                <w:color w:val="000000"/>
                <w:szCs w:val="24"/>
                <w:lang w:eastAsia="zh-CN" w:bidi="ar"/>
              </w:rPr>
              <w:lastRenderedPageBreak/>
              <w:t xml:space="preserve">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w:t>
            </w:r>
            <w:r w:rsidRPr="00BB1D1D">
              <w:rPr>
                <w:rFonts w:eastAsia="SimSun"/>
                <w:color w:val="000000"/>
                <w:szCs w:val="24"/>
                <w:lang w:eastAsia="zh-CN" w:bidi="ar"/>
              </w:rPr>
              <w:lastRenderedPageBreak/>
              <w:t xml:space="preserve">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w:t>
            </w:r>
            <w:r>
              <w:rPr>
                <w:bCs/>
                <w:iCs/>
                <w:color w:val="000000"/>
                <w:szCs w:val="24"/>
              </w:rPr>
              <w:lastRenderedPageBreak/>
              <w:t>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BD3A86" w:rsidRDefault="00C37628">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BD3A86" w:rsidRDefault="00C37628">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BD3A86" w:rsidRDefault="00C37628">
            <w:pPr>
              <w:pStyle w:val="aff"/>
              <w:ind w:left="0"/>
              <w:jc w:val="both"/>
              <w:rPr>
                <w:rStyle w:val="2b"/>
                <w:b/>
                <w:i w:val="0"/>
                <w:iCs w:val="0"/>
                <w:color w:val="auto"/>
              </w:rPr>
            </w:pPr>
            <w:r>
              <w:rPr>
                <w:rStyle w:val="2b"/>
                <w:b/>
                <w:color w:val="auto"/>
              </w:rPr>
              <w:t>Прием заявок осуществляется:</w:t>
            </w:r>
          </w:p>
          <w:p w:rsidR="00BD3A86" w:rsidRDefault="00833371">
            <w:pPr>
              <w:pStyle w:val="aff"/>
              <w:spacing w:after="0"/>
              <w:ind w:left="0"/>
              <w:rPr>
                <w:rFonts w:ascii="Arial" w:hAnsi="Arial" w:cs="Arial"/>
                <w:b/>
                <w:color w:val="333333"/>
              </w:rPr>
            </w:pPr>
            <w:r w:rsidRPr="00833371">
              <w:t>https://zakaz.etpsp.ru/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BD3A86">
            <w:pPr>
              <w:pStyle w:val="aff"/>
              <w:spacing w:after="0"/>
              <w:rPr>
                <w:rStyle w:val="2b"/>
                <w:b/>
                <w:i w:val="0"/>
                <w:iCs w:val="0"/>
              </w:rPr>
            </w:pPr>
          </w:p>
          <w:p w:rsidR="00BD3A86" w:rsidRDefault="00833371" w:rsidP="00067265">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7C6093" w:rsidTr="00E424FA">
        <w:tc>
          <w:tcPr>
            <w:tcW w:w="10170" w:type="dxa"/>
            <w:gridSpan w:val="3"/>
            <w:tcBorders>
              <w:top w:val="single" w:sz="4" w:space="0" w:color="auto"/>
              <w:left w:val="single" w:sz="4" w:space="0" w:color="auto"/>
              <w:bottom w:val="single" w:sz="4" w:space="0" w:color="auto"/>
              <w:right w:val="single" w:sz="4" w:space="0" w:color="auto"/>
            </w:tcBorders>
          </w:tcPr>
          <w:p w:rsidR="007C6093" w:rsidRDefault="007C6093" w:rsidP="00E424FA">
            <w:pPr>
              <w:pStyle w:val="aff"/>
              <w:spacing w:after="0"/>
              <w:ind w:left="34"/>
              <w:jc w:val="both"/>
            </w:pPr>
            <w:r w:rsidRPr="00F95D5B">
              <w:rPr>
                <w:b/>
                <w:bCs/>
                <w:color w:val="000000"/>
                <w:sz w:val="22"/>
                <w:szCs w:val="22"/>
                <w:shd w:val="clear" w:color="auto" w:fill="EDEDED"/>
              </w:rPr>
              <w:lastRenderedPageBreak/>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7C6093" w:rsidRPr="0099506C" w:rsidTr="00E424FA">
        <w:tc>
          <w:tcPr>
            <w:tcW w:w="3823" w:type="dxa"/>
            <w:gridSpan w:val="2"/>
            <w:shd w:val="clear" w:color="auto" w:fill="auto"/>
          </w:tcPr>
          <w:p w:rsidR="007C6093" w:rsidRPr="0099506C" w:rsidRDefault="007C6093"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7C6093" w:rsidRPr="0099506C" w:rsidRDefault="007C6093" w:rsidP="00E424FA">
            <w:pPr>
              <w:rPr>
                <w:b/>
                <w:color w:val="000000"/>
                <w:sz w:val="22"/>
                <w:shd w:val="clear" w:color="auto" w:fill="FFFFFF"/>
              </w:rPr>
            </w:pPr>
            <w:r w:rsidRPr="0099506C">
              <w:rPr>
                <w:b/>
                <w:color w:val="000000"/>
                <w:sz w:val="22"/>
                <w:shd w:val="clear" w:color="auto" w:fill="FFFFFF"/>
              </w:rPr>
              <w:t>НЕ УСТАНОВЛЕН</w:t>
            </w:r>
          </w:p>
        </w:tc>
      </w:tr>
      <w:tr w:rsidR="007C6093" w:rsidRPr="0099506C" w:rsidTr="00E424FA">
        <w:tc>
          <w:tcPr>
            <w:tcW w:w="3823" w:type="dxa"/>
            <w:gridSpan w:val="2"/>
            <w:shd w:val="clear" w:color="auto" w:fill="auto"/>
          </w:tcPr>
          <w:p w:rsidR="007C6093" w:rsidRPr="0099506C" w:rsidRDefault="007C6093"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7C6093" w:rsidRPr="0099506C" w:rsidRDefault="007C6093" w:rsidP="00E424FA">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7C6093" w:rsidRPr="0099506C" w:rsidRDefault="007C6093" w:rsidP="00E424FA">
            <w:pPr>
              <w:rPr>
                <w:color w:val="000000"/>
                <w:sz w:val="22"/>
                <w:shd w:val="clear" w:color="auto" w:fill="FFFFFF"/>
              </w:rPr>
            </w:pPr>
          </w:p>
        </w:tc>
      </w:tr>
      <w:tr w:rsidR="007C6093" w:rsidRPr="0099506C" w:rsidTr="00E424FA">
        <w:tc>
          <w:tcPr>
            <w:tcW w:w="3823" w:type="dxa"/>
            <w:gridSpan w:val="2"/>
            <w:shd w:val="clear" w:color="auto" w:fill="auto"/>
          </w:tcPr>
          <w:p w:rsidR="007C6093" w:rsidRPr="0099506C" w:rsidRDefault="007C6093"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7C6093" w:rsidRPr="0099506C" w:rsidRDefault="007C6093" w:rsidP="00E424FA">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53431" w:rsidRDefault="00B53431">
      <w:pPr>
        <w:tabs>
          <w:tab w:val="left" w:pos="3372"/>
        </w:tabs>
        <w:jc w:val="right"/>
        <w:rPr>
          <w:bCs/>
          <w:szCs w:val="24"/>
          <w:lang w:eastAsia="en-US"/>
        </w:rPr>
      </w:pPr>
    </w:p>
    <w:p w:rsidR="007C6093" w:rsidRDefault="007C6093">
      <w:pPr>
        <w:tabs>
          <w:tab w:val="left" w:pos="3372"/>
        </w:tabs>
        <w:jc w:val="right"/>
        <w:rPr>
          <w:bCs/>
          <w:szCs w:val="24"/>
          <w:lang w:eastAsia="en-US"/>
        </w:rPr>
      </w:pPr>
    </w:p>
    <w:p w:rsidR="007C6093" w:rsidRDefault="007C6093">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2136E3">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833371" w:rsidRPr="00833371">
        <w:rPr>
          <w:rFonts w:eastAsia="Times New Roman"/>
          <w:b/>
          <w:bCs/>
        </w:rPr>
        <w:t>цыпленок-бройлер, грудка куриная</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Style w:val="93"/>
        <w:tblW w:w="0" w:type="auto"/>
        <w:tblInd w:w="-426" w:type="dxa"/>
        <w:tblLook w:val="04A0" w:firstRow="1" w:lastRow="0" w:firstColumn="1" w:lastColumn="0" w:noHBand="0" w:noVBand="1"/>
      </w:tblPr>
      <w:tblGrid>
        <w:gridCol w:w="438"/>
        <w:gridCol w:w="2131"/>
        <w:gridCol w:w="5811"/>
        <w:gridCol w:w="615"/>
        <w:gridCol w:w="698"/>
      </w:tblGrid>
      <w:tr w:rsidR="00833371" w:rsidRPr="00FF7A4C" w:rsidTr="00833371">
        <w:tc>
          <w:tcPr>
            <w:tcW w:w="438"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w:t>
            </w:r>
          </w:p>
        </w:tc>
        <w:tc>
          <w:tcPr>
            <w:tcW w:w="213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Наименование</w:t>
            </w:r>
          </w:p>
        </w:tc>
        <w:tc>
          <w:tcPr>
            <w:tcW w:w="581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Качественные характеристики и требования, страна происхождения товара</w:t>
            </w:r>
          </w:p>
        </w:tc>
        <w:tc>
          <w:tcPr>
            <w:tcW w:w="615"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Ед. изм.</w:t>
            </w:r>
          </w:p>
        </w:tc>
        <w:tc>
          <w:tcPr>
            <w:tcW w:w="698"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b/>
                <w:bCs/>
                <w:sz w:val="20"/>
                <w:szCs w:val="20"/>
              </w:rPr>
              <w:t>Кол-во</w:t>
            </w:r>
          </w:p>
        </w:tc>
      </w:tr>
      <w:tr w:rsidR="00833371" w:rsidRPr="00FF7A4C" w:rsidTr="00833371">
        <w:tc>
          <w:tcPr>
            <w:tcW w:w="438" w:type="dxa"/>
          </w:tcPr>
          <w:p w:rsidR="00833371" w:rsidRPr="00FF7A4C" w:rsidRDefault="00833371" w:rsidP="00833371">
            <w:pPr>
              <w:widowControl w:val="0"/>
              <w:ind w:firstLine="0"/>
              <w:jc w:val="center"/>
              <w:rPr>
                <w:rFonts w:eastAsia="Times New Roman"/>
                <w:sz w:val="20"/>
                <w:szCs w:val="20"/>
              </w:rPr>
            </w:pPr>
            <w:r w:rsidRPr="00FF7A4C">
              <w:rPr>
                <w:rFonts w:eastAsia="Times New Roman"/>
                <w:sz w:val="20"/>
                <w:szCs w:val="20"/>
              </w:rPr>
              <w:t>1</w:t>
            </w:r>
          </w:p>
        </w:tc>
        <w:tc>
          <w:tcPr>
            <w:tcW w:w="2131" w:type="dxa"/>
          </w:tcPr>
          <w:p w:rsidR="00833371" w:rsidRPr="00FF7A4C" w:rsidRDefault="00833371" w:rsidP="00833371">
            <w:pPr>
              <w:widowControl w:val="0"/>
              <w:ind w:firstLine="0"/>
              <w:jc w:val="center"/>
              <w:rPr>
                <w:rFonts w:eastAsia="Times New Roman"/>
                <w:b/>
                <w:bCs/>
                <w:sz w:val="20"/>
                <w:szCs w:val="20"/>
              </w:rPr>
            </w:pPr>
            <w:r w:rsidRPr="00FF7A4C">
              <w:rPr>
                <w:rFonts w:eastAsia="Times New Roman"/>
                <w:sz w:val="20"/>
                <w:szCs w:val="20"/>
              </w:rPr>
              <w:t>Цыплёнок – бройлер, охлаждённый</w:t>
            </w:r>
          </w:p>
        </w:tc>
        <w:tc>
          <w:tcPr>
            <w:tcW w:w="5811" w:type="dxa"/>
          </w:tcPr>
          <w:p w:rsidR="00833371" w:rsidRPr="00FF7A4C" w:rsidRDefault="00833371" w:rsidP="00833371">
            <w:pPr>
              <w:ind w:firstLine="0"/>
              <w:rPr>
                <w:rFonts w:eastAsia="Times New Roman"/>
                <w:sz w:val="20"/>
                <w:szCs w:val="20"/>
              </w:rPr>
            </w:pPr>
            <w:r w:rsidRPr="00FF7A4C">
              <w:rPr>
                <w:rFonts w:eastAsia="Times New Roman"/>
                <w:sz w:val="20"/>
                <w:szCs w:val="20"/>
              </w:rPr>
              <w:t>Соответствие ГОСТ Р 31962-2013 «Мясо кур (Тушки кур, цыплят, цыплят-бройлеров и их части).</w:t>
            </w:r>
          </w:p>
          <w:p w:rsidR="00833371" w:rsidRPr="00FF7A4C" w:rsidRDefault="00833371" w:rsidP="00833371">
            <w:pPr>
              <w:ind w:firstLine="0"/>
              <w:rPr>
                <w:rFonts w:eastAsia="Times New Roman"/>
                <w:sz w:val="20"/>
                <w:szCs w:val="20"/>
              </w:rPr>
            </w:pPr>
            <w:r w:rsidRPr="00FF7A4C">
              <w:rPr>
                <w:rFonts w:eastAsia="Times New Roman"/>
                <w:sz w:val="20"/>
                <w:szCs w:val="20"/>
              </w:rPr>
              <w:t>Термическое состояние: охлажденное;</w:t>
            </w:r>
          </w:p>
          <w:p w:rsidR="00833371" w:rsidRPr="00FF7A4C" w:rsidRDefault="00833371" w:rsidP="00833371">
            <w:pPr>
              <w:ind w:firstLine="0"/>
              <w:rPr>
                <w:rFonts w:eastAsia="Times New Roman"/>
                <w:sz w:val="20"/>
                <w:szCs w:val="20"/>
              </w:rPr>
            </w:pPr>
            <w:r w:rsidRPr="00FF7A4C">
              <w:rPr>
                <w:rFonts w:eastAsia="Times New Roman"/>
                <w:sz w:val="20"/>
                <w:szCs w:val="20"/>
              </w:rPr>
              <w:t>Упитанность: 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p w:rsidR="00833371" w:rsidRPr="00FF7A4C" w:rsidRDefault="00833371" w:rsidP="00833371">
            <w:pPr>
              <w:ind w:firstLine="0"/>
              <w:rPr>
                <w:rFonts w:eastAsia="Times New Roman"/>
                <w:sz w:val="20"/>
                <w:szCs w:val="20"/>
              </w:rPr>
            </w:pPr>
            <w:r w:rsidRPr="00FF7A4C">
              <w:rPr>
                <w:rFonts w:eastAsia="Times New Roman"/>
                <w:sz w:val="20"/>
                <w:szCs w:val="20"/>
              </w:rPr>
              <w:t>Запах: Свойственный свежему мясу данного вида птицы.</w:t>
            </w:r>
          </w:p>
          <w:p w:rsidR="00833371" w:rsidRPr="00FF7A4C" w:rsidRDefault="00833371" w:rsidP="00833371">
            <w:pPr>
              <w:ind w:firstLine="0"/>
              <w:rPr>
                <w:rFonts w:eastAsia="Times New Roman"/>
                <w:sz w:val="20"/>
                <w:szCs w:val="20"/>
              </w:rPr>
            </w:pPr>
            <w:r w:rsidRPr="00FF7A4C">
              <w:rPr>
                <w:rFonts w:eastAsia="Times New Roman"/>
                <w:sz w:val="20"/>
                <w:szCs w:val="20"/>
              </w:rPr>
              <w:t xml:space="preserve">Цвет: </w:t>
            </w:r>
          </w:p>
          <w:p w:rsidR="00833371" w:rsidRPr="00FF7A4C" w:rsidRDefault="00833371" w:rsidP="00833371">
            <w:pPr>
              <w:ind w:firstLine="0"/>
              <w:rPr>
                <w:rFonts w:eastAsia="Times New Roman"/>
                <w:sz w:val="20"/>
                <w:szCs w:val="20"/>
              </w:rPr>
            </w:pPr>
            <w:r w:rsidRPr="00FF7A4C">
              <w:rPr>
                <w:rFonts w:eastAsia="Times New Roman"/>
                <w:sz w:val="20"/>
                <w:szCs w:val="20"/>
              </w:rPr>
              <w:t>- мышечной ткани: от бледно-розового до розового</w:t>
            </w:r>
          </w:p>
          <w:p w:rsidR="00833371" w:rsidRPr="00FF7A4C" w:rsidRDefault="00833371" w:rsidP="00833371">
            <w:pPr>
              <w:ind w:firstLine="0"/>
              <w:rPr>
                <w:rFonts w:eastAsia="Times New Roman"/>
                <w:sz w:val="20"/>
                <w:szCs w:val="20"/>
              </w:rPr>
            </w:pPr>
            <w:r w:rsidRPr="00FF7A4C">
              <w:rPr>
                <w:rFonts w:eastAsia="Times New Roman"/>
                <w:sz w:val="20"/>
                <w:szCs w:val="20"/>
              </w:rPr>
              <w:t>- кожи: бледно-желтый с розовым оттенком или без него</w:t>
            </w:r>
          </w:p>
          <w:p w:rsidR="00833371" w:rsidRPr="00FF7A4C" w:rsidRDefault="00833371" w:rsidP="00833371">
            <w:pPr>
              <w:ind w:firstLine="0"/>
              <w:rPr>
                <w:rFonts w:eastAsia="Times New Roman"/>
                <w:sz w:val="20"/>
                <w:szCs w:val="20"/>
              </w:rPr>
            </w:pPr>
            <w:r w:rsidRPr="00FF7A4C">
              <w:rPr>
                <w:rFonts w:eastAsia="Times New Roman"/>
                <w:sz w:val="20"/>
                <w:szCs w:val="20"/>
              </w:rPr>
              <w:t>- подкожного и внутреннего жира: бледно-желтый или желтый</w:t>
            </w:r>
          </w:p>
          <w:p w:rsidR="00833371" w:rsidRPr="00FF7A4C" w:rsidRDefault="00833371" w:rsidP="00833371">
            <w:pPr>
              <w:ind w:firstLine="0"/>
              <w:rPr>
                <w:rFonts w:eastAsia="Times New Roman"/>
                <w:sz w:val="20"/>
                <w:szCs w:val="20"/>
              </w:rPr>
            </w:pPr>
            <w:r w:rsidRPr="00FF7A4C">
              <w:rPr>
                <w:rFonts w:eastAsia="Times New Roman"/>
                <w:sz w:val="20"/>
                <w:szCs w:val="20"/>
              </w:rPr>
              <w:t xml:space="preserve">Состояние кожи: кожа чистая, без разрывов, царапин, пятен, ссадин и кровоподтеков, без пеньков оперения </w:t>
            </w:r>
          </w:p>
          <w:p w:rsidR="00833371" w:rsidRPr="00FF7A4C" w:rsidRDefault="00833371" w:rsidP="00833371">
            <w:pPr>
              <w:ind w:firstLine="0"/>
              <w:rPr>
                <w:rFonts w:eastAsia="Times New Roman"/>
                <w:sz w:val="20"/>
                <w:szCs w:val="20"/>
              </w:rPr>
            </w:pPr>
            <w:r w:rsidRPr="00FF7A4C">
              <w:rPr>
                <w:rFonts w:eastAsia="Times New Roman"/>
                <w:sz w:val="20"/>
                <w:szCs w:val="20"/>
              </w:rPr>
              <w:t>Состояние костной системы: Костная система без переломов и деформаций. Киль грудной кости хрящевидный, легко сгибаемый.</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Не допускаются для реализации: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цыплят; - кур и цыплят-бройлеров, не соответствующие по качеству обработки требованиям 2-го сорта;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плохо обескровленные;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кровоподтеками;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наличием выраженных наминов, требующих удаления;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царапинами на спине;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переломами голени и крыльев, при наличии обнаженных костей;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искривлениями спины и грудной кости;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xml:space="preserve">- с холодильными ожогами; </w:t>
            </w:r>
          </w:p>
          <w:p w:rsidR="00833371" w:rsidRPr="00FF7A4C" w:rsidRDefault="00833371" w:rsidP="00833371">
            <w:pPr>
              <w:ind w:firstLine="0"/>
              <w:jc w:val="left"/>
              <w:rPr>
                <w:rFonts w:eastAsia="Times New Roman"/>
                <w:sz w:val="20"/>
                <w:szCs w:val="20"/>
              </w:rPr>
            </w:pPr>
            <w:r w:rsidRPr="00FF7A4C">
              <w:rPr>
                <w:rFonts w:eastAsia="Times New Roman"/>
                <w:sz w:val="20"/>
                <w:szCs w:val="20"/>
              </w:rPr>
              <w:t>- имеющие темную пигментацию; - замороженные более одного раза</w:t>
            </w:r>
          </w:p>
          <w:p w:rsidR="00833371" w:rsidRPr="00FF7A4C" w:rsidRDefault="00833371" w:rsidP="00833371">
            <w:pPr>
              <w:ind w:firstLine="0"/>
              <w:jc w:val="left"/>
              <w:rPr>
                <w:rFonts w:eastAsia="Times New Roman"/>
                <w:sz w:val="20"/>
                <w:szCs w:val="20"/>
              </w:rPr>
            </w:pPr>
            <w:r w:rsidRPr="00FF7A4C">
              <w:rPr>
                <w:rFonts w:eastAsia="Times New Roman"/>
                <w:sz w:val="20"/>
                <w:szCs w:val="20"/>
              </w:rPr>
              <w:t>Предоставление сертификата соответствия на продукцию и ветеринарное свидетельство обязательно.</w:t>
            </w:r>
          </w:p>
          <w:p w:rsidR="00833371" w:rsidRPr="00FF7A4C" w:rsidRDefault="00833371" w:rsidP="00833371">
            <w:pPr>
              <w:ind w:firstLine="0"/>
              <w:jc w:val="left"/>
              <w:rPr>
                <w:rFonts w:eastAsia="Times New Roman"/>
                <w:sz w:val="20"/>
                <w:szCs w:val="20"/>
              </w:rPr>
            </w:pPr>
            <w:r w:rsidRPr="00FF7A4C">
              <w:rPr>
                <w:rFonts w:eastAsia="Times New Roman"/>
                <w:sz w:val="20"/>
                <w:szCs w:val="20"/>
              </w:rPr>
              <w:t>Продукты не должны содержать генно-инженерно-модифицированные организмы (ГМО), антибиотики и гормоны.</w:t>
            </w:r>
          </w:p>
          <w:p w:rsidR="00833371" w:rsidRPr="00FF7A4C" w:rsidRDefault="00833371" w:rsidP="00833371">
            <w:pPr>
              <w:ind w:firstLine="0"/>
              <w:rPr>
                <w:rFonts w:eastAsia="Times New Roman"/>
                <w:sz w:val="20"/>
                <w:szCs w:val="20"/>
              </w:rPr>
            </w:pPr>
            <w:r w:rsidRPr="00FF7A4C">
              <w:rPr>
                <w:rFonts w:eastAsia="Times New Roman"/>
                <w:sz w:val="20"/>
                <w:szCs w:val="20"/>
              </w:rPr>
              <w:t>Упаковка: предназначенная и соответствующая стандартам для данной продукции.</w:t>
            </w:r>
          </w:p>
          <w:p w:rsidR="00833371" w:rsidRPr="00FF7A4C" w:rsidRDefault="00833371" w:rsidP="00833371">
            <w:pPr>
              <w:widowControl w:val="0"/>
              <w:ind w:firstLine="0"/>
              <w:rPr>
                <w:rFonts w:eastAsia="Times New Roman"/>
                <w:b/>
                <w:bCs/>
                <w:sz w:val="20"/>
                <w:szCs w:val="20"/>
              </w:rPr>
            </w:pPr>
            <w:r w:rsidRPr="00FF7A4C">
              <w:rPr>
                <w:rFonts w:eastAsia="Times New Roman"/>
                <w:sz w:val="20"/>
                <w:szCs w:val="20"/>
              </w:rPr>
              <w:t>Страна производитель: Российская Федерация.</w:t>
            </w:r>
          </w:p>
        </w:tc>
        <w:tc>
          <w:tcPr>
            <w:tcW w:w="615" w:type="dxa"/>
          </w:tcPr>
          <w:p w:rsidR="00833371" w:rsidRPr="00FF7A4C" w:rsidRDefault="00833371" w:rsidP="00833371">
            <w:pPr>
              <w:widowControl w:val="0"/>
              <w:ind w:firstLine="0"/>
              <w:jc w:val="center"/>
              <w:rPr>
                <w:rFonts w:eastAsia="Times New Roman"/>
                <w:sz w:val="20"/>
                <w:szCs w:val="20"/>
              </w:rPr>
            </w:pPr>
            <w:r w:rsidRPr="00FF7A4C">
              <w:rPr>
                <w:rFonts w:eastAsia="Times New Roman"/>
                <w:sz w:val="20"/>
                <w:szCs w:val="20"/>
              </w:rPr>
              <w:t>кг</w:t>
            </w:r>
          </w:p>
        </w:tc>
        <w:tc>
          <w:tcPr>
            <w:tcW w:w="698" w:type="dxa"/>
          </w:tcPr>
          <w:p w:rsidR="00833371" w:rsidRPr="00233495" w:rsidRDefault="00233495" w:rsidP="00833371">
            <w:pPr>
              <w:widowControl w:val="0"/>
              <w:ind w:firstLine="0"/>
              <w:jc w:val="center"/>
              <w:rPr>
                <w:rFonts w:eastAsia="Times New Roman"/>
                <w:sz w:val="20"/>
                <w:szCs w:val="20"/>
                <w:lang w:val="en-US"/>
              </w:rPr>
            </w:pPr>
            <w:r>
              <w:rPr>
                <w:rFonts w:eastAsia="Times New Roman"/>
                <w:sz w:val="20"/>
                <w:szCs w:val="20"/>
                <w:lang w:val="en-US"/>
              </w:rPr>
              <w:t>200</w:t>
            </w:r>
          </w:p>
        </w:tc>
      </w:tr>
      <w:tr w:rsidR="00833371" w:rsidRPr="00FF7A4C" w:rsidTr="00833371">
        <w:tc>
          <w:tcPr>
            <w:tcW w:w="438" w:type="dxa"/>
          </w:tcPr>
          <w:p w:rsidR="00833371" w:rsidRPr="00FF7A4C" w:rsidRDefault="00833371" w:rsidP="00833371">
            <w:pPr>
              <w:widowControl w:val="0"/>
              <w:ind w:firstLine="0"/>
              <w:jc w:val="center"/>
              <w:rPr>
                <w:rFonts w:eastAsia="Times New Roman"/>
                <w:sz w:val="20"/>
                <w:szCs w:val="20"/>
              </w:rPr>
            </w:pPr>
            <w:r>
              <w:rPr>
                <w:rFonts w:eastAsia="Times New Roman"/>
                <w:sz w:val="20"/>
                <w:szCs w:val="20"/>
              </w:rPr>
              <w:t>2</w:t>
            </w:r>
          </w:p>
        </w:tc>
        <w:tc>
          <w:tcPr>
            <w:tcW w:w="2131" w:type="dxa"/>
            <w:shd w:val="clear" w:color="auto" w:fill="auto"/>
            <w:vAlign w:val="center"/>
          </w:tcPr>
          <w:p w:rsidR="00833371" w:rsidRPr="006A70EF" w:rsidRDefault="00833371" w:rsidP="00833371">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 xml:space="preserve">Грудка куриная охлаждённая </w:t>
            </w:r>
          </w:p>
        </w:tc>
        <w:tc>
          <w:tcPr>
            <w:tcW w:w="5811" w:type="dxa"/>
            <w:shd w:val="clear" w:color="auto" w:fill="auto"/>
            <w:vAlign w:val="center"/>
          </w:tcPr>
          <w:p w:rsidR="00833371" w:rsidRPr="00E32E64" w:rsidRDefault="00833371" w:rsidP="00833371">
            <w:pPr>
              <w:ind w:firstLine="0"/>
              <w:rPr>
                <w:rFonts w:eastAsia="Calibri"/>
                <w:sz w:val="20"/>
                <w:szCs w:val="20"/>
              </w:rPr>
            </w:pPr>
            <w:r w:rsidRPr="00E32E64">
              <w:rPr>
                <w:rFonts w:eastAsia="Calibri"/>
                <w:sz w:val="20"/>
                <w:szCs w:val="20"/>
              </w:rPr>
              <w:t>Соответствие ГОСТ Р 31962-2013</w:t>
            </w:r>
          </w:p>
          <w:p w:rsidR="00833371" w:rsidRPr="00E32E64" w:rsidRDefault="00833371" w:rsidP="00833371">
            <w:pPr>
              <w:ind w:firstLine="0"/>
              <w:rPr>
                <w:rFonts w:eastAsia="Calibri"/>
                <w:sz w:val="20"/>
                <w:szCs w:val="20"/>
              </w:rPr>
            </w:pPr>
            <w:r w:rsidRPr="00E32E64">
              <w:rPr>
                <w:rFonts w:eastAsia="Calibri"/>
                <w:sz w:val="20"/>
                <w:szCs w:val="20"/>
              </w:rPr>
              <w:t>Наличие потребительской упаковки</w:t>
            </w:r>
          </w:p>
          <w:p w:rsidR="00833371" w:rsidRPr="00E32E64" w:rsidRDefault="00833371" w:rsidP="00833371">
            <w:pPr>
              <w:ind w:firstLine="0"/>
              <w:rPr>
                <w:rFonts w:eastAsia="Calibri"/>
                <w:sz w:val="20"/>
                <w:szCs w:val="20"/>
              </w:rPr>
            </w:pPr>
            <w:r w:rsidRPr="00E32E64">
              <w:rPr>
                <w:rFonts w:eastAsia="Calibri"/>
                <w:sz w:val="20"/>
                <w:szCs w:val="20"/>
              </w:rPr>
              <w:t>Полуфабрикат грудки молодой птицы (цыплят - бройлеров),  поверхность влажная. Цвет мышечной ткани розовый. Продукция должна быть свежей выработки хорошо обескровленная, чистая.</w:t>
            </w:r>
          </w:p>
          <w:p w:rsidR="00833371" w:rsidRPr="00E32E64" w:rsidRDefault="00833371" w:rsidP="00833371">
            <w:pPr>
              <w:ind w:firstLine="0"/>
              <w:rPr>
                <w:rFonts w:eastAsia="Calibri"/>
                <w:sz w:val="20"/>
                <w:szCs w:val="20"/>
              </w:rPr>
            </w:pPr>
            <w:r w:rsidRPr="00E32E64">
              <w:rPr>
                <w:rFonts w:eastAsia="Calibri"/>
                <w:sz w:val="20"/>
                <w:szCs w:val="20"/>
              </w:rPr>
              <w:t>не имеет:</w:t>
            </w:r>
          </w:p>
          <w:p w:rsidR="00833371" w:rsidRPr="00E32E64" w:rsidRDefault="00833371" w:rsidP="00833371">
            <w:pPr>
              <w:ind w:firstLine="0"/>
              <w:rPr>
                <w:rFonts w:eastAsia="Calibri"/>
                <w:sz w:val="20"/>
                <w:szCs w:val="20"/>
              </w:rPr>
            </w:pPr>
            <w:r w:rsidRPr="00E32E64">
              <w:rPr>
                <w:rFonts w:eastAsia="Calibri"/>
                <w:sz w:val="20"/>
                <w:szCs w:val="20"/>
              </w:rPr>
              <w:t>- посторонних включений (стекла, резины, металла и прочее);</w:t>
            </w:r>
          </w:p>
          <w:p w:rsidR="00833371" w:rsidRPr="00E32E64" w:rsidRDefault="00833371" w:rsidP="00833371">
            <w:pPr>
              <w:ind w:firstLine="0"/>
              <w:rPr>
                <w:rFonts w:eastAsia="Calibri"/>
                <w:sz w:val="20"/>
                <w:szCs w:val="20"/>
              </w:rPr>
            </w:pPr>
            <w:r w:rsidRPr="00E32E64">
              <w:rPr>
                <w:rFonts w:eastAsia="Calibri"/>
                <w:sz w:val="20"/>
                <w:szCs w:val="20"/>
              </w:rPr>
              <w:t>- посторонних запахов;</w:t>
            </w:r>
          </w:p>
          <w:p w:rsidR="00833371" w:rsidRPr="00E32E64" w:rsidRDefault="00833371" w:rsidP="00833371">
            <w:pPr>
              <w:ind w:firstLine="0"/>
              <w:rPr>
                <w:rFonts w:eastAsia="Calibri"/>
                <w:sz w:val="20"/>
                <w:szCs w:val="20"/>
              </w:rPr>
            </w:pPr>
            <w:r w:rsidRPr="00E32E64">
              <w:rPr>
                <w:rFonts w:eastAsia="Calibri"/>
                <w:sz w:val="20"/>
                <w:szCs w:val="20"/>
              </w:rPr>
              <w:t>- фекальных загрязнений;</w:t>
            </w:r>
          </w:p>
          <w:p w:rsidR="00833371" w:rsidRPr="00E32E64" w:rsidRDefault="00833371" w:rsidP="00833371">
            <w:pPr>
              <w:ind w:firstLine="0"/>
              <w:rPr>
                <w:rFonts w:eastAsia="Calibri"/>
                <w:sz w:val="20"/>
                <w:szCs w:val="20"/>
              </w:rPr>
            </w:pPr>
            <w:r w:rsidRPr="00E32E64">
              <w:rPr>
                <w:rFonts w:eastAsia="Calibri"/>
                <w:sz w:val="20"/>
                <w:szCs w:val="20"/>
              </w:rPr>
              <w:t>- видимых кровяных сгустков;</w:t>
            </w:r>
          </w:p>
          <w:p w:rsidR="00833371" w:rsidRPr="00E32E64" w:rsidRDefault="00833371" w:rsidP="00833371">
            <w:pPr>
              <w:ind w:firstLine="0"/>
              <w:rPr>
                <w:rFonts w:eastAsia="Calibri"/>
                <w:sz w:val="20"/>
                <w:szCs w:val="20"/>
              </w:rPr>
            </w:pPr>
            <w:r w:rsidRPr="00E32E64">
              <w:rPr>
                <w:rFonts w:eastAsia="Calibri"/>
                <w:sz w:val="20"/>
                <w:szCs w:val="20"/>
              </w:rPr>
              <w:t>- холодильных ожогов, пятен от разлитой желчи</w:t>
            </w:r>
          </w:p>
          <w:p w:rsidR="00833371" w:rsidRDefault="00833371" w:rsidP="00833371">
            <w:pPr>
              <w:ind w:firstLine="0"/>
              <w:jc w:val="left"/>
              <w:rPr>
                <w:rFonts w:ascii="Times New Roman" w:eastAsia="Calibri" w:hAnsi="Times New Roman"/>
                <w:sz w:val="20"/>
                <w:szCs w:val="20"/>
              </w:rPr>
            </w:pPr>
            <w:r w:rsidRPr="00E32E64">
              <w:rPr>
                <w:rFonts w:ascii="Times New Roman" w:eastAsia="Calibri" w:hAnsi="Times New Roman"/>
                <w:sz w:val="20"/>
                <w:szCs w:val="20"/>
              </w:rPr>
              <w:t>- следов от проколов</w:t>
            </w:r>
          </w:p>
          <w:p w:rsidR="00833371" w:rsidRPr="006A70EF" w:rsidRDefault="00833371" w:rsidP="00833371">
            <w:pPr>
              <w:ind w:firstLine="0"/>
              <w:jc w:val="left"/>
              <w:rPr>
                <w:rFonts w:ascii="Times New Roman" w:eastAsia="Calibri" w:hAnsi="Times New Roman"/>
                <w:sz w:val="16"/>
                <w:szCs w:val="16"/>
              </w:rPr>
            </w:pPr>
            <w:r w:rsidRPr="007B6517">
              <w:rPr>
                <w:rFonts w:ascii="Times New Roman" w:eastAsia="Calibri" w:hAnsi="Times New Roman"/>
                <w:sz w:val="16"/>
                <w:szCs w:val="16"/>
              </w:rPr>
              <w:t>Страна производитель: Российская Федерация</w:t>
            </w:r>
          </w:p>
        </w:tc>
        <w:tc>
          <w:tcPr>
            <w:tcW w:w="615" w:type="dxa"/>
            <w:vAlign w:val="center"/>
          </w:tcPr>
          <w:p w:rsidR="00833371" w:rsidRPr="006A70EF" w:rsidRDefault="00833371" w:rsidP="00833371">
            <w:pPr>
              <w:ind w:firstLine="0"/>
              <w:jc w:val="center"/>
              <w:rPr>
                <w:rFonts w:ascii="Times New Roman" w:eastAsia="Calibri" w:hAnsi="Times New Roman"/>
                <w:color w:val="000000"/>
                <w:sz w:val="16"/>
                <w:szCs w:val="16"/>
              </w:rPr>
            </w:pPr>
            <w:r w:rsidRPr="006A70EF">
              <w:rPr>
                <w:rFonts w:ascii="Times New Roman" w:eastAsia="Calibri" w:hAnsi="Times New Roman"/>
                <w:color w:val="000000"/>
                <w:sz w:val="16"/>
                <w:szCs w:val="16"/>
              </w:rPr>
              <w:t>кг</w:t>
            </w:r>
          </w:p>
        </w:tc>
        <w:tc>
          <w:tcPr>
            <w:tcW w:w="698" w:type="dxa"/>
            <w:vAlign w:val="center"/>
          </w:tcPr>
          <w:p w:rsidR="00833371" w:rsidRPr="00233495" w:rsidRDefault="00233495" w:rsidP="00833371">
            <w:pPr>
              <w:ind w:firstLine="0"/>
              <w:jc w:val="center"/>
              <w:rPr>
                <w:rFonts w:ascii="Times New Roman" w:eastAsia="Calibri" w:hAnsi="Times New Roman"/>
                <w:color w:val="000000"/>
                <w:sz w:val="16"/>
                <w:szCs w:val="16"/>
                <w:lang w:val="en-US"/>
              </w:rPr>
            </w:pPr>
            <w:r>
              <w:rPr>
                <w:rFonts w:ascii="Times New Roman" w:eastAsia="Calibri" w:hAnsi="Times New Roman"/>
                <w:color w:val="000000"/>
                <w:sz w:val="16"/>
                <w:szCs w:val="16"/>
                <w:lang w:val="en-US"/>
              </w:rPr>
              <w:t>1000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447E1D" w:rsidRPr="00447E1D" w:rsidRDefault="00233495" w:rsidP="00447E1D">
      <w:pPr>
        <w:widowControl w:val="0"/>
        <w:ind w:left="-426" w:firstLine="0"/>
        <w:rPr>
          <w:rFonts w:eastAsia="Calibri"/>
          <w:b/>
          <w:sz w:val="20"/>
          <w:szCs w:val="20"/>
          <w:lang w:eastAsia="ar-SA"/>
        </w:rPr>
      </w:pPr>
      <w:r w:rsidRPr="00233495">
        <w:rPr>
          <w:rFonts w:eastAsia="Calibri"/>
          <w:b/>
          <w:sz w:val="20"/>
          <w:szCs w:val="20"/>
          <w:lang w:eastAsia="ar-SA"/>
        </w:rPr>
        <w:t>454138, Челябинская область, г. Челябинск, ул. Куйбышева, д.17 б</w:t>
      </w:r>
    </w:p>
    <w:p w:rsidR="00BB1D1D" w:rsidRPr="00BB1D1D" w:rsidRDefault="00447E1D" w:rsidP="00447E1D">
      <w:pPr>
        <w:widowControl w:val="0"/>
        <w:ind w:left="-426" w:firstLine="0"/>
        <w:rPr>
          <w:rFonts w:eastAsia="Calibri"/>
          <w:sz w:val="20"/>
          <w:szCs w:val="20"/>
          <w:lang w:eastAsia="ar-SA"/>
        </w:rPr>
      </w:pPr>
      <w:r w:rsidRPr="00447E1D">
        <w:rPr>
          <w:rFonts w:eastAsia="Calibri"/>
          <w:b/>
          <w:sz w:val="20"/>
          <w:szCs w:val="20"/>
          <w:lang w:eastAsia="ar-SA"/>
        </w:rPr>
        <w:t xml:space="preserve">3. Период поставки товара: с момента заключения договора </w:t>
      </w:r>
      <w:r w:rsidR="00067265" w:rsidRPr="00067265">
        <w:rPr>
          <w:rFonts w:eastAsia="Times New Roman"/>
          <w:sz w:val="20"/>
          <w:szCs w:val="20"/>
          <w:lang w:eastAsia="ar-SA"/>
        </w:rPr>
        <w:t>по 31.12.202</w:t>
      </w:r>
      <w:r w:rsidR="00A84E79">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w:t>
      </w:r>
      <w:r w:rsidRPr="00BB1D1D">
        <w:rPr>
          <w:rFonts w:eastAsia="Calibri"/>
          <w:sz w:val="20"/>
          <w:szCs w:val="20"/>
          <w:lang w:eastAsia="ar-SA"/>
        </w:rPr>
        <w:lastRenderedPageBreak/>
        <w:t xml:space="preserve">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2136E3">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lastRenderedPageBreak/>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2136E3">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4C6295" w:rsidP="004F74EA">
      <w:pPr>
        <w:widowControl w:val="0"/>
        <w:ind w:firstLine="0"/>
        <w:rPr>
          <w:rFonts w:eastAsia="Times New Roman"/>
          <w:sz w:val="20"/>
          <w:szCs w:val="20"/>
          <w:lang w:eastAsia="en-US"/>
        </w:rPr>
      </w:pPr>
      <w:r w:rsidRPr="004C6295">
        <w:rPr>
          <w:rFonts w:eastAsia="Times New Roman"/>
          <w:bCs/>
          <w:sz w:val="20"/>
          <w:szCs w:val="20"/>
          <w:lang w:eastAsia="en-US"/>
        </w:rPr>
        <w:t>Муниципальное автономное дошкольное образовательное учреждение «</w:t>
      </w:r>
      <w:r w:rsidR="00447E1D" w:rsidRPr="00447E1D">
        <w:rPr>
          <w:rFonts w:eastAsia="Times New Roman"/>
          <w:bCs/>
          <w:sz w:val="20"/>
          <w:szCs w:val="20"/>
          <w:lang w:eastAsia="en-US"/>
        </w:rPr>
        <w:t xml:space="preserve">Детский сад № </w:t>
      </w:r>
      <w:r w:rsidR="00233495" w:rsidRPr="00233495">
        <w:rPr>
          <w:rFonts w:eastAsia="Times New Roman"/>
          <w:bCs/>
          <w:sz w:val="20"/>
          <w:szCs w:val="20"/>
          <w:lang w:eastAsia="en-US"/>
        </w:rPr>
        <w:t>362</w:t>
      </w:r>
      <w:r w:rsidR="00447E1D" w:rsidRPr="00447E1D">
        <w:rPr>
          <w:rFonts w:eastAsia="Times New Roman"/>
          <w:bCs/>
          <w:sz w:val="20"/>
          <w:szCs w:val="20"/>
          <w:lang w:eastAsia="en-US"/>
        </w:rPr>
        <w:t xml:space="preserve"> г. Челябинска", в лице заведующего </w:t>
      </w:r>
      <w:r w:rsidR="00233495" w:rsidRPr="00233495">
        <w:rPr>
          <w:rFonts w:eastAsia="Times New Roman"/>
          <w:bCs/>
          <w:sz w:val="20"/>
          <w:szCs w:val="20"/>
          <w:lang w:eastAsia="en-US"/>
        </w:rPr>
        <w:t>Красник Ольга Николаевна</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833371">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833371" w:rsidRPr="00833371">
        <w:rPr>
          <w:rFonts w:eastAsia="Calibri"/>
          <w:b/>
          <w:sz w:val="20"/>
          <w:szCs w:val="20"/>
          <w:lang w:eastAsia="en-US"/>
        </w:rPr>
        <w:t>цыпленок-бройлер, грудка куриная</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47E1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A21796">
        <w:rPr>
          <w:rFonts w:eastAsia="Calibri"/>
          <w:sz w:val="20"/>
          <w:szCs w:val="20"/>
          <w:lang w:eastAsia="en-US"/>
        </w:rPr>
        <w:t xml:space="preserve">с </w:t>
      </w:r>
      <w:r w:rsidR="00447E1D" w:rsidRPr="00447E1D">
        <w:rPr>
          <w:rFonts w:eastAsia="Calibri"/>
          <w:sz w:val="20"/>
          <w:szCs w:val="20"/>
          <w:lang w:eastAsia="en-US"/>
        </w:rPr>
        <w:t xml:space="preserve">момента заключения договора </w:t>
      </w:r>
      <w:r w:rsidR="00067265" w:rsidRPr="00067265">
        <w:rPr>
          <w:rFonts w:eastAsia="Calibri"/>
          <w:sz w:val="20"/>
          <w:szCs w:val="20"/>
          <w:lang w:eastAsia="en-US"/>
        </w:rPr>
        <w:t>по 31.12.202</w:t>
      </w:r>
      <w:r w:rsidR="00A84E79">
        <w:rPr>
          <w:rFonts w:eastAsia="Calibri"/>
          <w:sz w:val="20"/>
          <w:szCs w:val="20"/>
          <w:lang w:eastAsia="en-US"/>
        </w:rPr>
        <w:t>6</w:t>
      </w:r>
      <w:r w:rsidR="00067265" w:rsidRPr="00067265">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53431" w:rsidRDefault="00233495" w:rsidP="00447E1D">
      <w:pPr>
        <w:widowControl w:val="0"/>
        <w:ind w:left="1284" w:firstLine="0"/>
        <w:contextualSpacing/>
        <w:rPr>
          <w:rFonts w:eastAsia="Calibri"/>
          <w:sz w:val="20"/>
          <w:szCs w:val="20"/>
          <w:lang w:eastAsia="ar-SA"/>
        </w:rPr>
      </w:pPr>
      <w:r w:rsidRPr="00233495">
        <w:rPr>
          <w:rFonts w:eastAsia="Calibri"/>
          <w:sz w:val="20"/>
          <w:szCs w:val="20"/>
          <w:lang w:eastAsia="ar-SA"/>
        </w:rPr>
        <w:t>454138, Челябинская область, г. Челябинск, ул. Куйбышева, д.17 б</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A21796" w:rsidRPr="00A21796" w:rsidRDefault="00A21796" w:rsidP="004F74EA">
      <w:pPr>
        <w:widowControl w:val="0"/>
        <w:shd w:val="clear" w:color="auto" w:fill="FFFFFF"/>
        <w:ind w:firstLine="0"/>
        <w:rPr>
          <w:rFonts w:eastAsia="Times New Roman"/>
          <w:color w:val="000000"/>
          <w:spacing w:val="5"/>
          <w:sz w:val="20"/>
          <w:szCs w:val="20"/>
        </w:rPr>
      </w:pPr>
      <w:r w:rsidRPr="00A2179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Настоя</w:t>
      </w:r>
      <w:r w:rsidR="000B19DC">
        <w:rPr>
          <w:rFonts w:eastAsia="Times New Roman"/>
          <w:sz w:val="20"/>
          <w:szCs w:val="20"/>
        </w:rPr>
        <w:t>щий Договор вступает в силу с</w:t>
      </w:r>
      <w:r w:rsidR="00447E1D" w:rsidRPr="00447E1D">
        <w:rPr>
          <w:rFonts w:eastAsia="Times New Roman"/>
          <w:sz w:val="20"/>
          <w:szCs w:val="20"/>
        </w:rPr>
        <w:t xml:space="preserve"> момента заключения договора </w:t>
      </w:r>
      <w:r w:rsidR="004F74EA" w:rsidRPr="004F74EA">
        <w:rPr>
          <w:rFonts w:eastAsia="Times New Roman"/>
          <w:sz w:val="20"/>
          <w:szCs w:val="20"/>
        </w:rPr>
        <w:t>и действует по «31» декабря 202</w:t>
      </w:r>
      <w:r w:rsidR="00A84E79">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w:t>
      </w:r>
      <w:r w:rsidRPr="00BB1D1D">
        <w:rPr>
          <w:rFonts w:eastAsia="Times New Roman"/>
          <w:sz w:val="20"/>
          <w:szCs w:val="20"/>
        </w:rPr>
        <w:lastRenderedPageBreak/>
        <w:t xml:space="preserve">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233495" w:rsidRPr="00233495" w:rsidRDefault="00233495" w:rsidP="00233495">
            <w:pPr>
              <w:ind w:firstLine="0"/>
              <w:rPr>
                <w:rFonts w:eastAsia="Calibri"/>
                <w:sz w:val="22"/>
                <w:lang w:eastAsia="en-US"/>
              </w:rPr>
            </w:pPr>
            <w:r w:rsidRPr="00233495">
              <w:rPr>
                <w:rFonts w:eastAsia="Calibri"/>
                <w:sz w:val="22"/>
                <w:lang w:eastAsia="en-US"/>
              </w:rPr>
              <w:t>Муниципальное автономное дошкольное образовательное учреждение "Детский сад       № 362 г. Челябинска"</w:t>
            </w:r>
          </w:p>
          <w:p w:rsidR="00233495" w:rsidRPr="00233495" w:rsidRDefault="00233495" w:rsidP="00233495">
            <w:pPr>
              <w:ind w:firstLine="0"/>
              <w:rPr>
                <w:rFonts w:eastAsia="Calibri"/>
                <w:sz w:val="22"/>
                <w:lang w:eastAsia="en-US"/>
              </w:rPr>
            </w:pPr>
            <w:r w:rsidRPr="00233495">
              <w:rPr>
                <w:rFonts w:eastAsia="Calibri"/>
                <w:sz w:val="22"/>
                <w:lang w:eastAsia="en-US"/>
              </w:rPr>
              <w:t xml:space="preserve">Юридический адрес: 454138, г. Челябинск, ул. Куйбышева, дом 17б </w:t>
            </w:r>
          </w:p>
          <w:p w:rsidR="00233495" w:rsidRPr="00233495" w:rsidRDefault="00233495" w:rsidP="00233495">
            <w:pPr>
              <w:ind w:firstLine="0"/>
              <w:rPr>
                <w:rFonts w:eastAsia="Calibri"/>
                <w:sz w:val="22"/>
                <w:lang w:eastAsia="en-US"/>
              </w:rPr>
            </w:pPr>
            <w:r w:rsidRPr="00233495">
              <w:rPr>
                <w:rFonts w:eastAsia="Calibri"/>
                <w:sz w:val="22"/>
                <w:lang w:eastAsia="en-US"/>
              </w:rPr>
              <w:t xml:space="preserve">Телефон /факс 8(351) 741-27-32/8(351)741-27-32 </w:t>
            </w:r>
          </w:p>
          <w:p w:rsidR="00233495" w:rsidRPr="00233495" w:rsidRDefault="00233495" w:rsidP="00233495">
            <w:pPr>
              <w:ind w:firstLine="0"/>
              <w:rPr>
                <w:rFonts w:eastAsia="Calibri"/>
                <w:sz w:val="22"/>
                <w:lang w:eastAsia="en-US"/>
              </w:rPr>
            </w:pPr>
            <w:r w:rsidRPr="00233495">
              <w:rPr>
                <w:rFonts w:eastAsia="Calibri"/>
                <w:sz w:val="22"/>
                <w:lang w:eastAsia="en-US"/>
              </w:rPr>
              <w:t xml:space="preserve">ИНН/КПП 7448015884/744801001 </w:t>
            </w:r>
          </w:p>
          <w:p w:rsidR="00233495" w:rsidRPr="00233495" w:rsidRDefault="00233495" w:rsidP="00233495">
            <w:pPr>
              <w:ind w:firstLine="0"/>
              <w:rPr>
                <w:rFonts w:eastAsia="Calibri"/>
                <w:sz w:val="22"/>
                <w:lang w:eastAsia="en-US"/>
              </w:rPr>
            </w:pPr>
            <w:r w:rsidRPr="00233495">
              <w:rPr>
                <w:rFonts w:eastAsia="Calibri"/>
                <w:sz w:val="22"/>
                <w:lang w:eastAsia="en-US"/>
              </w:rPr>
              <w:t>Банковские реквизиты: Челябинское Отделение № 8597 ПАО Сбербанк г. Челябинска</w:t>
            </w:r>
          </w:p>
          <w:p w:rsidR="00233495" w:rsidRPr="00233495" w:rsidRDefault="00233495" w:rsidP="00233495">
            <w:pPr>
              <w:ind w:firstLine="0"/>
              <w:rPr>
                <w:rFonts w:eastAsia="Calibri"/>
                <w:sz w:val="22"/>
                <w:lang w:eastAsia="en-US"/>
              </w:rPr>
            </w:pPr>
            <w:r w:rsidRPr="00233495">
              <w:rPr>
                <w:rFonts w:eastAsia="Calibri"/>
                <w:sz w:val="22"/>
                <w:lang w:eastAsia="en-US"/>
              </w:rPr>
              <w:t xml:space="preserve">р/с 40703810972004000382 </w:t>
            </w:r>
          </w:p>
          <w:p w:rsidR="00233495" w:rsidRPr="00233495" w:rsidRDefault="00233495" w:rsidP="00233495">
            <w:pPr>
              <w:ind w:firstLine="0"/>
              <w:rPr>
                <w:rFonts w:eastAsia="Calibri"/>
                <w:sz w:val="22"/>
                <w:lang w:eastAsia="en-US"/>
              </w:rPr>
            </w:pPr>
            <w:r w:rsidRPr="00233495">
              <w:rPr>
                <w:rFonts w:eastAsia="Calibri"/>
                <w:sz w:val="22"/>
                <w:lang w:eastAsia="en-US"/>
              </w:rPr>
              <w:t>к/сч 30101810700000000602</w:t>
            </w:r>
          </w:p>
          <w:p w:rsidR="00233495" w:rsidRPr="00233495" w:rsidRDefault="00233495" w:rsidP="00233495">
            <w:pPr>
              <w:ind w:firstLine="0"/>
              <w:rPr>
                <w:rFonts w:eastAsia="Calibri"/>
                <w:sz w:val="22"/>
                <w:lang w:eastAsia="en-US"/>
              </w:rPr>
            </w:pPr>
            <w:r w:rsidRPr="00233495">
              <w:rPr>
                <w:rFonts w:eastAsia="Calibri"/>
                <w:sz w:val="22"/>
                <w:lang w:eastAsia="en-US"/>
              </w:rPr>
              <w:t xml:space="preserve">ОГРН 1027402543299 </w:t>
            </w:r>
          </w:p>
          <w:p w:rsidR="00233495" w:rsidRPr="00233495" w:rsidRDefault="00233495" w:rsidP="00233495">
            <w:pPr>
              <w:ind w:firstLine="0"/>
              <w:rPr>
                <w:rFonts w:eastAsia="Calibri"/>
                <w:sz w:val="22"/>
                <w:lang w:eastAsia="en-US"/>
              </w:rPr>
            </w:pPr>
            <w:r w:rsidRPr="00233495">
              <w:rPr>
                <w:rFonts w:eastAsia="Calibri"/>
                <w:sz w:val="22"/>
                <w:lang w:eastAsia="en-US"/>
              </w:rPr>
              <w:t>ОКПО 36916625</w:t>
            </w:r>
          </w:p>
          <w:p w:rsidR="00BB1D1D" w:rsidRPr="00BB1D1D" w:rsidRDefault="00233495" w:rsidP="00233495">
            <w:pPr>
              <w:widowControl w:val="0"/>
              <w:ind w:firstLine="0"/>
              <w:rPr>
                <w:rFonts w:eastAsia="Times New Roman"/>
                <w:b/>
                <w:sz w:val="20"/>
                <w:szCs w:val="20"/>
              </w:rPr>
            </w:pPr>
            <w:r w:rsidRPr="00233495">
              <w:rPr>
                <w:rFonts w:eastAsia="Calibri"/>
                <w:sz w:val="22"/>
                <w:lang w:eastAsia="en-US"/>
              </w:rPr>
              <w:t>БИК 047501602</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531963">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531963" w:rsidRPr="00BB1D1D" w:rsidTr="00797CEA">
        <w:tc>
          <w:tcPr>
            <w:tcW w:w="858" w:type="pct"/>
            <w:tcBorders>
              <w:top w:val="single" w:sz="4" w:space="0" w:color="auto"/>
              <w:left w:val="single" w:sz="4" w:space="0" w:color="auto"/>
              <w:bottom w:val="single" w:sz="4" w:space="0" w:color="auto"/>
              <w:right w:val="single" w:sz="4" w:space="0" w:color="auto"/>
            </w:tcBorders>
          </w:tcPr>
          <w:p w:rsidR="00531963" w:rsidRDefault="00833371" w:rsidP="00531963">
            <w:pPr>
              <w:ind w:firstLine="0"/>
            </w:pPr>
            <w:r w:rsidRPr="00833371">
              <w:t>Цыплёнок – бройлер, охлаждённый</w:t>
            </w:r>
          </w:p>
        </w:tc>
        <w:tc>
          <w:tcPr>
            <w:tcW w:w="1719"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531963" w:rsidRPr="00233495" w:rsidRDefault="00233495" w:rsidP="00531963">
            <w:pPr>
              <w:widowControl w:val="0"/>
              <w:ind w:firstLine="0"/>
              <w:jc w:val="center"/>
              <w:rPr>
                <w:rFonts w:eastAsia="Calibri"/>
                <w:sz w:val="20"/>
                <w:szCs w:val="20"/>
                <w:lang w:val="en-US" w:eastAsia="ar-SA"/>
              </w:rPr>
            </w:pPr>
            <w:r>
              <w:rPr>
                <w:rFonts w:eastAsia="Calibri"/>
                <w:sz w:val="20"/>
                <w:szCs w:val="20"/>
                <w:lang w:val="en-US" w:eastAsia="ar-SA"/>
              </w:rPr>
              <w:t>2000</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531963" w:rsidRPr="00BB1D1D" w:rsidTr="00797CEA">
        <w:tc>
          <w:tcPr>
            <w:tcW w:w="858" w:type="pct"/>
            <w:tcBorders>
              <w:top w:val="single" w:sz="4" w:space="0" w:color="auto"/>
              <w:left w:val="single" w:sz="4" w:space="0" w:color="auto"/>
              <w:bottom w:val="single" w:sz="4" w:space="0" w:color="auto"/>
              <w:right w:val="single" w:sz="4" w:space="0" w:color="auto"/>
            </w:tcBorders>
          </w:tcPr>
          <w:p w:rsidR="00531963" w:rsidRDefault="00833371" w:rsidP="00531963">
            <w:pPr>
              <w:ind w:firstLine="0"/>
            </w:pPr>
            <w:r w:rsidRPr="00833371">
              <w:t>Грудка куриная охлаждённая</w:t>
            </w:r>
          </w:p>
        </w:tc>
        <w:tc>
          <w:tcPr>
            <w:tcW w:w="1719"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531963" w:rsidRPr="00233495" w:rsidRDefault="00233495" w:rsidP="00833371">
            <w:pPr>
              <w:widowControl w:val="0"/>
              <w:ind w:firstLine="0"/>
              <w:jc w:val="center"/>
              <w:rPr>
                <w:rFonts w:eastAsia="Calibri"/>
                <w:sz w:val="20"/>
                <w:szCs w:val="20"/>
                <w:lang w:val="en-US" w:eastAsia="ar-SA"/>
              </w:rPr>
            </w:pPr>
            <w:r>
              <w:rPr>
                <w:rFonts w:eastAsia="Calibri"/>
                <w:sz w:val="20"/>
                <w:szCs w:val="20"/>
                <w:lang w:val="en-US" w:eastAsia="ar-SA"/>
              </w:rPr>
              <w:t>1000</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447E1D" w:rsidRPr="00447E1D" w:rsidRDefault="00447E1D" w:rsidP="00233495">
      <w:pPr>
        <w:widowControl w:val="0"/>
        <w:ind w:left="-426" w:firstLine="0"/>
        <w:rPr>
          <w:rFonts w:eastAsia="Calibri"/>
          <w:b/>
          <w:sz w:val="20"/>
          <w:szCs w:val="20"/>
          <w:lang w:eastAsia="ar-SA"/>
        </w:rPr>
      </w:pPr>
      <w:r w:rsidRPr="00447E1D">
        <w:rPr>
          <w:rFonts w:eastAsia="Calibri"/>
          <w:b/>
          <w:sz w:val="20"/>
          <w:szCs w:val="20"/>
          <w:lang w:eastAsia="ar-SA"/>
        </w:rPr>
        <w:t>г</w:t>
      </w:r>
      <w:r w:rsidR="00233495" w:rsidRPr="00233495">
        <w:rPr>
          <w:rFonts w:eastAsia="Calibri"/>
          <w:b/>
          <w:sz w:val="20"/>
          <w:szCs w:val="20"/>
          <w:lang w:eastAsia="ar-SA"/>
        </w:rPr>
        <w:t>454138, Челябинская область, г. Челябинск, ул. Куйбышева, д.17 б</w:t>
      </w:r>
      <w:r w:rsidRPr="00447E1D">
        <w:rPr>
          <w:rFonts w:eastAsia="Calibri"/>
          <w:b/>
          <w:sz w:val="20"/>
          <w:szCs w:val="20"/>
          <w:lang w:eastAsia="ar-SA"/>
        </w:rPr>
        <w:t xml:space="preserve"> пищеблок.</w:t>
      </w:r>
    </w:p>
    <w:p w:rsidR="00BB1D1D" w:rsidRPr="00BB1D1D" w:rsidRDefault="00447E1D" w:rsidP="00447E1D">
      <w:pPr>
        <w:widowControl w:val="0"/>
        <w:ind w:left="-426" w:firstLine="0"/>
        <w:rPr>
          <w:rFonts w:eastAsia="Calibri"/>
          <w:sz w:val="20"/>
          <w:szCs w:val="20"/>
          <w:lang w:eastAsia="ar-SA"/>
        </w:rPr>
      </w:pPr>
      <w:r w:rsidRPr="00447E1D">
        <w:rPr>
          <w:rFonts w:eastAsia="Calibri"/>
          <w:b/>
          <w:sz w:val="20"/>
          <w:szCs w:val="20"/>
          <w:lang w:eastAsia="ar-SA"/>
        </w:rPr>
        <w:t>3. Период поставки товара: с момента заключения договора по</w:t>
      </w:r>
      <w:r w:rsidR="00067265" w:rsidRPr="00447E1D">
        <w:rPr>
          <w:rFonts w:eastAsia="Calibri"/>
          <w:b/>
          <w:sz w:val="20"/>
          <w:szCs w:val="20"/>
          <w:lang w:eastAsia="ar-SA"/>
        </w:rPr>
        <w:t xml:space="preserve"> 3</w:t>
      </w:r>
      <w:r w:rsidR="00067265" w:rsidRPr="00067265">
        <w:rPr>
          <w:rFonts w:eastAsia="Times New Roman"/>
          <w:sz w:val="20"/>
          <w:szCs w:val="20"/>
          <w:lang w:eastAsia="ar-SA"/>
        </w:rPr>
        <w:t>1.12.202</w:t>
      </w:r>
      <w:r w:rsidR="009C10E6">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lastRenderedPageBreak/>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2136E3">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6C69BC" w:rsidRPr="006C69BC">
        <w:rPr>
          <w:rFonts w:eastAsia="Times New Roman"/>
          <w:b/>
          <w:bCs/>
        </w:rPr>
        <w:t>цыпленок-бройлер, грудка куриная</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233495" w:rsidRPr="00233495">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233495" w:rsidRPr="00233495">
        <w:rPr>
          <w:rFonts w:eastAsia="Times New Roman"/>
          <w:b/>
          <w:color w:val="000000"/>
          <w:szCs w:val="24"/>
          <w:lang w:eastAsia="zh-CN"/>
        </w:rPr>
        <w:t>362</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A21796">
        <w:rPr>
          <w:color w:val="000000"/>
          <w:szCs w:val="24"/>
        </w:rPr>
        <w:t xml:space="preserve">            __.____________.202</w:t>
      </w:r>
      <w:r w:rsidR="00A21796" w:rsidRPr="00833371">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w:t>
      </w:r>
      <w:bookmarkStart w:id="12" w:name="_GoBack"/>
      <w:bookmarkEnd w:id="12"/>
      <w:r>
        <w:rPr>
          <w:szCs w:val="24"/>
        </w:rPr>
        <w:t xml:space="preserve">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6E3" w:rsidRDefault="002136E3">
      <w:r>
        <w:separator/>
      </w:r>
    </w:p>
  </w:endnote>
  <w:endnote w:type="continuationSeparator" w:id="0">
    <w:p w:rsidR="002136E3" w:rsidRDefault="0021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71" w:rsidRDefault="00833371">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233495">
      <w:rPr>
        <w:b/>
        <w:bCs/>
        <w:noProof/>
        <w:sz w:val="20"/>
      </w:rPr>
      <w:t>21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233495">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6E3" w:rsidRDefault="002136E3">
      <w:r>
        <w:separator/>
      </w:r>
    </w:p>
  </w:footnote>
  <w:footnote w:type="continuationSeparator" w:id="0">
    <w:p w:rsidR="002136E3" w:rsidRDefault="002136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4A6D"/>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67265"/>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19DC"/>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4D35"/>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36E3"/>
    <w:rsid w:val="00217C03"/>
    <w:rsid w:val="002202E5"/>
    <w:rsid w:val="00222C3A"/>
    <w:rsid w:val="00225838"/>
    <w:rsid w:val="00225D48"/>
    <w:rsid w:val="00226033"/>
    <w:rsid w:val="00227DD3"/>
    <w:rsid w:val="002310E8"/>
    <w:rsid w:val="0023228F"/>
    <w:rsid w:val="00232F56"/>
    <w:rsid w:val="00233454"/>
    <w:rsid w:val="00233495"/>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47E1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AB0"/>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0DC3"/>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963"/>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274"/>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9BC"/>
    <w:rsid w:val="006C6FDA"/>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CBB"/>
    <w:rsid w:val="007A2DB1"/>
    <w:rsid w:val="007A314B"/>
    <w:rsid w:val="007A5E42"/>
    <w:rsid w:val="007A5E58"/>
    <w:rsid w:val="007A7F08"/>
    <w:rsid w:val="007B0601"/>
    <w:rsid w:val="007B24A7"/>
    <w:rsid w:val="007B2D84"/>
    <w:rsid w:val="007B4CC1"/>
    <w:rsid w:val="007B60AA"/>
    <w:rsid w:val="007B7DB4"/>
    <w:rsid w:val="007C0116"/>
    <w:rsid w:val="007C6093"/>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2757"/>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3371"/>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11F4"/>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0E6"/>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796"/>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4E79"/>
    <w:rsid w:val="00A86E21"/>
    <w:rsid w:val="00A87E64"/>
    <w:rsid w:val="00A9039F"/>
    <w:rsid w:val="00A9094C"/>
    <w:rsid w:val="00A92D7A"/>
    <w:rsid w:val="00A9324F"/>
    <w:rsid w:val="00A93570"/>
    <w:rsid w:val="00A96D8E"/>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11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A89"/>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5B55"/>
    <w:rsid w:val="00E970F1"/>
    <w:rsid w:val="00E97741"/>
    <w:rsid w:val="00EA0A28"/>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D1F363"/>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5BBC9-68C8-4E43-8CDA-F406962D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10058</Words>
  <Characters>57337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2026-05-14T09:15:00Z</dcterms:created>
  <dcterms:modified xsi:type="dcterms:W3CDTF">2026-05-14T09:15:00Z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