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165E2">
        <w:rPr>
          <w:rFonts w:eastAsia="Times New Roman"/>
          <w:b/>
          <w:bCs/>
        </w:rPr>
        <w:t>сок</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
        <w:gridCol w:w="6206"/>
      </w:tblGrid>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C34F12" w:rsidTr="0055166B">
        <w:tc>
          <w:tcPr>
            <w:tcW w:w="3964" w:type="dxa"/>
            <w:gridSpan w:val="2"/>
            <w:tcBorders>
              <w:top w:val="single" w:sz="4" w:space="0" w:color="auto"/>
              <w:left w:val="single" w:sz="4" w:space="0" w:color="auto"/>
              <w:bottom w:val="single" w:sz="4" w:space="0" w:color="auto"/>
              <w:right w:val="single" w:sz="4" w:space="0" w:color="auto"/>
            </w:tcBorders>
          </w:tcPr>
          <w:p w:rsidR="00C34F12" w:rsidRDefault="00C34F12" w:rsidP="00C34F12">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206" w:type="dxa"/>
            <w:tcBorders>
              <w:top w:val="single" w:sz="4" w:space="0" w:color="auto"/>
              <w:left w:val="single" w:sz="4" w:space="0" w:color="auto"/>
              <w:bottom w:val="single" w:sz="4" w:space="0" w:color="auto"/>
              <w:right w:val="single" w:sz="4" w:space="0" w:color="auto"/>
            </w:tcBorders>
          </w:tcPr>
          <w:p w:rsidR="00C34F12" w:rsidRPr="007933E7" w:rsidRDefault="00C34F12" w:rsidP="00C34F12">
            <w:pPr>
              <w:autoSpaceDE w:val="0"/>
              <w:autoSpaceDN w:val="0"/>
              <w:adjustRightInd w:val="0"/>
              <w:ind w:firstLine="0"/>
              <w:rPr>
                <w:rFonts w:eastAsia="Times New Roman"/>
                <w:snapToGrid w:val="0"/>
                <w:szCs w:val="24"/>
              </w:rPr>
            </w:pPr>
            <w:r w:rsidRPr="007933E7">
              <w:rPr>
                <w:rFonts w:eastAsia="Times New Roman"/>
                <w:snapToGrid w:val="0"/>
                <w:szCs w:val="24"/>
              </w:rPr>
              <w:t xml:space="preserve">МУНИЦИПАЛЬНОЕ АВТОНОМНОЕ ДОШКОЛЬНОЕ ОБРАЗОВАТЕЛЬНОЕ УЧРЕЖДЕНИЕ "ДЕТСКИЙ САД № </w:t>
            </w:r>
            <w:r>
              <w:rPr>
                <w:rFonts w:eastAsia="Times New Roman"/>
                <w:snapToGrid w:val="0"/>
                <w:szCs w:val="24"/>
              </w:rPr>
              <w:t>362</w:t>
            </w:r>
            <w:r w:rsidRPr="007933E7">
              <w:rPr>
                <w:rFonts w:eastAsia="Times New Roman"/>
                <w:snapToGrid w:val="0"/>
                <w:szCs w:val="24"/>
              </w:rPr>
              <w:t xml:space="preserve"> Г. ЧЕЛЯБИНСКА"</w:t>
            </w:r>
          </w:p>
          <w:p w:rsidR="00C34F12" w:rsidRPr="007933E7" w:rsidRDefault="00C34F12" w:rsidP="00C34F12">
            <w:pPr>
              <w:autoSpaceDE w:val="0"/>
              <w:autoSpaceDN w:val="0"/>
              <w:adjustRightInd w:val="0"/>
              <w:ind w:firstLine="0"/>
              <w:rPr>
                <w:rFonts w:eastAsia="Times New Roman"/>
                <w:snapToGrid w:val="0"/>
                <w:szCs w:val="24"/>
              </w:rPr>
            </w:pPr>
            <w:r w:rsidRPr="007933E7">
              <w:rPr>
                <w:rFonts w:eastAsia="Times New Roman"/>
                <w:snapToGrid w:val="0"/>
                <w:szCs w:val="24"/>
              </w:rPr>
              <w:t xml:space="preserve">Место нахождения: </w:t>
            </w:r>
            <w:r w:rsidRPr="00617DEC">
              <w:rPr>
                <w:rFonts w:eastAsia="Times New Roman"/>
                <w:snapToGrid w:val="0"/>
                <w:szCs w:val="24"/>
              </w:rPr>
              <w:t>454138, Челябинская область, г. Челябинск, ул. Куйбышева, д.17 б</w:t>
            </w:r>
            <w:r w:rsidRPr="007933E7">
              <w:rPr>
                <w:rFonts w:eastAsia="Times New Roman"/>
                <w:snapToGrid w:val="0"/>
                <w:szCs w:val="24"/>
              </w:rPr>
              <w:t>.</w:t>
            </w:r>
          </w:p>
          <w:p w:rsidR="00C34F12" w:rsidRPr="007933E7" w:rsidRDefault="00C34F12" w:rsidP="00C34F12">
            <w:pPr>
              <w:autoSpaceDE w:val="0"/>
              <w:autoSpaceDN w:val="0"/>
              <w:adjustRightInd w:val="0"/>
              <w:ind w:firstLine="0"/>
              <w:rPr>
                <w:rFonts w:eastAsia="Times New Roman"/>
                <w:snapToGrid w:val="0"/>
                <w:szCs w:val="24"/>
              </w:rPr>
            </w:pPr>
            <w:r w:rsidRPr="007933E7">
              <w:rPr>
                <w:rFonts w:eastAsia="Times New Roman"/>
                <w:snapToGrid w:val="0"/>
                <w:szCs w:val="24"/>
              </w:rPr>
              <w:t xml:space="preserve">Почтовый адрес: </w:t>
            </w:r>
            <w:r w:rsidRPr="00617DEC">
              <w:rPr>
                <w:rFonts w:eastAsia="Times New Roman"/>
                <w:snapToGrid w:val="0"/>
                <w:szCs w:val="24"/>
              </w:rPr>
              <w:t>454138, Челябинская область, г. Челябинск, ул. Куйбышева, д.17 б</w:t>
            </w:r>
          </w:p>
          <w:p w:rsidR="00C34F12" w:rsidRPr="007933E7" w:rsidRDefault="00C34F12" w:rsidP="00C34F12">
            <w:pPr>
              <w:autoSpaceDE w:val="0"/>
              <w:autoSpaceDN w:val="0"/>
              <w:adjustRightInd w:val="0"/>
              <w:ind w:firstLine="0"/>
              <w:rPr>
                <w:rFonts w:eastAsia="Times New Roman"/>
                <w:snapToGrid w:val="0"/>
                <w:szCs w:val="24"/>
              </w:rPr>
            </w:pPr>
            <w:r w:rsidRPr="007933E7">
              <w:rPr>
                <w:rFonts w:eastAsia="Times New Roman"/>
                <w:snapToGrid w:val="0"/>
                <w:szCs w:val="24"/>
              </w:rPr>
              <w:t xml:space="preserve">Контактный телефон: </w:t>
            </w:r>
            <w:r w:rsidRPr="00617DEC">
              <w:rPr>
                <w:rFonts w:eastAsia="Times New Roman"/>
                <w:snapToGrid w:val="0"/>
                <w:szCs w:val="24"/>
              </w:rPr>
              <w:t>(351)741-27-32, (351)792-25-47</w:t>
            </w:r>
          </w:p>
          <w:p w:rsidR="00C34F12" w:rsidRPr="00820257" w:rsidRDefault="00C34F12" w:rsidP="00C34F12">
            <w:pPr>
              <w:autoSpaceDE w:val="0"/>
              <w:autoSpaceDN w:val="0"/>
              <w:adjustRightInd w:val="0"/>
              <w:ind w:firstLine="0"/>
              <w:rPr>
                <w:rFonts w:eastAsia="Times New Roman"/>
                <w:color w:val="000000"/>
                <w:szCs w:val="24"/>
              </w:rPr>
            </w:pPr>
            <w:r w:rsidRPr="007933E7">
              <w:rPr>
                <w:rFonts w:eastAsia="Times New Roman"/>
                <w:snapToGrid w:val="0"/>
                <w:szCs w:val="24"/>
              </w:rPr>
              <w:t xml:space="preserve">Адрес электронной почты (E-mail): </w:t>
            </w:r>
            <w:r w:rsidRPr="00617DEC">
              <w:rPr>
                <w:rFonts w:eastAsia="Times New Roman"/>
                <w:snapToGrid w:val="0"/>
                <w:szCs w:val="24"/>
              </w:rPr>
              <w:t>362362@mail.ru</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5166B">
              <w:rPr>
                <w:rFonts w:eastAsia="Times New Roman"/>
                <w:b/>
                <w:bCs/>
              </w:rPr>
              <w:t>сок</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C42715" w:rsidTr="0055166B">
        <w:trPr>
          <w:trHeight w:val="538"/>
        </w:trPr>
        <w:tc>
          <w:tcPr>
            <w:tcW w:w="3964" w:type="dxa"/>
            <w:gridSpan w:val="2"/>
            <w:tcBorders>
              <w:top w:val="single" w:sz="4" w:space="0" w:color="auto"/>
              <w:left w:val="single" w:sz="4" w:space="0" w:color="auto"/>
              <w:bottom w:val="single" w:sz="4" w:space="0" w:color="auto"/>
              <w:right w:val="single" w:sz="4" w:space="0" w:color="auto"/>
            </w:tcBorders>
          </w:tcPr>
          <w:p w:rsidR="00C42715" w:rsidRDefault="00C42715" w:rsidP="00C42715">
            <w:pPr>
              <w:ind w:firstLine="0"/>
              <w:jc w:val="left"/>
              <w:rPr>
                <w:b/>
                <w:szCs w:val="24"/>
              </w:rPr>
            </w:pPr>
            <w:r>
              <w:rPr>
                <w:b/>
                <w:szCs w:val="24"/>
              </w:rPr>
              <w:t>Место поставки товара</w:t>
            </w:r>
          </w:p>
        </w:tc>
        <w:tc>
          <w:tcPr>
            <w:tcW w:w="6206" w:type="dxa"/>
            <w:tcBorders>
              <w:top w:val="single" w:sz="4" w:space="0" w:color="auto"/>
              <w:left w:val="single" w:sz="4" w:space="0" w:color="auto"/>
              <w:bottom w:val="single" w:sz="4" w:space="0" w:color="auto"/>
              <w:right w:val="single" w:sz="4" w:space="0" w:color="auto"/>
            </w:tcBorders>
          </w:tcPr>
          <w:p w:rsidR="00C42715" w:rsidRDefault="00C42715" w:rsidP="00C42715">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42715" w:rsidP="009C473C">
            <w:pPr>
              <w:ind w:firstLine="0"/>
              <w:rPr>
                <w:szCs w:val="24"/>
              </w:rPr>
            </w:pPr>
            <w:r>
              <w:rPr>
                <w:szCs w:val="24"/>
                <w:lang w:val="en-US"/>
              </w:rPr>
              <w:t>127290</w:t>
            </w:r>
            <w:r w:rsidR="00C37628">
              <w:rPr>
                <w:szCs w:val="24"/>
              </w:rPr>
              <w:t>,</w:t>
            </w:r>
            <w:r w:rsidR="0055166B">
              <w:rPr>
                <w:szCs w:val="24"/>
              </w:rPr>
              <w:t>0</w:t>
            </w:r>
            <w:r w:rsidR="00C37628">
              <w:rPr>
                <w:szCs w:val="24"/>
              </w:rPr>
              <w:t xml:space="preserve">0 </w:t>
            </w:r>
            <w:r w:rsidR="0055166B">
              <w:rPr>
                <w:szCs w:val="24"/>
              </w:rPr>
              <w:t>рублей</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1D6F62">
              <w:rPr>
                <w:szCs w:val="24"/>
              </w:rPr>
              <w:t>1</w:t>
            </w:r>
            <w:r w:rsidR="00C42715" w:rsidRPr="00C42715">
              <w:rPr>
                <w:szCs w:val="24"/>
              </w:rPr>
              <w:t>4</w:t>
            </w:r>
            <w:r>
              <w:rPr>
                <w:b/>
                <w:szCs w:val="24"/>
              </w:rPr>
              <w:t>.</w:t>
            </w:r>
            <w:r w:rsidR="00991A3A">
              <w:rPr>
                <w:b/>
                <w:szCs w:val="24"/>
              </w:rPr>
              <w:t>0</w:t>
            </w:r>
            <w:r w:rsidR="00C42715" w:rsidRPr="00C42715">
              <w:rPr>
                <w:b/>
                <w:szCs w:val="24"/>
              </w:rPr>
              <w:t>5</w:t>
            </w:r>
            <w:r w:rsidR="0055166B">
              <w:rPr>
                <w:b/>
                <w:szCs w:val="24"/>
              </w:rPr>
              <w:t>.202</w:t>
            </w:r>
            <w:r w:rsidR="001D6F62">
              <w:rPr>
                <w:b/>
                <w:szCs w:val="24"/>
              </w:rPr>
              <w:t>6</w:t>
            </w:r>
            <w:r>
              <w:rPr>
                <w:b/>
                <w:szCs w:val="24"/>
              </w:rPr>
              <w:t xml:space="preserve">г. </w:t>
            </w:r>
            <w:r>
              <w:rPr>
                <w:szCs w:val="24"/>
              </w:rPr>
              <w:t>с момента публикации Извещения</w:t>
            </w:r>
          </w:p>
          <w:p w:rsidR="00BD3A86" w:rsidRDefault="00C37628" w:rsidP="00C42715">
            <w:pPr>
              <w:tabs>
                <w:tab w:val="left" w:pos="0"/>
              </w:tabs>
              <w:ind w:firstLine="0"/>
              <w:jc w:val="left"/>
              <w:rPr>
                <w:szCs w:val="24"/>
              </w:rPr>
            </w:pPr>
            <w:r>
              <w:rPr>
                <w:szCs w:val="24"/>
              </w:rPr>
              <w:t xml:space="preserve">Дата окончания срока подачи котировочных заявок – </w:t>
            </w:r>
            <w:r w:rsidR="00C42715">
              <w:rPr>
                <w:szCs w:val="24"/>
              </w:rPr>
              <w:t>22</w:t>
            </w:r>
            <w:r w:rsidR="001D6F62">
              <w:rPr>
                <w:b/>
                <w:szCs w:val="24"/>
              </w:rPr>
              <w:t>.0</w:t>
            </w:r>
            <w:r w:rsidR="00C42715" w:rsidRPr="00C42715">
              <w:rPr>
                <w:b/>
                <w:szCs w:val="24"/>
              </w:rPr>
              <w:t>5</w:t>
            </w:r>
            <w:r w:rsidR="001D6F62">
              <w:rPr>
                <w:b/>
                <w:szCs w:val="24"/>
              </w:rPr>
              <w:t>.2026</w:t>
            </w:r>
            <w:r>
              <w:rPr>
                <w:b/>
                <w:szCs w:val="24"/>
              </w:rPr>
              <w:t>г.</w:t>
            </w:r>
            <w:r>
              <w:rPr>
                <w:szCs w:val="24"/>
              </w:rPr>
              <w:t xml:space="preserve"> </w:t>
            </w:r>
            <w:r w:rsidR="0055166B">
              <w:rPr>
                <w:b/>
                <w:szCs w:val="24"/>
              </w:rPr>
              <w:t xml:space="preserve"> 10</w:t>
            </w:r>
            <w:r>
              <w:rPr>
                <w:b/>
                <w:szCs w:val="24"/>
              </w:rPr>
              <w:t>:00 (время местное Заказчика)</w:t>
            </w:r>
          </w:p>
        </w:tc>
      </w:tr>
      <w:tr w:rsidR="00506AA5" w:rsidTr="0055166B">
        <w:tc>
          <w:tcPr>
            <w:tcW w:w="3964" w:type="dxa"/>
            <w:gridSpan w:val="2"/>
          </w:tcPr>
          <w:p w:rsidR="00506AA5" w:rsidRDefault="00506AA5" w:rsidP="00506AA5">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206" w:type="dxa"/>
          </w:tcPr>
          <w:p w:rsidR="00506AA5" w:rsidRPr="007425F7" w:rsidRDefault="00506AA5" w:rsidP="00506AA5">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506AA5" w:rsidRPr="007425F7" w:rsidRDefault="00506AA5" w:rsidP="00506AA5">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506AA5" w:rsidRDefault="00506AA5" w:rsidP="00506AA5">
            <w:pPr>
              <w:ind w:firstLine="0"/>
              <w:rPr>
                <w:szCs w:val="24"/>
              </w:rPr>
            </w:pPr>
            <w:r w:rsidRPr="007425F7">
              <w:rPr>
                <w:color w:val="000000"/>
                <w:szCs w:val="24"/>
                <w:lang w:eastAsia="ar-SA"/>
              </w:rPr>
              <w:t>Закупочная документация предоставляется бесплатно.</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2A37D1">
              <w:rPr>
                <w:szCs w:val="24"/>
              </w:rPr>
              <w:t>2</w:t>
            </w:r>
            <w:r w:rsidR="00C42715" w:rsidRPr="00C42715">
              <w:rPr>
                <w:szCs w:val="24"/>
              </w:rPr>
              <w:t>2</w:t>
            </w:r>
            <w:r w:rsidR="009C473C">
              <w:rPr>
                <w:b/>
                <w:szCs w:val="24"/>
              </w:rPr>
              <w:t>.</w:t>
            </w:r>
            <w:r w:rsidR="001C0A81">
              <w:rPr>
                <w:b/>
                <w:szCs w:val="24"/>
              </w:rPr>
              <w:t>0</w:t>
            </w:r>
            <w:r w:rsidR="00C42715">
              <w:rPr>
                <w:b/>
                <w:szCs w:val="24"/>
              </w:rPr>
              <w:t>5</w:t>
            </w:r>
            <w:r>
              <w:rPr>
                <w:b/>
                <w:szCs w:val="24"/>
              </w:rPr>
              <w:t>.202</w:t>
            </w:r>
            <w:r w:rsidR="006E4087">
              <w:rPr>
                <w:b/>
                <w:szCs w:val="24"/>
              </w:rPr>
              <w:t>6</w:t>
            </w:r>
            <w:r>
              <w:rPr>
                <w:b/>
                <w:szCs w:val="24"/>
              </w:rPr>
              <w:t>г.</w:t>
            </w:r>
            <w:r>
              <w:rPr>
                <w:szCs w:val="24"/>
              </w:rPr>
              <w:t xml:space="preserve"> </w:t>
            </w:r>
            <w:r w:rsidR="0055166B">
              <w:rPr>
                <w:szCs w:val="24"/>
              </w:rPr>
              <w:t>10</w:t>
            </w:r>
            <w:r>
              <w:rPr>
                <w:b/>
                <w:szCs w:val="24"/>
              </w:rPr>
              <w:t>:00 (время местное Заказчика)</w:t>
            </w:r>
          </w:p>
          <w:p w:rsidR="00BD3A86" w:rsidRDefault="00BD3A86">
            <w:pPr>
              <w:ind w:firstLine="0"/>
              <w:rPr>
                <w:szCs w:val="24"/>
              </w:rPr>
            </w:pP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C42715">
              <w:rPr>
                <w:szCs w:val="24"/>
              </w:rPr>
              <w:t>22.</w:t>
            </w:r>
            <w:r w:rsidR="001C0A81">
              <w:rPr>
                <w:b/>
                <w:szCs w:val="24"/>
              </w:rPr>
              <w:t>0</w:t>
            </w:r>
            <w:r w:rsidR="00C42715" w:rsidRPr="00C42715">
              <w:rPr>
                <w:b/>
                <w:szCs w:val="24"/>
              </w:rPr>
              <w:t>5</w:t>
            </w:r>
            <w:r>
              <w:rPr>
                <w:b/>
                <w:szCs w:val="24"/>
              </w:rPr>
              <w:t>.202</w:t>
            </w:r>
            <w:r w:rsidR="006E4087">
              <w:rPr>
                <w:b/>
                <w:szCs w:val="24"/>
              </w:rPr>
              <w:t>6</w:t>
            </w:r>
            <w:r>
              <w:rPr>
                <w:b/>
                <w:szCs w:val="24"/>
              </w:rPr>
              <w:t>г.</w:t>
            </w:r>
            <w:r>
              <w:rPr>
                <w:szCs w:val="24"/>
              </w:rPr>
              <w:t xml:space="preserve"> </w:t>
            </w:r>
          </w:p>
          <w:p w:rsidR="00BD3A86" w:rsidRDefault="00BD3A86">
            <w:pPr>
              <w:ind w:firstLine="0"/>
              <w:rPr>
                <w:szCs w:val="24"/>
              </w:rPr>
            </w:pPr>
          </w:p>
          <w:p w:rsidR="00BD3A86" w:rsidRDefault="00C42715">
            <w:pPr>
              <w:ind w:firstLine="0"/>
              <w:rPr>
                <w:szCs w:val="24"/>
              </w:rPr>
            </w:pPr>
            <w:r w:rsidRPr="00C42715">
              <w:rPr>
                <w:rFonts w:eastAsia="Times New Roman"/>
                <w:szCs w:val="24"/>
              </w:rPr>
              <w:t>454138, Челябинская область, г. Челябинск, ул. Куйбышева, д.17 б</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55166B">
        <w:trPr>
          <w:trHeight w:val="540"/>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rsidP="00F420B8">
            <w:pPr>
              <w:suppressAutoHyphens/>
              <w:ind w:firstLine="0"/>
              <w:rPr>
                <w:rFonts w:eastAsia="Calibri"/>
                <w:szCs w:val="24"/>
                <w:lang w:eastAsia="en-US"/>
              </w:rPr>
            </w:pPr>
            <w:r>
              <w:rPr>
                <w:bCs/>
                <w:lang w:eastAsia="ar-SA"/>
              </w:rPr>
              <w:t xml:space="preserve">с </w:t>
            </w:r>
            <w:r w:rsidR="00F420B8" w:rsidRPr="00F420B8">
              <w:rPr>
                <w:bCs/>
                <w:lang w:eastAsia="ar-SA"/>
              </w:rPr>
              <w:t>даты заключения договора</w:t>
            </w:r>
            <w:r w:rsidR="002A37D1">
              <w:rPr>
                <w:bCs/>
                <w:lang w:eastAsia="ar-SA"/>
              </w:rPr>
              <w:t xml:space="preserve"> по 31 декабря 202</w:t>
            </w:r>
            <w:r w:rsidR="006E4087">
              <w:rPr>
                <w:bCs/>
                <w:lang w:eastAsia="ar-SA"/>
              </w:rPr>
              <w:t>6</w:t>
            </w:r>
            <w:r>
              <w:rPr>
                <w:bCs/>
                <w:lang w:eastAsia="ar-SA"/>
              </w:rPr>
              <w:t xml:space="preserve"> года, согласно заявке Заказчика.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w:t>
            </w:r>
            <w:r>
              <w:rPr>
                <w:szCs w:val="24"/>
              </w:rPr>
              <w:lastRenderedPageBreak/>
              <w:t>(за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F420B8">
              <w:rPr>
                <w:szCs w:val="24"/>
              </w:rPr>
              <w:t>было привлечено</w:t>
            </w:r>
            <w:r>
              <w:rPr>
                <w:szCs w:val="24"/>
              </w:rPr>
              <w:t xml:space="preserve"> к административной </w:t>
            </w:r>
            <w:r w:rsidR="00F420B8">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F420B8">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F420B8">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w:t>
            </w:r>
            <w:r w:rsidRPr="00BB1D1D">
              <w:rPr>
                <w:rFonts w:eastAsia="SimSun"/>
                <w:color w:val="000000"/>
                <w:szCs w:val="24"/>
                <w:lang w:eastAsia="zh-CN" w:bidi="ar"/>
              </w:rPr>
              <w:lastRenderedPageBreak/>
              <w:t xml:space="preserve">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 xml:space="preserve"> </w:t>
            </w:r>
            <w:r w:rsidRPr="00BB1D1D">
              <w:rPr>
                <w:rFonts w:eastAsia="SimSun"/>
                <w:color w:val="000000"/>
                <w:szCs w:val="24"/>
                <w:lang w:eastAsia="zh-CN" w:bidi="ar"/>
              </w:rPr>
              <w:t xml:space="preserve">соответствии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55166B">
        <w:tc>
          <w:tcPr>
            <w:tcW w:w="3964" w:type="dxa"/>
            <w:gridSpan w:val="2"/>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206"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 xml:space="preserve">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w:t>
            </w:r>
            <w:r>
              <w:rPr>
                <w:szCs w:val="24"/>
              </w:rPr>
              <w:lastRenderedPageBreak/>
              <w:t>получение участником закупки информации из единой информационной системы.</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подачи и оформления, отзыва и изменения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55166B">
        <w:tc>
          <w:tcPr>
            <w:tcW w:w="3964" w:type="dxa"/>
            <w:gridSpan w:val="2"/>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t xml:space="preserve">Критерии оценки заявок на участие в запросе </w:t>
            </w:r>
            <w:r w:rsidR="00AB5262">
              <w:rPr>
                <w:b/>
                <w:bCs/>
                <w:szCs w:val="24"/>
              </w:rPr>
              <w:t>котировок</w:t>
            </w:r>
          </w:p>
        </w:tc>
        <w:tc>
          <w:tcPr>
            <w:tcW w:w="6206"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w:t>
            </w:r>
            <w:r>
              <w:rPr>
                <w:bCs/>
                <w:iCs/>
                <w:color w:val="000000"/>
                <w:szCs w:val="24"/>
              </w:rPr>
              <w:lastRenderedPageBreak/>
              <w:t>дня со дня окончания срока подачи заявок на участие в запросе котировок в электронной форме.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55166B">
        <w:trPr>
          <w:trHeight w:val="742"/>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55166B">
        <w:trPr>
          <w:trHeight w:val="198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55166B">
        <w:trPr>
          <w:trHeight w:val="140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0366B6" w:rsidTr="0055166B">
        <w:trPr>
          <w:trHeight w:val="2570"/>
        </w:trPr>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lastRenderedPageBreak/>
              <w:t>Форма котировочной заявки</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0366B6" w:rsidRDefault="000366B6" w:rsidP="000366B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0366B6" w:rsidRDefault="000366B6" w:rsidP="000366B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0366B6" w:rsidRDefault="000366B6" w:rsidP="000366B6">
            <w:pPr>
              <w:pStyle w:val="aff"/>
              <w:ind w:left="0"/>
              <w:jc w:val="both"/>
              <w:rPr>
                <w:rStyle w:val="2b"/>
                <w:b/>
                <w:i w:val="0"/>
                <w:iCs w:val="0"/>
                <w:color w:val="auto"/>
              </w:rPr>
            </w:pPr>
            <w:r>
              <w:rPr>
                <w:rStyle w:val="2b"/>
                <w:b/>
                <w:color w:val="auto"/>
              </w:rPr>
              <w:t>Прием заявок осуществляется:</w:t>
            </w:r>
          </w:p>
          <w:p w:rsidR="000366B6" w:rsidRDefault="000366B6" w:rsidP="000366B6">
            <w:pPr>
              <w:pStyle w:val="aff"/>
              <w:spacing w:after="0"/>
              <w:ind w:left="0"/>
              <w:rPr>
                <w:rFonts w:ascii="Arial" w:hAnsi="Arial" w:cs="Arial"/>
                <w:b/>
                <w:color w:val="333333"/>
              </w:rPr>
            </w:pPr>
            <w:r w:rsidRPr="00833371">
              <w:t>https://zakaz.etpsp.ru/</w:t>
            </w:r>
          </w:p>
        </w:tc>
      </w:tr>
      <w:tr w:rsidR="000366B6" w:rsidTr="0055166B">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t>Адрес электронной площадки в сети Интернет</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rPr>
                <w:rStyle w:val="2b"/>
                <w:b/>
                <w:i w:val="0"/>
                <w:iCs w:val="0"/>
              </w:rPr>
            </w:pPr>
          </w:p>
          <w:p w:rsidR="000366B6" w:rsidRDefault="000366B6" w:rsidP="000366B6">
            <w:pPr>
              <w:pStyle w:val="aff"/>
              <w:spacing w:after="0"/>
              <w:ind w:left="0"/>
              <w:rPr>
                <w:b/>
                <w:lang w:eastAsia="en-US"/>
              </w:rPr>
            </w:pPr>
            <w:r w:rsidRPr="00833371">
              <w:t>https://zakaz.etpsp.ru/</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206"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55166B">
        <w:tc>
          <w:tcPr>
            <w:tcW w:w="3964" w:type="dxa"/>
            <w:gridSpan w:val="2"/>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206"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9A40FC" w:rsidTr="00C42715">
        <w:tc>
          <w:tcPr>
            <w:tcW w:w="10170" w:type="dxa"/>
            <w:gridSpan w:val="3"/>
            <w:tcBorders>
              <w:top w:val="single" w:sz="4" w:space="0" w:color="auto"/>
              <w:left w:val="single" w:sz="4" w:space="0" w:color="auto"/>
              <w:bottom w:val="single" w:sz="4" w:space="0" w:color="auto"/>
              <w:right w:val="single" w:sz="4" w:space="0" w:color="auto"/>
            </w:tcBorders>
          </w:tcPr>
          <w:p w:rsidR="009A40FC" w:rsidRDefault="009A40FC" w:rsidP="00C42715">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9A40FC" w:rsidRPr="0099506C" w:rsidTr="00C42715">
        <w:tc>
          <w:tcPr>
            <w:tcW w:w="3823" w:type="dxa"/>
            <w:shd w:val="clear" w:color="auto" w:fill="auto"/>
          </w:tcPr>
          <w:p w:rsidR="009A40FC" w:rsidRPr="0099506C" w:rsidRDefault="009A40FC" w:rsidP="00C42715">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gridSpan w:val="2"/>
            <w:shd w:val="clear" w:color="auto" w:fill="auto"/>
            <w:vAlign w:val="center"/>
          </w:tcPr>
          <w:p w:rsidR="009A40FC" w:rsidRPr="0099506C" w:rsidRDefault="009A40FC" w:rsidP="00C42715">
            <w:pPr>
              <w:rPr>
                <w:b/>
                <w:color w:val="000000"/>
                <w:sz w:val="22"/>
                <w:shd w:val="clear" w:color="auto" w:fill="FFFFFF"/>
              </w:rPr>
            </w:pPr>
            <w:r w:rsidRPr="0099506C">
              <w:rPr>
                <w:b/>
                <w:color w:val="000000"/>
                <w:sz w:val="22"/>
                <w:shd w:val="clear" w:color="auto" w:fill="FFFFFF"/>
              </w:rPr>
              <w:t>НЕ УСТАНОВЛЕН</w:t>
            </w:r>
          </w:p>
        </w:tc>
      </w:tr>
      <w:tr w:rsidR="009A40FC" w:rsidRPr="0099506C" w:rsidTr="00C42715">
        <w:tc>
          <w:tcPr>
            <w:tcW w:w="3823" w:type="dxa"/>
            <w:shd w:val="clear" w:color="auto" w:fill="auto"/>
          </w:tcPr>
          <w:p w:rsidR="009A40FC" w:rsidRPr="0099506C" w:rsidRDefault="009A40FC" w:rsidP="00C42715">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gridSpan w:val="2"/>
            <w:shd w:val="clear" w:color="auto" w:fill="auto"/>
            <w:vAlign w:val="center"/>
          </w:tcPr>
          <w:p w:rsidR="009A40FC" w:rsidRPr="0099506C" w:rsidRDefault="009A40FC" w:rsidP="00C42715">
            <w:pPr>
              <w:shd w:val="clear" w:color="auto" w:fill="FFFFFF"/>
              <w:rPr>
                <w:bCs/>
                <w:color w:val="000000"/>
                <w:szCs w:val="24"/>
              </w:rPr>
            </w:pPr>
            <w:r w:rsidRPr="009A40FC">
              <w:rPr>
                <w:b/>
                <w:bCs/>
                <w:color w:val="000000"/>
                <w:szCs w:val="24"/>
              </w:rPr>
              <w:t>НЕ</w:t>
            </w:r>
            <w:r>
              <w:rPr>
                <w:b/>
                <w:bCs/>
                <w:color w:val="000000"/>
                <w:szCs w:val="24"/>
              </w:rPr>
              <w:t xml:space="preserve"> </w:t>
            </w:r>
            <w:r w:rsidRPr="0099506C">
              <w:rPr>
                <w:b/>
                <w:bCs/>
                <w:color w:val="000000"/>
                <w:szCs w:val="24"/>
              </w:rPr>
              <w:t>УСТАНОВЛЕНО</w:t>
            </w:r>
          </w:p>
          <w:p w:rsidR="009A40FC" w:rsidRPr="0099506C" w:rsidRDefault="009A40FC" w:rsidP="00C42715">
            <w:pPr>
              <w:rPr>
                <w:color w:val="000000"/>
                <w:sz w:val="22"/>
                <w:shd w:val="clear" w:color="auto" w:fill="FFFFFF"/>
              </w:rPr>
            </w:pPr>
          </w:p>
        </w:tc>
      </w:tr>
      <w:tr w:rsidR="009A40FC" w:rsidRPr="0099506C" w:rsidTr="00C42715">
        <w:tc>
          <w:tcPr>
            <w:tcW w:w="3823" w:type="dxa"/>
            <w:shd w:val="clear" w:color="auto" w:fill="auto"/>
          </w:tcPr>
          <w:p w:rsidR="009A40FC" w:rsidRPr="0099506C" w:rsidRDefault="009A40FC" w:rsidP="00C42715">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gridSpan w:val="2"/>
            <w:shd w:val="clear" w:color="auto" w:fill="auto"/>
            <w:vAlign w:val="center"/>
          </w:tcPr>
          <w:p w:rsidR="009A40FC" w:rsidRPr="0099506C" w:rsidRDefault="009A40FC" w:rsidP="00C42715">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D3A86" w:rsidRDefault="006D43CA">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BD3A86">
      <w:pPr>
        <w:suppressAutoHyphens/>
        <w:ind w:firstLine="0"/>
        <w:jc w:val="center"/>
        <w:rPr>
          <w:rFonts w:eastAsia="Times New Roman"/>
          <w:b/>
          <w:sz w:val="22"/>
          <w:lang w:eastAsia="ar-SA"/>
        </w:rPr>
      </w:pPr>
    </w:p>
    <w:p w:rsidR="00BD3A86" w:rsidRDefault="00BD3A86">
      <w:pPr>
        <w:ind w:firstLine="0"/>
        <w:contextualSpacing/>
        <w:jc w:val="right"/>
        <w:outlineLvl w:val="0"/>
        <w:rPr>
          <w:rFonts w:eastAsia="Times New Roman"/>
          <w:sz w:val="22"/>
        </w:rPr>
      </w:pPr>
    </w:p>
    <w:p w:rsidR="00BD3A86" w:rsidRDefault="00BD3A86">
      <w:pPr>
        <w:contextualSpacing/>
        <w:jc w:val="right"/>
        <w:outlineLvl w:val="0"/>
        <w:rPr>
          <w:rFonts w:eastAsia="Times New Roman"/>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AB5262">
        <w:rPr>
          <w:rFonts w:eastAsia="Times New Roman"/>
          <w:b/>
          <w:bCs/>
        </w:rPr>
        <w:t>сок</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4F74EA">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C37628" w:rsidP="0055166B">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55166B" w:rsidRPr="004F74EA" w:rsidTr="004F74EA">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55166B" w:rsidRPr="004F74EA" w:rsidRDefault="0055166B" w:rsidP="0055166B">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55166B" w:rsidRPr="004F74EA" w:rsidRDefault="0055166B" w:rsidP="0055166B">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55166B" w:rsidRPr="001C0A81" w:rsidRDefault="00F420B8" w:rsidP="0055166B">
            <w:pPr>
              <w:ind w:firstLine="0"/>
              <w:rPr>
                <w:rFonts w:eastAsia="Times New Roman"/>
                <w:sz w:val="20"/>
                <w:szCs w:val="20"/>
              </w:rPr>
            </w:pPr>
            <w:r>
              <w:rPr>
                <w:rFonts w:eastAsia="Times New Roman"/>
                <w:sz w:val="20"/>
                <w:szCs w:val="20"/>
              </w:rPr>
              <w:t>3</w:t>
            </w:r>
            <w:r w:rsidR="006E4087">
              <w:rPr>
                <w:rFonts w:eastAsia="Times New Roman"/>
                <w:sz w:val="20"/>
                <w:szCs w:val="20"/>
              </w:rPr>
              <w:t>0</w:t>
            </w:r>
            <w:r w:rsidR="002A37D1">
              <w:rPr>
                <w:rFonts w:eastAsia="Times New Roman"/>
                <w:sz w:val="20"/>
                <w:szCs w:val="20"/>
              </w:rPr>
              <w:t>00</w:t>
            </w:r>
          </w:p>
          <w:p w:rsidR="0055166B" w:rsidRPr="004F74EA" w:rsidRDefault="0055166B" w:rsidP="0055166B">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55166B" w:rsidRPr="004F74EA" w:rsidRDefault="001C0A81" w:rsidP="0055166B">
            <w:pPr>
              <w:widowControl w:val="0"/>
              <w:ind w:firstLine="0"/>
              <w:jc w:val="center"/>
              <w:rPr>
                <w:bCs/>
                <w:sz w:val="20"/>
                <w:szCs w:val="20"/>
              </w:rPr>
            </w:pPr>
            <w:r>
              <w:rPr>
                <w:bCs/>
                <w:sz w:val="20"/>
                <w:szCs w:val="20"/>
              </w:rPr>
              <w:t>литр</w:t>
            </w:r>
          </w:p>
        </w:tc>
        <w:tc>
          <w:tcPr>
            <w:tcW w:w="2955" w:type="pct"/>
            <w:tcBorders>
              <w:top w:val="single" w:sz="4" w:space="0" w:color="auto"/>
              <w:left w:val="single" w:sz="4" w:space="0" w:color="auto"/>
              <w:bottom w:val="single" w:sz="4" w:space="0" w:color="auto"/>
              <w:right w:val="single" w:sz="4" w:space="0" w:color="auto"/>
            </w:tcBorders>
            <w:noWrap/>
          </w:tcPr>
          <w:p w:rsidR="0055166B" w:rsidRPr="004F74EA" w:rsidRDefault="0055166B" w:rsidP="0055166B">
            <w:pPr>
              <w:widowControl w:val="0"/>
              <w:ind w:firstLine="0"/>
              <w:rPr>
                <w:sz w:val="20"/>
                <w:szCs w:val="20"/>
              </w:rPr>
            </w:pPr>
            <w:r w:rsidRPr="004F74EA">
              <w:rPr>
                <w:sz w:val="20"/>
                <w:szCs w:val="20"/>
              </w:rPr>
              <w:t>Соответствует требованиям ГОСТ 32103-2013 «Консервы. Продукция соковая. Соки фруктовые и фруктово-овощные восстановленные. Общие технические условия».</w:t>
            </w:r>
          </w:p>
          <w:p w:rsidR="0055166B" w:rsidRPr="004F74EA" w:rsidRDefault="0055166B" w:rsidP="0055166B">
            <w:pPr>
              <w:widowControl w:val="0"/>
              <w:ind w:firstLine="0"/>
              <w:rPr>
                <w:sz w:val="20"/>
                <w:szCs w:val="20"/>
              </w:rPr>
            </w:pPr>
            <w:r w:rsidRPr="004F74EA">
              <w:rPr>
                <w:sz w:val="20"/>
                <w:szCs w:val="20"/>
              </w:rPr>
              <w:t>Соки в зависимости от технологии изготовления подразделяют на:</w:t>
            </w:r>
          </w:p>
          <w:p w:rsidR="0055166B" w:rsidRPr="004F74EA" w:rsidRDefault="0055166B" w:rsidP="0055166B">
            <w:pPr>
              <w:widowControl w:val="0"/>
              <w:ind w:firstLine="0"/>
              <w:rPr>
                <w:sz w:val="20"/>
                <w:szCs w:val="20"/>
              </w:rPr>
            </w:pPr>
            <w:r w:rsidRPr="004F74EA">
              <w:rPr>
                <w:sz w:val="20"/>
                <w:szCs w:val="20"/>
              </w:rPr>
              <w:t xml:space="preserve">- соки восстановленные; </w:t>
            </w:r>
          </w:p>
          <w:p w:rsidR="0055166B" w:rsidRPr="004F74EA" w:rsidRDefault="0055166B" w:rsidP="0055166B">
            <w:pPr>
              <w:widowControl w:val="0"/>
              <w:ind w:firstLine="0"/>
              <w:rPr>
                <w:sz w:val="20"/>
                <w:szCs w:val="20"/>
              </w:rPr>
            </w:pPr>
            <w:r w:rsidRPr="004F74EA">
              <w:rPr>
                <w:sz w:val="20"/>
                <w:szCs w:val="20"/>
              </w:rPr>
              <w:t xml:space="preserve">- соки восстановленные осветленные; </w:t>
            </w:r>
          </w:p>
          <w:p w:rsidR="0055166B" w:rsidRPr="004F74EA" w:rsidRDefault="0055166B" w:rsidP="0055166B">
            <w:pPr>
              <w:widowControl w:val="0"/>
              <w:ind w:firstLine="0"/>
              <w:rPr>
                <w:sz w:val="20"/>
                <w:szCs w:val="20"/>
              </w:rPr>
            </w:pPr>
            <w:r w:rsidRPr="004F74EA">
              <w:rPr>
                <w:sz w:val="20"/>
                <w:szCs w:val="20"/>
              </w:rPr>
              <w:t>- соки восстановленные с мякотью.</w:t>
            </w:r>
          </w:p>
          <w:p w:rsidR="0055166B" w:rsidRPr="004F74EA" w:rsidRDefault="0055166B" w:rsidP="0055166B">
            <w:pPr>
              <w:widowControl w:val="0"/>
              <w:ind w:firstLine="0"/>
              <w:rPr>
                <w:sz w:val="20"/>
                <w:szCs w:val="20"/>
              </w:rPr>
            </w:pPr>
            <w:r w:rsidRPr="004F74EA">
              <w:rPr>
                <w:sz w:val="20"/>
                <w:szCs w:val="20"/>
              </w:rPr>
              <w:t xml:space="preserve">Вкус и аромат: хорошо выраженные, свойственные соответствующим концентрированным сокам. </w:t>
            </w:r>
          </w:p>
          <w:p w:rsidR="0055166B" w:rsidRPr="004F74EA" w:rsidRDefault="0055166B" w:rsidP="0055166B">
            <w:pPr>
              <w:widowControl w:val="0"/>
              <w:ind w:firstLine="0"/>
              <w:rPr>
                <w:sz w:val="20"/>
                <w:szCs w:val="20"/>
              </w:rPr>
            </w:pPr>
            <w:r w:rsidRPr="004F74EA">
              <w:rPr>
                <w:sz w:val="20"/>
                <w:szCs w:val="20"/>
              </w:rPr>
              <w:t>Не допускаются посторонние привкус и запах</w:t>
            </w:r>
          </w:p>
          <w:p w:rsidR="0055166B" w:rsidRPr="004F74EA" w:rsidRDefault="0055166B" w:rsidP="0055166B">
            <w:pPr>
              <w:widowControl w:val="0"/>
              <w:ind w:firstLine="0"/>
              <w:rPr>
                <w:sz w:val="20"/>
                <w:szCs w:val="20"/>
              </w:rPr>
            </w:pPr>
            <w:r w:rsidRPr="004F74EA">
              <w:rPr>
                <w:sz w:val="20"/>
                <w:szCs w:val="20"/>
              </w:rPr>
              <w:t>Массовая доля осадка в соках осветленных, %: не более 0,3</w:t>
            </w:r>
          </w:p>
          <w:p w:rsidR="0055166B" w:rsidRPr="004F74EA" w:rsidRDefault="0055166B" w:rsidP="0055166B">
            <w:pPr>
              <w:widowControl w:val="0"/>
              <w:ind w:firstLine="0"/>
              <w:rPr>
                <w:sz w:val="20"/>
                <w:szCs w:val="20"/>
              </w:rPr>
            </w:pPr>
            <w:r w:rsidRPr="004F74EA">
              <w:rPr>
                <w:sz w:val="20"/>
                <w:szCs w:val="20"/>
              </w:rPr>
              <w:t>Массовая доля минеральных примесей, %:</w:t>
            </w:r>
          </w:p>
          <w:p w:rsidR="0055166B" w:rsidRPr="004F74EA" w:rsidRDefault="0055166B" w:rsidP="0055166B">
            <w:pPr>
              <w:widowControl w:val="0"/>
              <w:ind w:firstLine="0"/>
              <w:rPr>
                <w:sz w:val="20"/>
                <w:szCs w:val="20"/>
              </w:rPr>
            </w:pPr>
            <w:r w:rsidRPr="004F74EA">
              <w:rPr>
                <w:sz w:val="20"/>
                <w:szCs w:val="20"/>
              </w:rPr>
              <w:t>- для земляничного сока с мякотью: не более 0,005</w:t>
            </w:r>
          </w:p>
          <w:p w:rsidR="0055166B" w:rsidRPr="004F74EA" w:rsidRDefault="0055166B" w:rsidP="0055166B">
            <w:pPr>
              <w:widowControl w:val="0"/>
              <w:ind w:firstLine="0"/>
              <w:rPr>
                <w:sz w:val="20"/>
                <w:szCs w:val="20"/>
              </w:rPr>
            </w:pPr>
            <w:r w:rsidRPr="004F74EA">
              <w:rPr>
                <w:sz w:val="20"/>
                <w:szCs w:val="20"/>
              </w:rPr>
              <w:t>- для остальных соков: не допускаются</w:t>
            </w:r>
          </w:p>
          <w:p w:rsidR="0055166B" w:rsidRPr="004F74EA" w:rsidRDefault="0055166B" w:rsidP="0055166B">
            <w:pPr>
              <w:widowControl w:val="0"/>
              <w:ind w:firstLine="0"/>
              <w:rPr>
                <w:sz w:val="20"/>
                <w:szCs w:val="20"/>
              </w:rPr>
            </w:pPr>
            <w:r w:rsidRPr="004F74EA">
              <w:rPr>
                <w:sz w:val="20"/>
                <w:szCs w:val="20"/>
              </w:rPr>
              <w:t>Примеси растительного происхождения: не допускаются</w:t>
            </w:r>
          </w:p>
          <w:p w:rsidR="0055166B" w:rsidRPr="004F74EA" w:rsidRDefault="0055166B" w:rsidP="0055166B">
            <w:pPr>
              <w:widowControl w:val="0"/>
              <w:ind w:firstLine="0"/>
              <w:rPr>
                <w:sz w:val="20"/>
                <w:szCs w:val="20"/>
              </w:rPr>
            </w:pPr>
            <w:r w:rsidRPr="004F74EA">
              <w:rPr>
                <w:sz w:val="20"/>
                <w:szCs w:val="20"/>
              </w:rPr>
              <w:t>Посторонние примеси: не допускаются</w:t>
            </w:r>
          </w:p>
          <w:p w:rsidR="0055166B" w:rsidRPr="004F74EA" w:rsidRDefault="0055166B" w:rsidP="0055166B">
            <w:pPr>
              <w:widowControl w:val="0"/>
              <w:ind w:firstLine="0"/>
              <w:rPr>
                <w:sz w:val="20"/>
                <w:szCs w:val="20"/>
              </w:rPr>
            </w:pPr>
            <w:r w:rsidRPr="004F74EA">
              <w:rPr>
                <w:sz w:val="20"/>
                <w:szCs w:val="20"/>
              </w:rPr>
              <w:t xml:space="preserve">Упаковка: предназначенная и соответствующая стандартам для данной продукции </w:t>
            </w:r>
          </w:p>
          <w:p w:rsidR="0055166B" w:rsidRPr="004F74EA" w:rsidRDefault="0055166B" w:rsidP="0055166B">
            <w:pPr>
              <w:widowControl w:val="0"/>
              <w:ind w:firstLine="0"/>
              <w:rPr>
                <w:sz w:val="20"/>
                <w:szCs w:val="20"/>
              </w:rPr>
            </w:pPr>
            <w:r w:rsidRPr="004F74EA">
              <w:rPr>
                <w:b/>
                <w:sz w:val="20"/>
                <w:szCs w:val="20"/>
              </w:rPr>
              <w:t>Объем</w:t>
            </w:r>
            <w:r w:rsidRPr="004F74EA">
              <w:rPr>
                <w:sz w:val="20"/>
                <w:szCs w:val="20"/>
              </w:rPr>
              <w:t xml:space="preserve"> </w:t>
            </w:r>
            <w:r w:rsidRPr="004F74EA">
              <w:rPr>
                <w:b/>
                <w:sz w:val="20"/>
                <w:szCs w:val="20"/>
              </w:rPr>
              <w:t xml:space="preserve">упаковки: </w:t>
            </w:r>
            <w:r w:rsidR="004F74EA" w:rsidRPr="004F74EA">
              <w:rPr>
                <w:b/>
                <w:sz w:val="20"/>
                <w:szCs w:val="20"/>
              </w:rPr>
              <w:t>1</w:t>
            </w:r>
            <w:r w:rsidR="001C0A81">
              <w:rPr>
                <w:b/>
                <w:sz w:val="20"/>
                <w:szCs w:val="20"/>
              </w:rPr>
              <w:t xml:space="preserve"> литр</w:t>
            </w:r>
          </w:p>
          <w:p w:rsidR="0055166B" w:rsidRPr="004F74EA" w:rsidRDefault="0055166B" w:rsidP="0055166B">
            <w:pPr>
              <w:widowControl w:val="0"/>
              <w:ind w:firstLine="0"/>
              <w:rPr>
                <w:b/>
                <w:bCs/>
                <w:sz w:val="20"/>
                <w:szCs w:val="20"/>
              </w:rPr>
            </w:pPr>
            <w:r w:rsidRPr="004F74EA">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F420B8" w:rsidRDefault="00F420B8" w:rsidP="00BB1D1D">
      <w:pPr>
        <w:widowControl w:val="0"/>
        <w:ind w:left="-426" w:firstLine="0"/>
        <w:rPr>
          <w:rFonts w:eastAsia="Calibri"/>
          <w:b/>
          <w:sz w:val="20"/>
          <w:szCs w:val="20"/>
          <w:lang w:eastAsia="ar-SA"/>
        </w:rPr>
      </w:pPr>
      <w:r w:rsidRPr="00F420B8">
        <w:rPr>
          <w:rFonts w:eastAsia="Calibri"/>
          <w:b/>
          <w:sz w:val="20"/>
          <w:szCs w:val="20"/>
          <w:lang w:eastAsia="ar-SA"/>
        </w:rPr>
        <w:t xml:space="preserve">454138, Челябинская область, г. Челябинск, ул. Куйбышева, д.17 б </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F420B8" w:rsidRPr="00F420B8">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8.00 до 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w:t>
      </w:r>
      <w:r w:rsidRPr="00BB1D1D">
        <w:rPr>
          <w:rFonts w:eastAsia="Calibri"/>
          <w:sz w:val="20"/>
          <w:szCs w:val="20"/>
          <w:lang w:eastAsia="ar-SA"/>
        </w:rPr>
        <w:lastRenderedPageBreak/>
        <w:t xml:space="preserve">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6D43CA">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highlight w:val="yellow"/>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BD3A86" w:rsidRDefault="00C37628">
      <w:pPr>
        <w:ind w:firstLine="0"/>
        <w:jc w:val="center"/>
        <w:rPr>
          <w:szCs w:val="24"/>
        </w:rPr>
        <w:sectPr w:rsidR="00BD3A86">
          <w:footerReference w:type="default" r:id="rId10"/>
          <w:footnotePr>
            <w:numFmt w:val="chicago"/>
            <w:numRestart w:val="eachPage"/>
          </w:footnotePr>
          <w:pgSz w:w="11906" w:h="16838"/>
          <w:pgMar w:top="426" w:right="566" w:bottom="567" w:left="1134" w:header="709" w:footer="261" w:gutter="0"/>
          <w:cols w:space="708"/>
          <w:docGrid w:linePitch="360"/>
        </w:sectPr>
      </w:pPr>
      <w:r w:rsidRPr="009C473C">
        <w:rPr>
          <w:szCs w:val="24"/>
          <w:highlight w:val="yellow"/>
        </w:rPr>
        <w:t>Приложено отдельным файлом</w:t>
      </w:r>
    </w:p>
    <w:p w:rsidR="00BD3A86" w:rsidRDefault="006D43CA">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727E1F">
        <w:rPr>
          <w:rFonts w:eastAsia="Times New Roman"/>
          <w:sz w:val="20"/>
          <w:szCs w:val="20"/>
          <w:lang w:eastAsia="en-US"/>
        </w:rPr>
        <w:t>___» __________   202_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F420B8" w:rsidRPr="00F420B8">
        <w:rPr>
          <w:rFonts w:eastAsia="Times New Roman"/>
          <w:bCs/>
          <w:sz w:val="20"/>
          <w:szCs w:val="20"/>
          <w:lang w:eastAsia="en-US"/>
        </w:rPr>
        <w:t>362</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F420B8" w:rsidRPr="00F420B8">
        <w:rPr>
          <w:rFonts w:eastAsia="Times New Roman"/>
          <w:bCs/>
          <w:sz w:val="20"/>
          <w:szCs w:val="20"/>
          <w:lang w:eastAsia="en-US"/>
        </w:rPr>
        <w:t>Красник Ольги Николаевны</w:t>
      </w:r>
      <w:r w:rsidR="004F74EA" w:rsidRPr="00BB1D1D">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F74EA">
      <w:pPr>
        <w:widowControl w:val="0"/>
        <w:numPr>
          <w:ilvl w:val="1"/>
          <w:numId w:val="12"/>
        </w:numPr>
        <w:ind w:left="0" w:firstLine="709"/>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(сок)</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F420B8" w:rsidRPr="00F420B8">
        <w:rPr>
          <w:rFonts w:eastAsia="Calibri"/>
          <w:sz w:val="20"/>
          <w:szCs w:val="20"/>
          <w:lang w:eastAsia="en-US"/>
        </w:rPr>
        <w:t xml:space="preserve">даты заключения договора </w:t>
      </w:r>
      <w:r w:rsidR="00F420B8" w:rsidRPr="00BB1D1D">
        <w:rPr>
          <w:rFonts w:eastAsia="Calibri"/>
          <w:sz w:val="20"/>
          <w:szCs w:val="20"/>
          <w:lang w:eastAsia="en-US"/>
        </w:rPr>
        <w:t>по</w:t>
      </w:r>
      <w:r w:rsidRPr="00BB1D1D">
        <w:rPr>
          <w:rFonts w:eastAsia="Calibri"/>
          <w:sz w:val="20"/>
          <w:szCs w:val="20"/>
          <w:lang w:eastAsia="en-US"/>
        </w:rPr>
        <w:t xml:space="preserve"> 31 декабря 202</w:t>
      </w:r>
      <w:r w:rsidR="006E4087">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B1D1D" w:rsidRPr="00BB1D1D" w:rsidRDefault="004F74EA" w:rsidP="00F420B8">
      <w:pPr>
        <w:widowControl w:val="0"/>
        <w:ind w:left="1284" w:firstLine="0"/>
        <w:contextualSpacing/>
        <w:rPr>
          <w:rFonts w:eastAsia="Calibri"/>
          <w:sz w:val="20"/>
          <w:szCs w:val="20"/>
          <w:lang w:eastAsia="ar-SA"/>
        </w:rPr>
      </w:pPr>
      <w:r w:rsidRPr="004F74EA">
        <w:rPr>
          <w:rFonts w:eastAsia="Calibri"/>
          <w:sz w:val="20"/>
          <w:szCs w:val="20"/>
          <w:lang w:eastAsia="ar-SA"/>
        </w:rPr>
        <w:t xml:space="preserve">- </w:t>
      </w:r>
      <w:r w:rsidR="00F420B8" w:rsidRPr="00F420B8">
        <w:rPr>
          <w:rFonts w:eastAsia="Calibri"/>
          <w:sz w:val="20"/>
          <w:szCs w:val="20"/>
          <w:lang w:eastAsia="ar-SA"/>
        </w:rPr>
        <w:t>454138, Челябинская область, г. Челябинск, ул. Куйбышева, д.17 б</w:t>
      </w:r>
      <w:r w:rsidRPr="004F74EA">
        <w:rPr>
          <w:rFonts w:eastAsia="Calibri"/>
          <w:sz w:val="20"/>
          <w:szCs w:val="20"/>
          <w:lang w:eastAsia="ar-SA"/>
        </w:rPr>
        <w:t>, пищеблок.</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E70A7" w:rsidRPr="007E70A7">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6E4087">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ЗАКАЗЧИК</w:t>
            </w:r>
          </w:p>
          <w:p w:rsidR="00F420B8" w:rsidRPr="00F420B8" w:rsidRDefault="00F420B8" w:rsidP="00F420B8">
            <w:pPr>
              <w:ind w:firstLine="0"/>
              <w:rPr>
                <w:rFonts w:eastAsia="Calibri"/>
                <w:sz w:val="22"/>
                <w:lang w:eastAsia="en-US"/>
              </w:rPr>
            </w:pPr>
            <w:r w:rsidRPr="00F420B8">
              <w:rPr>
                <w:rFonts w:eastAsia="Calibri"/>
                <w:sz w:val="22"/>
                <w:lang w:eastAsia="en-US"/>
              </w:rPr>
              <w:t>Муниципальное автономное дошкольное образовательное учреждение "Детский сад       № 362 г. Челябинска"</w:t>
            </w:r>
          </w:p>
          <w:p w:rsidR="00F420B8" w:rsidRPr="00F420B8" w:rsidRDefault="00F420B8" w:rsidP="00F420B8">
            <w:pPr>
              <w:ind w:firstLine="0"/>
              <w:rPr>
                <w:rFonts w:eastAsia="Calibri"/>
                <w:sz w:val="22"/>
                <w:lang w:eastAsia="en-US"/>
              </w:rPr>
            </w:pPr>
            <w:r w:rsidRPr="00F420B8">
              <w:rPr>
                <w:rFonts w:eastAsia="Calibri"/>
                <w:sz w:val="22"/>
                <w:lang w:eastAsia="en-US"/>
              </w:rPr>
              <w:t xml:space="preserve">Юридический адрес: 454138, г. Челябинск, ул. Куйбышева, дом 17б </w:t>
            </w:r>
          </w:p>
          <w:p w:rsidR="00F420B8" w:rsidRPr="00F420B8" w:rsidRDefault="00F420B8" w:rsidP="00F420B8">
            <w:pPr>
              <w:ind w:firstLine="0"/>
              <w:rPr>
                <w:rFonts w:eastAsia="Calibri"/>
                <w:sz w:val="22"/>
                <w:lang w:eastAsia="en-US"/>
              </w:rPr>
            </w:pPr>
            <w:r w:rsidRPr="00F420B8">
              <w:rPr>
                <w:rFonts w:eastAsia="Calibri"/>
                <w:sz w:val="22"/>
                <w:lang w:eastAsia="en-US"/>
              </w:rPr>
              <w:t xml:space="preserve">Телефон /факс 8(351) 741-27-32/8(351)741-27-32 </w:t>
            </w:r>
          </w:p>
          <w:p w:rsidR="00F420B8" w:rsidRPr="00F420B8" w:rsidRDefault="00F420B8" w:rsidP="00F420B8">
            <w:pPr>
              <w:ind w:firstLine="0"/>
              <w:rPr>
                <w:rFonts w:eastAsia="Calibri"/>
                <w:sz w:val="22"/>
                <w:lang w:eastAsia="en-US"/>
              </w:rPr>
            </w:pPr>
            <w:r w:rsidRPr="00F420B8">
              <w:rPr>
                <w:rFonts w:eastAsia="Calibri"/>
                <w:sz w:val="22"/>
                <w:lang w:eastAsia="en-US"/>
              </w:rPr>
              <w:t xml:space="preserve">ИНН/КПП 7448015884/744801001 </w:t>
            </w:r>
          </w:p>
          <w:p w:rsidR="00F420B8" w:rsidRPr="00F420B8" w:rsidRDefault="00F420B8" w:rsidP="00F420B8">
            <w:pPr>
              <w:ind w:firstLine="0"/>
              <w:rPr>
                <w:rFonts w:eastAsia="Calibri"/>
                <w:sz w:val="22"/>
                <w:lang w:eastAsia="en-US"/>
              </w:rPr>
            </w:pPr>
            <w:r w:rsidRPr="00F420B8">
              <w:rPr>
                <w:rFonts w:eastAsia="Calibri"/>
                <w:sz w:val="22"/>
                <w:lang w:eastAsia="en-US"/>
              </w:rPr>
              <w:t>Банковские реквизиты: Челябинское Отделение № 8597 ПАО Сбербанк г. Челябинска</w:t>
            </w:r>
          </w:p>
          <w:p w:rsidR="00F420B8" w:rsidRPr="00F420B8" w:rsidRDefault="00F420B8" w:rsidP="00F420B8">
            <w:pPr>
              <w:ind w:firstLine="0"/>
              <w:rPr>
                <w:rFonts w:eastAsia="Calibri"/>
                <w:sz w:val="22"/>
                <w:lang w:eastAsia="en-US"/>
              </w:rPr>
            </w:pPr>
            <w:r w:rsidRPr="00F420B8">
              <w:rPr>
                <w:rFonts w:eastAsia="Calibri"/>
                <w:sz w:val="22"/>
                <w:lang w:eastAsia="en-US"/>
              </w:rPr>
              <w:t xml:space="preserve">р/с 40703810972004000382 </w:t>
            </w:r>
          </w:p>
          <w:p w:rsidR="00F420B8" w:rsidRPr="00F420B8" w:rsidRDefault="00F420B8" w:rsidP="00F420B8">
            <w:pPr>
              <w:ind w:firstLine="0"/>
              <w:rPr>
                <w:rFonts w:eastAsia="Calibri"/>
                <w:sz w:val="22"/>
                <w:lang w:eastAsia="en-US"/>
              </w:rPr>
            </w:pPr>
            <w:r w:rsidRPr="00F420B8">
              <w:rPr>
                <w:rFonts w:eastAsia="Calibri"/>
                <w:sz w:val="22"/>
                <w:lang w:eastAsia="en-US"/>
              </w:rPr>
              <w:t>к/сч 30101810700000000602</w:t>
            </w:r>
          </w:p>
          <w:p w:rsidR="00F420B8" w:rsidRPr="00F420B8" w:rsidRDefault="00F420B8" w:rsidP="00F420B8">
            <w:pPr>
              <w:ind w:firstLine="0"/>
              <w:rPr>
                <w:rFonts w:eastAsia="Calibri"/>
                <w:sz w:val="22"/>
                <w:lang w:eastAsia="en-US"/>
              </w:rPr>
            </w:pPr>
            <w:r w:rsidRPr="00F420B8">
              <w:rPr>
                <w:rFonts w:eastAsia="Calibri"/>
                <w:sz w:val="22"/>
                <w:lang w:eastAsia="en-US"/>
              </w:rPr>
              <w:t xml:space="preserve">ОГРН 1027402543299 </w:t>
            </w:r>
          </w:p>
          <w:p w:rsidR="00F420B8" w:rsidRPr="00F420B8" w:rsidRDefault="00F420B8" w:rsidP="00F420B8">
            <w:pPr>
              <w:ind w:firstLine="0"/>
              <w:rPr>
                <w:rFonts w:eastAsia="Calibri"/>
                <w:sz w:val="22"/>
                <w:lang w:eastAsia="en-US"/>
              </w:rPr>
            </w:pPr>
            <w:r w:rsidRPr="00F420B8">
              <w:rPr>
                <w:rFonts w:eastAsia="Calibri"/>
                <w:sz w:val="22"/>
                <w:lang w:eastAsia="en-US"/>
              </w:rPr>
              <w:t>ОКПО 36916625</w:t>
            </w:r>
          </w:p>
          <w:p w:rsidR="002A37D1" w:rsidRPr="002A37D1" w:rsidRDefault="00F420B8" w:rsidP="00F420B8">
            <w:pPr>
              <w:ind w:firstLine="0"/>
              <w:rPr>
                <w:rFonts w:eastAsia="Calibri"/>
                <w:sz w:val="22"/>
                <w:lang w:eastAsia="en-US"/>
              </w:rPr>
            </w:pPr>
            <w:r w:rsidRPr="00F420B8">
              <w:rPr>
                <w:rFonts w:eastAsia="Calibri"/>
                <w:sz w:val="22"/>
                <w:lang w:eastAsia="en-US"/>
              </w:rPr>
              <w:t>БИК 047501602</w:t>
            </w:r>
          </w:p>
          <w:p w:rsidR="002A37D1" w:rsidRPr="002A37D1" w:rsidRDefault="002A37D1" w:rsidP="002A37D1">
            <w:pPr>
              <w:ind w:firstLine="0"/>
              <w:rPr>
                <w:rFonts w:eastAsia="Calibri"/>
                <w:sz w:val="22"/>
                <w:lang w:eastAsia="en-US"/>
              </w:rPr>
            </w:pPr>
          </w:p>
          <w:p w:rsidR="002A37D1" w:rsidRPr="00F420B8" w:rsidRDefault="002A37D1" w:rsidP="002A37D1">
            <w:pPr>
              <w:ind w:firstLine="0"/>
              <w:rPr>
                <w:rFonts w:eastAsia="Calibri"/>
                <w:sz w:val="22"/>
                <w:lang w:eastAsia="en-US"/>
              </w:rPr>
            </w:pPr>
            <w:r w:rsidRPr="002A37D1">
              <w:rPr>
                <w:rFonts w:eastAsia="Calibri"/>
                <w:sz w:val="22"/>
                <w:lang w:eastAsia="en-US"/>
              </w:rPr>
              <w:t xml:space="preserve">Заведующий _______________ </w:t>
            </w:r>
            <w:r w:rsidR="00F420B8" w:rsidRPr="00F420B8">
              <w:rPr>
                <w:rFonts w:eastAsia="Calibri"/>
                <w:sz w:val="22"/>
                <w:lang w:eastAsia="en-US"/>
              </w:rPr>
              <w:t>Красник О.Н.</w:t>
            </w:r>
          </w:p>
          <w:p w:rsidR="00BB305A" w:rsidRDefault="002A37D1" w:rsidP="002A37D1">
            <w:pPr>
              <w:widowControl w:val="0"/>
              <w:ind w:firstLine="0"/>
              <w:rPr>
                <w:rFonts w:eastAsia="Calibri"/>
                <w:sz w:val="22"/>
                <w:lang w:eastAsia="en-US"/>
              </w:rPr>
            </w:pPr>
            <w:r w:rsidRPr="002A37D1">
              <w:rPr>
                <w:rFonts w:eastAsia="Calibri"/>
                <w:sz w:val="22"/>
                <w:lang w:eastAsia="en-US"/>
              </w:rPr>
              <w:t xml:space="preserve">        </w:t>
            </w:r>
          </w:p>
          <w:p w:rsidR="00BB305A" w:rsidRDefault="00BB305A" w:rsidP="00BB305A">
            <w:pPr>
              <w:widowControl w:val="0"/>
              <w:ind w:firstLine="0"/>
              <w:rPr>
                <w:rFonts w:eastAsia="Calibri"/>
                <w:sz w:val="22"/>
                <w:lang w:eastAsia="en-US"/>
              </w:rPr>
            </w:pPr>
          </w:p>
          <w:p w:rsidR="00BB305A" w:rsidRPr="00BB305A" w:rsidRDefault="00BB305A" w:rsidP="00BB305A">
            <w:pPr>
              <w:widowControl w:val="0"/>
              <w:ind w:firstLine="0"/>
              <w:rPr>
                <w:rFonts w:eastAsia="Times New Roman"/>
                <w:b/>
                <w:sz w:val="20"/>
                <w:szCs w:val="20"/>
              </w:rPr>
            </w:pPr>
          </w:p>
        </w:tc>
        <w:tc>
          <w:tcPr>
            <w:tcW w:w="421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305A">
            <w:pPr>
              <w:widowControl w:val="0"/>
              <w:ind w:firstLine="0"/>
              <w:jc w:val="left"/>
              <w:rPr>
                <w:rFonts w:eastAsia="Times New Roman"/>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305A">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bookmarkStart w:id="12" w:name="_GoBack"/>
      <w:bookmarkEnd w:id="12"/>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8"/>
        <w:gridCol w:w="3527"/>
        <w:gridCol w:w="877"/>
        <w:gridCol w:w="652"/>
        <w:gridCol w:w="1713"/>
        <w:gridCol w:w="1717"/>
      </w:tblGrid>
      <w:tr w:rsidR="00BB1D1D" w:rsidRPr="00BB1D1D" w:rsidTr="0055166B">
        <w:tc>
          <w:tcPr>
            <w:tcW w:w="83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30"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3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2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4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42"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4F74EA" w:rsidRPr="00BB1D1D" w:rsidTr="009C473C">
        <w:tc>
          <w:tcPr>
            <w:tcW w:w="838" w:type="pct"/>
            <w:tcBorders>
              <w:top w:val="single" w:sz="4" w:space="0" w:color="auto"/>
              <w:left w:val="single" w:sz="4" w:space="0" w:color="auto"/>
              <w:bottom w:val="single" w:sz="4" w:space="0" w:color="auto"/>
              <w:right w:val="single" w:sz="4" w:space="0" w:color="auto"/>
            </w:tcBorders>
            <w:hideMark/>
          </w:tcPr>
          <w:p w:rsidR="004F74EA" w:rsidRDefault="004F74EA" w:rsidP="004F74EA">
            <w:pPr>
              <w:ind w:firstLine="0"/>
            </w:pPr>
            <w:r w:rsidRPr="006B50C5">
              <w:t>Сок из фруктов</w:t>
            </w:r>
          </w:p>
        </w:tc>
        <w:tc>
          <w:tcPr>
            <w:tcW w:w="1730" w:type="pct"/>
            <w:vAlign w:val="center"/>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hideMark/>
          </w:tcPr>
          <w:p w:rsidR="004F74EA" w:rsidRPr="004F74EA" w:rsidRDefault="001C0A81" w:rsidP="004F74EA">
            <w:pPr>
              <w:widowControl w:val="0"/>
              <w:ind w:firstLine="0"/>
              <w:jc w:val="center"/>
              <w:rPr>
                <w:rFonts w:eastAsia="Calibri"/>
                <w:sz w:val="20"/>
                <w:szCs w:val="20"/>
                <w:lang w:eastAsia="en-US"/>
              </w:rPr>
            </w:pPr>
            <w:r>
              <w:rPr>
                <w:rFonts w:eastAsia="Calibri"/>
                <w:sz w:val="20"/>
                <w:szCs w:val="20"/>
                <w:lang w:eastAsia="ar-SA"/>
              </w:rPr>
              <w:t>литр</w:t>
            </w:r>
          </w:p>
        </w:tc>
        <w:tc>
          <w:tcPr>
            <w:tcW w:w="320" w:type="pct"/>
            <w:hideMark/>
          </w:tcPr>
          <w:p w:rsidR="004F74EA" w:rsidRPr="004F74EA" w:rsidRDefault="00F420B8" w:rsidP="004F74EA">
            <w:pPr>
              <w:widowControl w:val="0"/>
              <w:ind w:firstLine="0"/>
              <w:jc w:val="center"/>
              <w:rPr>
                <w:rFonts w:eastAsia="Calibri"/>
                <w:sz w:val="20"/>
                <w:szCs w:val="20"/>
                <w:lang w:eastAsia="en-US"/>
              </w:rPr>
            </w:pPr>
            <w:r>
              <w:rPr>
                <w:rFonts w:eastAsia="Calibri"/>
                <w:sz w:val="20"/>
                <w:szCs w:val="20"/>
                <w:lang w:eastAsia="ar-SA"/>
              </w:rPr>
              <w:t>3</w:t>
            </w:r>
            <w:r w:rsidR="006E4087">
              <w:rPr>
                <w:rFonts w:eastAsia="Calibri"/>
                <w:sz w:val="20"/>
                <w:szCs w:val="20"/>
                <w:lang w:eastAsia="ar-SA"/>
              </w:rPr>
              <w:t>0</w:t>
            </w:r>
            <w:r w:rsidR="002A37D1">
              <w:rPr>
                <w:rFonts w:eastAsia="Calibri"/>
                <w:sz w:val="20"/>
                <w:szCs w:val="20"/>
                <w:lang w:eastAsia="ar-SA"/>
              </w:rPr>
              <w:t>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B1D1D" w:rsidRPr="00BB1D1D" w:rsidRDefault="004F74EA" w:rsidP="00F420B8">
      <w:pPr>
        <w:widowControl w:val="0"/>
        <w:ind w:left="-426" w:firstLine="0"/>
        <w:rPr>
          <w:rFonts w:eastAsia="Calibri"/>
          <w:sz w:val="20"/>
          <w:szCs w:val="20"/>
          <w:lang w:eastAsia="ar-SA"/>
        </w:rPr>
      </w:pPr>
      <w:r w:rsidRPr="004F74EA">
        <w:rPr>
          <w:rFonts w:eastAsia="Calibri"/>
          <w:b/>
          <w:sz w:val="20"/>
          <w:szCs w:val="20"/>
          <w:lang w:eastAsia="ar-SA"/>
        </w:rPr>
        <w:t xml:space="preserve">- </w:t>
      </w:r>
      <w:r w:rsidR="00F420B8" w:rsidRPr="00F420B8">
        <w:rPr>
          <w:rFonts w:eastAsia="Calibri"/>
          <w:b/>
          <w:sz w:val="20"/>
          <w:szCs w:val="20"/>
          <w:lang w:eastAsia="ar-SA"/>
        </w:rPr>
        <w:t>454138, г. Челябинск, ул. Куйбышева, дом 17б</w:t>
      </w:r>
      <w:r w:rsidRPr="00F420B8">
        <w:rPr>
          <w:rFonts w:eastAsia="Calibri"/>
          <w:b/>
          <w:sz w:val="20"/>
          <w:szCs w:val="20"/>
          <w:lang w:eastAsia="ar-SA"/>
        </w:rPr>
        <w:t>,</w:t>
      </w:r>
      <w:r w:rsidRPr="004F74EA">
        <w:rPr>
          <w:rFonts w:eastAsia="Calibri"/>
          <w:b/>
          <w:sz w:val="20"/>
          <w:szCs w:val="20"/>
          <w:lang w:eastAsia="ar-SA"/>
        </w:rPr>
        <w:t xml:space="preserve">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F420B8" w:rsidRPr="00F420B8">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6D43CA">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57F43">
        <w:rPr>
          <w:rFonts w:eastAsia="Times New Roman"/>
          <w:b/>
          <w:bCs/>
        </w:rPr>
        <w:t>сок</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F420B8" w:rsidRPr="00F420B8">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F420B8" w:rsidRPr="00F420B8">
        <w:rPr>
          <w:rFonts w:eastAsia="Times New Roman"/>
          <w:b/>
          <w:color w:val="000000"/>
          <w:szCs w:val="24"/>
          <w:lang w:eastAsia="zh-CN"/>
        </w:rPr>
        <w:t>362</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1C0A81">
        <w:rPr>
          <w:color w:val="000000"/>
          <w:szCs w:val="24"/>
        </w:rPr>
        <w:t>__.____________.202</w:t>
      </w:r>
      <w:r w:rsidR="006E4087">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3CA" w:rsidRDefault="006D43CA">
      <w:r>
        <w:separator/>
      </w:r>
    </w:p>
  </w:endnote>
  <w:endnote w:type="continuationSeparator" w:id="0">
    <w:p w:rsidR="006D43CA" w:rsidRDefault="006D4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715" w:rsidRDefault="00C42715">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7E70A7">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7E70A7">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3CA" w:rsidRDefault="006D43CA">
      <w:r>
        <w:separator/>
      </w:r>
    </w:p>
  </w:footnote>
  <w:footnote w:type="continuationSeparator" w:id="0">
    <w:p w:rsidR="006D43CA" w:rsidRDefault="006D43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66B6"/>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97157"/>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0A81"/>
    <w:rsid w:val="001C1694"/>
    <w:rsid w:val="001C237A"/>
    <w:rsid w:val="001C32D5"/>
    <w:rsid w:val="001C4B74"/>
    <w:rsid w:val="001C560C"/>
    <w:rsid w:val="001C58FB"/>
    <w:rsid w:val="001C7279"/>
    <w:rsid w:val="001C7862"/>
    <w:rsid w:val="001D0109"/>
    <w:rsid w:val="001D04AD"/>
    <w:rsid w:val="001D3C80"/>
    <w:rsid w:val="001D3FC9"/>
    <w:rsid w:val="001D4C61"/>
    <w:rsid w:val="001D509C"/>
    <w:rsid w:val="001D511A"/>
    <w:rsid w:val="001D5914"/>
    <w:rsid w:val="001D6279"/>
    <w:rsid w:val="001D6F6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5F2"/>
    <w:rsid w:val="00234D85"/>
    <w:rsid w:val="00237DA8"/>
    <w:rsid w:val="002400E5"/>
    <w:rsid w:val="00240C4D"/>
    <w:rsid w:val="00241684"/>
    <w:rsid w:val="00241BEE"/>
    <w:rsid w:val="00243B83"/>
    <w:rsid w:val="00243ED5"/>
    <w:rsid w:val="00244D24"/>
    <w:rsid w:val="00245E3E"/>
    <w:rsid w:val="00245EEC"/>
    <w:rsid w:val="00251D83"/>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37D1"/>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3C49"/>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4AB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6AA5"/>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3CA"/>
    <w:rsid w:val="006D4F54"/>
    <w:rsid w:val="006D7FCE"/>
    <w:rsid w:val="006E0397"/>
    <w:rsid w:val="006E0816"/>
    <w:rsid w:val="006E09E8"/>
    <w:rsid w:val="006E1B84"/>
    <w:rsid w:val="006E23A7"/>
    <w:rsid w:val="006E263F"/>
    <w:rsid w:val="006E4087"/>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688F"/>
    <w:rsid w:val="00710050"/>
    <w:rsid w:val="007109CF"/>
    <w:rsid w:val="00710C2C"/>
    <w:rsid w:val="00710FEB"/>
    <w:rsid w:val="00712AC7"/>
    <w:rsid w:val="00720066"/>
    <w:rsid w:val="00720D82"/>
    <w:rsid w:val="00720F42"/>
    <w:rsid w:val="0072424E"/>
    <w:rsid w:val="0072544C"/>
    <w:rsid w:val="00727E1F"/>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3E57"/>
    <w:rsid w:val="007E4A61"/>
    <w:rsid w:val="007E610C"/>
    <w:rsid w:val="007E63E7"/>
    <w:rsid w:val="007E70A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26BB"/>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1A3A"/>
    <w:rsid w:val="00992FD6"/>
    <w:rsid w:val="00993196"/>
    <w:rsid w:val="0099646C"/>
    <w:rsid w:val="009A34B2"/>
    <w:rsid w:val="009A40FC"/>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473C"/>
    <w:rsid w:val="009C50CF"/>
    <w:rsid w:val="009C51EE"/>
    <w:rsid w:val="009D1779"/>
    <w:rsid w:val="009D226A"/>
    <w:rsid w:val="009D3061"/>
    <w:rsid w:val="009D3432"/>
    <w:rsid w:val="009D44EB"/>
    <w:rsid w:val="009D5885"/>
    <w:rsid w:val="009D5FDF"/>
    <w:rsid w:val="009D630E"/>
    <w:rsid w:val="009E1A09"/>
    <w:rsid w:val="009E325B"/>
    <w:rsid w:val="009E3A1A"/>
    <w:rsid w:val="009E4A99"/>
    <w:rsid w:val="009E4D17"/>
    <w:rsid w:val="009E5CAC"/>
    <w:rsid w:val="009E6119"/>
    <w:rsid w:val="009E6536"/>
    <w:rsid w:val="009F1BD9"/>
    <w:rsid w:val="009F345B"/>
    <w:rsid w:val="009F5936"/>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1073"/>
    <w:rsid w:val="00AC2327"/>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725D"/>
    <w:rsid w:val="00B4130A"/>
    <w:rsid w:val="00B41389"/>
    <w:rsid w:val="00B440FE"/>
    <w:rsid w:val="00B46938"/>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683E"/>
    <w:rsid w:val="00B86F55"/>
    <w:rsid w:val="00B93119"/>
    <w:rsid w:val="00B955EB"/>
    <w:rsid w:val="00B96237"/>
    <w:rsid w:val="00BA0B96"/>
    <w:rsid w:val="00BA3BDB"/>
    <w:rsid w:val="00BA3E88"/>
    <w:rsid w:val="00BA6AF2"/>
    <w:rsid w:val="00BA6B3E"/>
    <w:rsid w:val="00BA7C46"/>
    <w:rsid w:val="00BB0291"/>
    <w:rsid w:val="00BB04A2"/>
    <w:rsid w:val="00BB1337"/>
    <w:rsid w:val="00BB1D1D"/>
    <w:rsid w:val="00BB274D"/>
    <w:rsid w:val="00BB305A"/>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4F12"/>
    <w:rsid w:val="00C35515"/>
    <w:rsid w:val="00C3583F"/>
    <w:rsid w:val="00C35C2E"/>
    <w:rsid w:val="00C36D9B"/>
    <w:rsid w:val="00C37473"/>
    <w:rsid w:val="00C37628"/>
    <w:rsid w:val="00C379B0"/>
    <w:rsid w:val="00C37BFE"/>
    <w:rsid w:val="00C42715"/>
    <w:rsid w:val="00C45571"/>
    <w:rsid w:val="00C5021F"/>
    <w:rsid w:val="00C50321"/>
    <w:rsid w:val="00C5154C"/>
    <w:rsid w:val="00C51B2D"/>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26B5"/>
    <w:rsid w:val="00D332B2"/>
    <w:rsid w:val="00D33356"/>
    <w:rsid w:val="00D337DF"/>
    <w:rsid w:val="00D33881"/>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EF6E83"/>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20B8"/>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77C"/>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6BE41"/>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1A70C-41DE-4C9D-B540-41F32045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9781</Words>
  <Characters>55752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2026-05-14T08:02:00Z</dcterms:created>
  <dcterms:modified xsi:type="dcterms:W3CDTF">2026-05-14T10:17:00Z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