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lastRenderedPageBreak/>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lastRenderedPageBreak/>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lastRenderedPageBreak/>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35717EA3" w14:textId="36662787" w:rsidR="004F5F24" w:rsidRDefault="004F5F24" w:rsidP="00031E84">
      <w:pPr>
        <w:pStyle w:val="afe"/>
        <w:ind w:firstLine="0"/>
      </w:pPr>
    </w:p>
    <w:p w14:paraId="080736E5" w14:textId="17D1A24C" w:rsidR="000B307A" w:rsidRDefault="000B307A" w:rsidP="00031E84">
      <w:pPr>
        <w:pStyle w:val="afe"/>
        <w:ind w:firstLine="0"/>
      </w:pPr>
    </w:p>
    <w:p w14:paraId="604BEC70" w14:textId="5BBA72AE" w:rsidR="000B307A" w:rsidRDefault="000B307A" w:rsidP="00031E84">
      <w:pPr>
        <w:pStyle w:val="afe"/>
        <w:ind w:firstLine="0"/>
      </w:pPr>
    </w:p>
    <w:p w14:paraId="1ACE6FEE" w14:textId="7CA8B474" w:rsidR="000B307A" w:rsidRDefault="000B307A" w:rsidP="00031E84">
      <w:pPr>
        <w:pStyle w:val="afe"/>
        <w:ind w:firstLine="0"/>
      </w:pPr>
    </w:p>
    <w:p w14:paraId="6F1FD2C7" w14:textId="32E61A40" w:rsidR="000B307A" w:rsidRDefault="000B307A" w:rsidP="00031E84">
      <w:pPr>
        <w:pStyle w:val="afe"/>
        <w:ind w:firstLine="0"/>
      </w:pPr>
    </w:p>
    <w:p w14:paraId="4089C9C3" w14:textId="010E26BE" w:rsidR="000B307A" w:rsidRDefault="000B307A"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7AC3822B" w14:textId="01C51E43" w:rsidR="005739B0" w:rsidRPr="006910E8" w:rsidRDefault="00BA33E7" w:rsidP="00AA7F53">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246BDB9" w14:textId="0D49A64C" w:rsidR="009C4DE0" w:rsidRDefault="005739B0" w:rsidP="009C4DE0">
      <w:pPr>
        <w:pStyle w:val="afe"/>
        <w:jc w:val="center"/>
      </w:pPr>
      <w:r>
        <w:t xml:space="preserve"> </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42F8C155"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максимально</w:t>
            </w:r>
            <w:r w:rsidR="00F11BFC">
              <w:rPr>
                <w:sz w:val="22"/>
                <w:szCs w:val="20"/>
              </w:rPr>
              <w:t>м</w:t>
            </w:r>
            <w:r w:rsidR="00632766" w:rsidRPr="00632766">
              <w:rPr>
                <w:sz w:val="22"/>
                <w:szCs w:val="20"/>
              </w:rPr>
              <w:t xml:space="preserve"> </w:t>
            </w:r>
            <w:r w:rsidR="00F11BFC">
              <w:rPr>
                <w:sz w:val="22"/>
                <w:szCs w:val="20"/>
              </w:rPr>
              <w:t xml:space="preserve">значении </w:t>
            </w:r>
            <w:r w:rsidR="00632766" w:rsidRPr="00632766">
              <w:rPr>
                <w:sz w:val="22"/>
                <w:szCs w:val="20"/>
              </w:rPr>
              <w:t>цены договора</w:t>
            </w:r>
            <w:r w:rsidR="00632766">
              <w:rPr>
                <w:sz w:val="22"/>
                <w:szCs w:val="20"/>
              </w:rPr>
              <w:t xml:space="preserve"> </w:t>
            </w:r>
          </w:p>
        </w:tc>
        <w:tc>
          <w:tcPr>
            <w:tcW w:w="5870" w:type="dxa"/>
          </w:tcPr>
          <w:p w14:paraId="095AE27C" w14:textId="7373FDB1" w:rsidR="00AC6023" w:rsidRPr="00AC6023" w:rsidRDefault="002310F7" w:rsidP="00780735">
            <w:pPr>
              <w:pStyle w:val="aff4"/>
              <w:jc w:val="both"/>
            </w:pPr>
            <w:r w:rsidRPr="002310F7">
              <w:t>1</w:t>
            </w:r>
            <w:r>
              <w:t> </w:t>
            </w:r>
            <w:r w:rsidRPr="002310F7">
              <w:t>186</w:t>
            </w:r>
            <w:r>
              <w:t xml:space="preserve"> </w:t>
            </w:r>
            <w:r w:rsidRPr="002310F7">
              <w:t>311</w:t>
            </w:r>
            <w:r>
              <w:t>,</w:t>
            </w:r>
            <w:r w:rsidRPr="002310F7">
              <w:t>08</w:t>
            </w:r>
            <w:r w:rsidR="000423F5">
              <w:t xml:space="preserve"> </w:t>
            </w:r>
            <w:r>
              <w:t xml:space="preserve">(один миллион сто восемьдесят шесть тысяч триста одиннадцать рублей 08 копеек),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243A1BFC"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F047FA" w:rsidRPr="00632766">
              <w:rPr>
                <w:szCs w:val="20"/>
              </w:rPr>
              <w:t>максимально</w:t>
            </w:r>
            <w:r w:rsidR="00F047FA">
              <w:rPr>
                <w:szCs w:val="20"/>
              </w:rPr>
              <w:t>го</w:t>
            </w:r>
            <w:r w:rsidR="00F047FA" w:rsidRPr="00632766">
              <w:rPr>
                <w:szCs w:val="20"/>
              </w:rPr>
              <w:t xml:space="preserve"> </w:t>
            </w:r>
            <w:r w:rsidR="00F047FA">
              <w:rPr>
                <w:szCs w:val="20"/>
              </w:rPr>
              <w:t xml:space="preserve">значения </w:t>
            </w:r>
            <w:r w:rsidR="00F047FA" w:rsidRPr="00632766">
              <w:rPr>
                <w:szCs w:val="20"/>
              </w:rPr>
              <w:t>цены договора</w:t>
            </w:r>
          </w:p>
        </w:tc>
        <w:tc>
          <w:tcPr>
            <w:tcW w:w="5870" w:type="dxa"/>
          </w:tcPr>
          <w:p w14:paraId="2C950D32" w14:textId="60FE395F" w:rsidR="007B6D29" w:rsidRPr="00B225F9" w:rsidRDefault="004D3FA8" w:rsidP="008A3893">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расходы </w:t>
            </w:r>
            <w:r>
              <w:rPr>
                <w:color w:val="000000"/>
              </w:rPr>
              <w:t>Поставщика</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1E2826">
              <w:rPr>
                <w:color w:val="000000"/>
              </w:rPr>
              <w:t xml:space="preserve">стоимость товара, </w:t>
            </w:r>
            <w:r w:rsidRPr="003319FE">
              <w:t>расходы на доставку, погрузочно-разгрузочные работы,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008A3893">
              <w:rPr>
                <w:color w:val="000000"/>
              </w:rPr>
              <w:t xml:space="preserve">, а также </w:t>
            </w:r>
            <w:r w:rsidR="008A3893" w:rsidRPr="008A3893">
              <w:rPr>
                <w:color w:val="000000"/>
              </w:rPr>
              <w:t>полная стоимость монтажных и пусконаладочных работ, включая командировочные расходы специалистов Поставщика</w:t>
            </w:r>
            <w:r w:rsidR="008A3893">
              <w:rPr>
                <w:color w:val="000000"/>
              </w:rPr>
              <w:t xml:space="preserve">, </w:t>
            </w:r>
            <w:r w:rsidR="008A3893" w:rsidRPr="008A3893">
              <w:rPr>
                <w:color w:val="000000"/>
              </w:rPr>
              <w:t>расходы, связанные с гарантийным обслуживанием и ремонтом Товара в течение гарантийного срока и любые иные расходы Поставщика, необходимые для выполнения им своих обязательств по Договору.</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5218A3A3" w14:textId="6925517F" w:rsidR="002E4D38" w:rsidRPr="002E4D38" w:rsidRDefault="00DA7C13" w:rsidP="00DA7C13">
            <w:pPr>
              <w:pStyle w:val="aff4"/>
              <w:jc w:val="both"/>
            </w:pPr>
            <w:r w:rsidRPr="00B225F9">
              <w:rPr>
                <w:color w:val="000000"/>
              </w:rPr>
              <w:t xml:space="preserve">Оплата </w:t>
            </w:r>
            <w:r>
              <w:rPr>
                <w:color w:val="000000"/>
              </w:rPr>
              <w:t>поставленного товара</w:t>
            </w:r>
            <w:r w:rsidRPr="00B225F9">
              <w:rPr>
                <w:color w:val="000000"/>
              </w:rPr>
              <w:t xml:space="preserve"> </w:t>
            </w:r>
            <w:r>
              <w:rPr>
                <w:color w:val="000000"/>
              </w:rPr>
              <w:t>осуществляется</w:t>
            </w:r>
            <w:r w:rsidRPr="00B225F9">
              <w:rPr>
                <w:color w:val="000000"/>
              </w:rPr>
              <w:t xml:space="preserve"> путем перечисления денежных средств на расчетный счет </w:t>
            </w:r>
            <w:r w:rsidR="00E04E88">
              <w:rPr>
                <w:color w:val="000000"/>
              </w:rPr>
              <w:t>Поставщика</w:t>
            </w:r>
            <w:r w:rsidRPr="00B225F9">
              <w:rPr>
                <w:color w:val="000000"/>
              </w:rPr>
              <w:t xml:space="preserve"> в срок</w:t>
            </w:r>
            <w:r w:rsidR="00BE7EC7">
              <w:rPr>
                <w:color w:val="000000"/>
              </w:rPr>
              <w:t xml:space="preserve"> </w:t>
            </w:r>
            <w:r w:rsidR="00A016D5">
              <w:rPr>
                <w:b/>
                <w:bCs/>
                <w:color w:val="000000"/>
              </w:rPr>
              <w:t xml:space="preserve">не более </w:t>
            </w:r>
            <w:r w:rsidR="009B5270">
              <w:rPr>
                <w:b/>
                <w:bCs/>
                <w:color w:val="000000"/>
              </w:rPr>
              <w:t xml:space="preserve">30 </w:t>
            </w:r>
            <w:r w:rsidR="009B5270" w:rsidRPr="00E66F68">
              <w:rPr>
                <w:b/>
                <w:bCs/>
                <w:color w:val="000000"/>
              </w:rPr>
              <w:t>рабочих дней</w:t>
            </w:r>
            <w:r w:rsidR="009B5270">
              <w:rPr>
                <w:b/>
                <w:bCs/>
                <w:color w:val="000000"/>
              </w:rPr>
              <w:t xml:space="preserve"> (не более </w:t>
            </w:r>
            <w:r w:rsidRPr="00E66F68">
              <w:rPr>
                <w:b/>
                <w:bCs/>
                <w:color w:val="000000"/>
              </w:rPr>
              <w:t>7 рабочих дней</w:t>
            </w:r>
            <w:r w:rsidR="009B5270">
              <w:rPr>
                <w:b/>
                <w:bCs/>
                <w:color w:val="000000"/>
              </w:rPr>
              <w:t xml:space="preserve"> если победитель закупки относится к СМСП)</w:t>
            </w:r>
            <w:r w:rsidR="00BE7EC7">
              <w:rPr>
                <w:b/>
                <w:bCs/>
                <w:color w:val="000000"/>
              </w:rPr>
              <w:t xml:space="preserve"> </w:t>
            </w:r>
            <w:r w:rsidRPr="00B225F9">
              <w:rPr>
                <w:color w:val="000000"/>
              </w:rPr>
              <w:t xml:space="preserve">с даты подписания Заказчиком </w:t>
            </w:r>
            <w:r>
              <w:rPr>
                <w:color w:val="000000"/>
              </w:rPr>
              <w:t xml:space="preserve">итоговых документов о приемке, </w:t>
            </w:r>
            <w:r w:rsidRPr="00B225F9">
              <w:rPr>
                <w:color w:val="000000"/>
              </w:rPr>
              <w:t>на основании платежных документов, счета-фактуры (при наличии)</w:t>
            </w:r>
            <w:r>
              <w:rPr>
                <w:color w:val="000000"/>
              </w:rPr>
              <w:t>, в соответствии с условиями заключаемого договора</w:t>
            </w:r>
            <w:r w:rsidRPr="00B225F9">
              <w:rPr>
                <w:color w:val="000000"/>
              </w:rPr>
              <w:t>.</w:t>
            </w:r>
            <w:r w:rsidR="006755CC">
              <w:rPr>
                <w:color w:val="000000"/>
              </w:rPr>
              <w:t xml:space="preserve"> </w:t>
            </w:r>
            <w:r>
              <w:rPr>
                <w:color w:val="000000"/>
              </w:rPr>
              <w:t xml:space="preserve"> </w:t>
            </w:r>
            <w:r w:rsidR="00A016D5">
              <w:rPr>
                <w:color w:val="000000"/>
              </w:rPr>
              <w:t xml:space="preserve"> </w:t>
            </w:r>
            <w:r w:rsidR="006755CC">
              <w:rPr>
                <w:color w:val="000000"/>
              </w:rPr>
              <w:t xml:space="preserve"> </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6DC45E83"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3D5A87">
              <w:rPr>
                <w:rFonts w:cs="Times New Roman"/>
              </w:rPr>
              <w:t>Поставщиком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78B071B0" w:rsidR="008D308A" w:rsidRPr="00B225F9" w:rsidRDefault="008D308A" w:rsidP="007B01F5">
            <w:pPr>
              <w:pStyle w:val="aff4"/>
              <w:jc w:val="both"/>
              <w:rPr>
                <w:rFonts w:cs="Times New Roman"/>
              </w:rPr>
            </w:pPr>
            <w:r w:rsidRPr="00B225F9">
              <w:rPr>
                <w:rFonts w:eastAsiaTheme="minorEastAsia" w:cs="Times New Roman"/>
              </w:rPr>
              <w:t>Сведения о возможности Заказчика изменить предусмотренн</w:t>
            </w:r>
            <w:r w:rsidR="00DE5FD9">
              <w:rPr>
                <w:rFonts w:eastAsiaTheme="minorEastAsia" w:cs="Times New Roman"/>
              </w:rPr>
              <w:t>ое</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DE5FD9">
              <w:rPr>
                <w:rFonts w:eastAsiaTheme="minorEastAsia" w:cs="Times New Roman"/>
              </w:rPr>
              <w:t>количество товара</w:t>
            </w:r>
          </w:p>
        </w:tc>
        <w:tc>
          <w:tcPr>
            <w:tcW w:w="5870" w:type="dxa"/>
          </w:tcPr>
          <w:p w14:paraId="3F8BA93E" w14:textId="1F3AF6FC" w:rsidR="00BC60C7" w:rsidRPr="00BC60C7" w:rsidRDefault="00551680" w:rsidP="00551680">
            <w:pPr>
              <w:pStyle w:val="aff4"/>
              <w:jc w:val="both"/>
            </w:pPr>
            <w:r>
              <w:t xml:space="preserve">Не предусмотрено. </w:t>
            </w: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13423994" w14:textId="5D10D095" w:rsidR="001918DA" w:rsidRDefault="00BB1546" w:rsidP="001918DA">
      <w:pPr>
        <w:pStyle w:val="H2"/>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w:t>
            </w:r>
            <w:r w:rsidRPr="00B00AD9">
              <w:rPr>
                <w:szCs w:val="24"/>
              </w:rPr>
              <w:lastRenderedPageBreak/>
              <w:t xml:space="preserve">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w:t>
            </w:r>
            <w:r w:rsidRPr="00B00AD9">
              <w:rPr>
                <w:szCs w:val="24"/>
              </w:rPr>
              <w:lastRenderedPageBreak/>
              <w:t xml:space="preserve">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lastRenderedPageBreak/>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15FEBCF5" w:rsidR="00E70587" w:rsidRDefault="00531522" w:rsidP="00531522">
            <w:pPr>
              <w:pStyle w:val="afe"/>
              <w:spacing w:line="240" w:lineRule="auto"/>
              <w:ind w:firstLine="0"/>
            </w:pPr>
            <w:r w:rsidRPr="00531522">
              <w:rPr>
                <w:sz w:val="22"/>
              </w:rPr>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61841022" w:rsidR="00E70587" w:rsidRDefault="00E70587" w:rsidP="00B64544">
            <w:pPr>
              <w:pStyle w:val="afe"/>
              <w:spacing w:line="240" w:lineRule="auto"/>
              <w:ind w:firstLine="0"/>
            </w:pPr>
            <w:r w:rsidRPr="00E70587">
              <w:rPr>
                <w:sz w:val="22"/>
              </w:rPr>
              <w:t xml:space="preserve">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 </w:t>
            </w:r>
          </w:p>
          <w:p w14:paraId="226BD680" w14:textId="77777777" w:rsidR="00531522" w:rsidRDefault="00531522" w:rsidP="00B64544">
            <w:pPr>
              <w:pStyle w:val="afe"/>
              <w:spacing w:line="240" w:lineRule="auto"/>
              <w:ind w:firstLine="0"/>
            </w:pPr>
          </w:p>
          <w:p w14:paraId="27C02A5D" w14:textId="671BECEF" w:rsidR="00B86BC8" w:rsidRPr="00C604F4" w:rsidRDefault="00E70587" w:rsidP="00D16CE2">
            <w:pPr>
              <w:pStyle w:val="afe"/>
              <w:spacing w:line="240" w:lineRule="auto"/>
              <w:ind w:firstLine="0"/>
            </w:pPr>
            <w:r w:rsidRPr="00E70587">
              <w:rPr>
                <w:sz w:val="22"/>
              </w:rPr>
              <w:t xml:space="preserve">3) </w:t>
            </w:r>
            <w:r w:rsidR="00751074" w:rsidRPr="00C8319B">
              <w:rPr>
                <w:rFonts w:cs="Times New Roman"/>
                <w:sz w:val="22"/>
              </w:rPr>
              <w:t>Предоставление национального режима при осуществлении закупок</w:t>
            </w:r>
            <w:r w:rsidR="00751074" w:rsidRPr="00D16CE2">
              <w:rPr>
                <w:sz w:val="22"/>
              </w:rPr>
              <w:t xml:space="preserve"> </w:t>
            </w:r>
            <w:r w:rsidR="00751074">
              <w:rPr>
                <w:sz w:val="22"/>
              </w:rPr>
              <w:t xml:space="preserve">– в </w:t>
            </w:r>
            <w:r w:rsidR="00D16CE2" w:rsidRPr="00D16CE2">
              <w:rPr>
                <w:sz w:val="22"/>
              </w:rPr>
              <w:t xml:space="preserve">соответствии с </w:t>
            </w:r>
            <w:proofErr w:type="spellStart"/>
            <w:r w:rsidR="00D16CE2" w:rsidRPr="00D16CE2">
              <w:rPr>
                <w:sz w:val="22"/>
              </w:rPr>
              <w:t>п.п</w:t>
            </w:r>
            <w:proofErr w:type="spellEnd"/>
            <w:r w:rsidR="00D16CE2" w:rsidRPr="00D16CE2">
              <w:rPr>
                <w:sz w:val="22"/>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1D75C373" w14:textId="77777777" w:rsidR="00D16CE2" w:rsidRPr="00D16CE2" w:rsidRDefault="00D16CE2" w:rsidP="00D16CE2">
            <w:pPr>
              <w:pStyle w:val="afe"/>
              <w:spacing w:line="240" w:lineRule="auto"/>
              <w:ind w:firstLine="0"/>
            </w:pPr>
          </w:p>
          <w:p w14:paraId="00B993B4" w14:textId="187769D7" w:rsidR="00E70587" w:rsidRDefault="00E70587" w:rsidP="00B64544">
            <w:pPr>
              <w:pStyle w:val="afe"/>
              <w:spacing w:line="240" w:lineRule="auto"/>
              <w:ind w:firstLine="0"/>
            </w:pPr>
            <w:r w:rsidRPr="00E70587">
              <w:rPr>
                <w:sz w:val="22"/>
              </w:rPr>
              <w:t xml:space="preserve">4) 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 </w:t>
            </w:r>
          </w:p>
          <w:p w14:paraId="75A68B0B" w14:textId="77777777" w:rsidR="00531522" w:rsidRDefault="00531522" w:rsidP="00B64544">
            <w:pPr>
              <w:pStyle w:val="afe"/>
              <w:spacing w:line="240" w:lineRule="auto"/>
              <w:ind w:firstLine="0"/>
            </w:pPr>
          </w:p>
          <w:p w14:paraId="239E1C2C" w14:textId="19579594" w:rsidR="00531522" w:rsidRDefault="00E70587" w:rsidP="00B64544">
            <w:pPr>
              <w:pStyle w:val="afe"/>
              <w:spacing w:line="240" w:lineRule="auto"/>
              <w:ind w:firstLine="0"/>
            </w:pPr>
            <w:r w:rsidRPr="00E70587">
              <w:rPr>
                <w:sz w:val="22"/>
              </w:rPr>
              <w:t>5)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3AB9044" w:rsidR="00E70587" w:rsidRDefault="00E70587" w:rsidP="00B64544">
            <w:pPr>
              <w:pStyle w:val="afe"/>
              <w:spacing w:line="240" w:lineRule="auto"/>
              <w:ind w:firstLine="0"/>
            </w:pPr>
            <w:r w:rsidRPr="00E70587">
              <w:rPr>
                <w:sz w:val="22"/>
              </w:rPr>
              <w:t xml:space="preserve">6)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52BC6055" w:rsidR="00E70587" w:rsidRDefault="00E70587" w:rsidP="00B64544">
            <w:pPr>
              <w:pStyle w:val="afe"/>
              <w:spacing w:line="240" w:lineRule="auto"/>
              <w:ind w:firstLine="0"/>
            </w:pPr>
            <w:r w:rsidRPr="00E70587">
              <w:rPr>
                <w:sz w:val="22"/>
              </w:rPr>
              <w:t xml:space="preserve">7)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77777777" w:rsidR="00531522" w:rsidRDefault="00E70587" w:rsidP="00B64544">
            <w:pPr>
              <w:pStyle w:val="afe"/>
              <w:spacing w:line="240" w:lineRule="auto"/>
              <w:ind w:firstLine="0"/>
            </w:pPr>
            <w:r w:rsidRPr="00E70587">
              <w:rPr>
                <w:sz w:val="22"/>
              </w:rPr>
              <w:t>8)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3445B918" w:rsidR="008A0037" w:rsidRDefault="00E70587" w:rsidP="00B64544">
            <w:pPr>
              <w:pStyle w:val="afe"/>
              <w:spacing w:line="240" w:lineRule="auto"/>
              <w:ind w:firstLine="0"/>
            </w:pPr>
            <w:r w:rsidRPr="00E70587">
              <w:rPr>
                <w:sz w:val="22"/>
              </w:rPr>
              <w:t>9)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776343">
              <w:rPr>
                <w:sz w:val="22"/>
              </w:rPr>
              <w:t xml:space="preserve"> (</w:t>
            </w:r>
            <w:r w:rsidR="00776343" w:rsidRPr="00776343">
              <w:rPr>
                <w:sz w:val="22"/>
              </w:rPr>
              <w:t>Приложение №7 к документации</w:t>
            </w:r>
            <w:r w:rsidR="00776343">
              <w:rPr>
                <w:sz w:val="22"/>
              </w:rPr>
              <w:t>)</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62F520EA" w:rsidR="00E70587" w:rsidRDefault="008A0037" w:rsidP="00B64544">
            <w:pPr>
              <w:pStyle w:val="afe"/>
              <w:spacing w:line="240" w:lineRule="auto"/>
              <w:ind w:firstLine="0"/>
            </w:pPr>
            <w:r>
              <w:rPr>
                <w:sz w:val="22"/>
              </w:rPr>
              <w:t xml:space="preserve">10)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776343">
              <w:rPr>
                <w:sz w:val="22"/>
              </w:rPr>
              <w:t xml:space="preserve"> (Приложение №8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5EC799CA" w:rsidR="006A1D8C" w:rsidRPr="00E70587" w:rsidRDefault="00E70587" w:rsidP="00B64544">
            <w:pPr>
              <w:pStyle w:val="afe"/>
              <w:spacing w:line="240" w:lineRule="auto"/>
              <w:ind w:firstLine="0"/>
            </w:pPr>
            <w:r w:rsidRPr="00E70587">
              <w:rPr>
                <w:sz w:val="22"/>
              </w:rPr>
              <w:t>1</w:t>
            </w:r>
            <w:r w:rsidR="008A0037">
              <w:rPr>
                <w:sz w:val="22"/>
              </w:rPr>
              <w:t>1</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05098" w:rsidRPr="001918DA" w14:paraId="1FAB9111" w14:textId="77777777" w:rsidTr="000B7783">
        <w:trPr>
          <w:trHeight w:val="841"/>
          <w:jc w:val="center"/>
        </w:trPr>
        <w:tc>
          <w:tcPr>
            <w:tcW w:w="601" w:type="dxa"/>
          </w:tcPr>
          <w:p w14:paraId="03852B57" w14:textId="49A23740" w:rsidR="00005098" w:rsidRDefault="00005098" w:rsidP="001918DA">
            <w:pPr>
              <w:pStyle w:val="aff4"/>
            </w:pPr>
            <w:r>
              <w:lastRenderedPageBreak/>
              <w:t>9.1</w:t>
            </w:r>
          </w:p>
        </w:tc>
        <w:tc>
          <w:tcPr>
            <w:tcW w:w="3823" w:type="dxa"/>
          </w:tcPr>
          <w:p w14:paraId="6F2E7022" w14:textId="77777777" w:rsidR="00005098" w:rsidRDefault="00005098" w:rsidP="00005098">
            <w:pPr>
              <w:pStyle w:val="aff4"/>
              <w:jc w:val="both"/>
            </w:pPr>
            <w:r>
              <w:t>Документы и сведения, предоставляемые участником закупки в составе заявки, в рамках должной осмотрительности Заказчика.</w:t>
            </w:r>
          </w:p>
          <w:p w14:paraId="6390B90B" w14:textId="77777777" w:rsidR="00005098" w:rsidRPr="00BE33AF" w:rsidRDefault="00005098" w:rsidP="00005098">
            <w:pPr>
              <w:pStyle w:val="afe"/>
            </w:pPr>
          </w:p>
          <w:p w14:paraId="4217BC07" w14:textId="77777777" w:rsidR="00005098" w:rsidRPr="00A85978" w:rsidRDefault="00005098" w:rsidP="00005098">
            <w:pPr>
              <w:pStyle w:val="aff4"/>
              <w:jc w:val="both"/>
              <w:rPr>
                <w:sz w:val="20"/>
              </w:rPr>
            </w:pPr>
            <w:r w:rsidRPr="00A85978">
              <w:rPr>
                <w:sz w:val="20"/>
              </w:rPr>
              <w:t>(Статья 54.1 Налогового кодекса РФ)</w:t>
            </w:r>
          </w:p>
          <w:p w14:paraId="23953B00" w14:textId="77777777" w:rsidR="00005098" w:rsidRPr="00790F33" w:rsidRDefault="00005098" w:rsidP="00005098">
            <w:pPr>
              <w:pStyle w:val="afe"/>
              <w:spacing w:line="240" w:lineRule="auto"/>
              <w:ind w:firstLine="0"/>
              <w:rPr>
                <w:i/>
                <w:sz w:val="20"/>
              </w:rPr>
            </w:pPr>
            <w:r w:rsidRPr="00790F33">
              <w:rPr>
                <w:i/>
                <w:sz w:val="20"/>
              </w:rPr>
              <w:t>(</w:t>
            </w:r>
            <w:r w:rsidRPr="001A6A3E">
              <w:rPr>
                <w:i/>
                <w:sz w:val="20"/>
              </w:rPr>
              <w:t>Письмо ФНС России от 13.02.2017 г. N ЕД-4-15/2518@ «О проявлении налогоплательщиком должной осмотрительности при заключении договоров с поставщиками»</w:t>
            </w:r>
            <w:r w:rsidRPr="00790F33">
              <w:rPr>
                <w:i/>
                <w:sz w:val="20"/>
              </w:rPr>
              <w:t>;</w:t>
            </w:r>
          </w:p>
          <w:p w14:paraId="2F053C67" w14:textId="77777777" w:rsidR="00005098" w:rsidRPr="001A6A3E" w:rsidRDefault="00005098" w:rsidP="00005098">
            <w:pPr>
              <w:pStyle w:val="afe"/>
              <w:spacing w:line="240" w:lineRule="auto"/>
              <w:ind w:firstLine="0"/>
              <w:rPr>
                <w:i/>
                <w:sz w:val="20"/>
              </w:rPr>
            </w:pPr>
          </w:p>
          <w:p w14:paraId="76EB073E" w14:textId="77777777" w:rsidR="00005098" w:rsidRPr="00790F33" w:rsidRDefault="00005098" w:rsidP="00005098">
            <w:pPr>
              <w:pStyle w:val="afe"/>
              <w:spacing w:line="240" w:lineRule="auto"/>
              <w:ind w:firstLine="0"/>
              <w:rPr>
                <w:i/>
                <w:sz w:val="20"/>
              </w:rPr>
            </w:pPr>
            <w:r w:rsidRPr="001A6A3E">
              <w:rPr>
                <w:i/>
                <w:sz w:val="20"/>
              </w:rPr>
              <w:t>Письмо Минфина России от 21.06.2017 г. N 03-12-11/2/39116 «Об оценке рисков при выборе контрагента»</w:t>
            </w:r>
            <w:r w:rsidRPr="00790F33">
              <w:rPr>
                <w:i/>
                <w:sz w:val="20"/>
              </w:rPr>
              <w:t>;</w:t>
            </w:r>
          </w:p>
          <w:p w14:paraId="3181CED5" w14:textId="77777777" w:rsidR="00005098" w:rsidRPr="001A6A3E" w:rsidRDefault="00005098" w:rsidP="00005098">
            <w:pPr>
              <w:pStyle w:val="afe"/>
              <w:spacing w:line="240" w:lineRule="auto"/>
              <w:ind w:firstLine="0"/>
              <w:rPr>
                <w:i/>
                <w:sz w:val="20"/>
              </w:rPr>
            </w:pPr>
          </w:p>
          <w:p w14:paraId="5BE89E37" w14:textId="77777777" w:rsidR="00005098" w:rsidRPr="00790F33" w:rsidRDefault="00005098" w:rsidP="00005098">
            <w:pPr>
              <w:pStyle w:val="afe"/>
              <w:spacing w:line="240" w:lineRule="auto"/>
              <w:ind w:firstLine="0"/>
              <w:rPr>
                <w:i/>
                <w:sz w:val="20"/>
              </w:rPr>
            </w:pPr>
            <w:r w:rsidRPr="001A6A3E">
              <w:rPr>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sidRPr="00790F33">
              <w:rPr>
                <w:i/>
                <w:sz w:val="20"/>
              </w:rPr>
              <w:t>;</w:t>
            </w:r>
          </w:p>
          <w:p w14:paraId="060A7FD9" w14:textId="77777777" w:rsidR="00005098" w:rsidRPr="001A6A3E" w:rsidRDefault="00005098" w:rsidP="00005098">
            <w:pPr>
              <w:pStyle w:val="afe"/>
              <w:spacing w:line="240" w:lineRule="auto"/>
              <w:ind w:firstLine="0"/>
              <w:rPr>
                <w:i/>
                <w:sz w:val="20"/>
              </w:rPr>
            </w:pPr>
          </w:p>
          <w:p w14:paraId="5BD74F78" w14:textId="77777777" w:rsidR="00005098" w:rsidRPr="00790F33" w:rsidRDefault="00005098" w:rsidP="00005098">
            <w:pPr>
              <w:pStyle w:val="afe"/>
              <w:spacing w:line="240" w:lineRule="auto"/>
              <w:ind w:firstLine="0"/>
              <w:rPr>
                <w:i/>
                <w:sz w:val="20"/>
              </w:rPr>
            </w:pPr>
            <w:r w:rsidRPr="001A6A3E">
              <w:rPr>
                <w:i/>
                <w:sz w:val="20"/>
              </w:rPr>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sidRPr="00790F33">
              <w:rPr>
                <w:i/>
                <w:sz w:val="20"/>
              </w:rPr>
              <w:t>;</w:t>
            </w:r>
          </w:p>
          <w:p w14:paraId="6E108BCD" w14:textId="77777777" w:rsidR="00005098" w:rsidRPr="001A6A3E" w:rsidRDefault="00005098" w:rsidP="00005098">
            <w:pPr>
              <w:pStyle w:val="afe"/>
              <w:spacing w:line="240" w:lineRule="auto"/>
              <w:ind w:firstLine="0"/>
              <w:rPr>
                <w:i/>
                <w:sz w:val="20"/>
              </w:rPr>
            </w:pPr>
          </w:p>
          <w:p w14:paraId="26DC58DC" w14:textId="0BD0362E" w:rsidR="00005098" w:rsidRPr="001918DA" w:rsidRDefault="00005098" w:rsidP="00005098">
            <w:pPr>
              <w:pStyle w:val="aff4"/>
              <w:jc w:val="both"/>
            </w:pPr>
            <w:r w:rsidRPr="001A6A3E">
              <w:rPr>
                <w:i/>
                <w:sz w:val="20"/>
              </w:rPr>
              <w:t>Письмо ФНС России от 31.10.2017 г. N ЕД-4-9/22123@ «О рекомендациях по применению положений статьи 54.1 Налогового кодекса Российской Федерации</w:t>
            </w:r>
            <w:r>
              <w:rPr>
                <w:i/>
                <w:sz w:val="20"/>
              </w:rPr>
              <w:t>)</w:t>
            </w:r>
          </w:p>
        </w:tc>
        <w:tc>
          <w:tcPr>
            <w:tcW w:w="5869" w:type="dxa"/>
          </w:tcPr>
          <w:p w14:paraId="593C2967" w14:textId="77777777" w:rsidR="00005098" w:rsidRPr="00B96466" w:rsidRDefault="00005098" w:rsidP="00005098">
            <w:pPr>
              <w:pStyle w:val="aff4"/>
              <w:jc w:val="both"/>
              <w:rPr>
                <w:rFonts w:cs="Times New Roman"/>
                <w:color w:val="111111"/>
                <w:shd w:val="clear" w:color="auto" w:fill="FFFFFF"/>
              </w:rPr>
            </w:pPr>
            <w:r>
              <w:rPr>
                <w:rFonts w:cs="Times New Roman"/>
                <w:color w:val="111111"/>
                <w:shd w:val="clear" w:color="auto" w:fill="FFFFFF"/>
              </w:rPr>
              <w:lastRenderedPageBreak/>
              <w:t>Заполненная декларация (Приложение №8 к конкурсной документации), в которой участник закупки подтверждает</w:t>
            </w:r>
            <w:r w:rsidRPr="00B96466">
              <w:rPr>
                <w:rFonts w:cs="Times New Roman"/>
                <w:color w:val="111111"/>
                <w:shd w:val="clear" w:color="auto" w:fill="FFFFFF"/>
              </w:rPr>
              <w:t>:</w:t>
            </w:r>
          </w:p>
          <w:p w14:paraId="740D47F4" w14:textId="77777777" w:rsidR="00005098" w:rsidRDefault="00005098" w:rsidP="00005098">
            <w:pPr>
              <w:pStyle w:val="aff4"/>
              <w:jc w:val="both"/>
              <w:rPr>
                <w:rFonts w:cs="Times New Roman"/>
                <w:color w:val="111111"/>
                <w:shd w:val="clear" w:color="auto" w:fill="FFFFFF"/>
              </w:rPr>
            </w:pPr>
            <w:r>
              <w:rPr>
                <w:rFonts w:cs="Times New Roman"/>
                <w:color w:val="111111"/>
                <w:shd w:val="clear" w:color="auto" w:fill="FFFFFF"/>
              </w:rPr>
              <w:t xml:space="preserve">Отсутствие признаков </w:t>
            </w:r>
            <w:r w:rsidRPr="00817654">
              <w:rPr>
                <w:rFonts w:cs="Times New Roman"/>
                <w:color w:val="111111"/>
                <w:shd w:val="clear" w:color="auto" w:fill="FFFFFF"/>
              </w:rPr>
              <w:t>«массовости» руководителя/участника юридического лица – если руководитель/участник контрагента числится более чем в 10 юридических лицах,</w:t>
            </w:r>
            <w:r w:rsidRPr="00817654">
              <w:rPr>
                <w:rFonts w:cs="Times New Roman"/>
                <w:color w:val="111111"/>
              </w:rPr>
              <w:br/>
            </w:r>
            <w:r w:rsidRPr="00817654">
              <w:rPr>
                <w:rFonts w:cs="Times New Roman"/>
                <w:color w:val="111111"/>
                <w:shd w:val="clear" w:color="auto" w:fill="FFFFFF"/>
              </w:rPr>
              <w:t>осуществляющих разноплановую деятельность, а также если среди бывших компаний есть организации, исключенные из ЕГРЮЛ по решению налогового органа как недействующее юридическое лицо.</w:t>
            </w:r>
            <w:r w:rsidRPr="00817654">
              <w:rPr>
                <w:rFonts w:cs="Times New Roman"/>
                <w:color w:val="111111"/>
              </w:rPr>
              <w:br/>
            </w:r>
            <w:r w:rsidRPr="00817654">
              <w:rPr>
                <w:rFonts w:cs="Times New Roman"/>
                <w:color w:val="111111"/>
                <w:shd w:val="clear" w:color="auto" w:fill="FFFFFF"/>
              </w:rPr>
              <w:t xml:space="preserve">2.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w:t>
            </w:r>
            <w:r w:rsidRPr="00817654">
              <w:rPr>
                <w:rFonts w:cs="Times New Roman"/>
                <w:color w:val="111111"/>
                <w:shd w:val="clear" w:color="auto" w:fill="FFFFFF"/>
              </w:rPr>
              <w:lastRenderedPageBreak/>
              <w:t>при наличии недостоверных сведений налоговая служба вправе исключить юридическое лицо ЕГРЮЛ самостоятельно без решения суда.</w:t>
            </w:r>
            <w:r w:rsidRPr="00817654">
              <w:rPr>
                <w:rFonts w:cs="Times New Roman"/>
                <w:color w:val="111111"/>
              </w:rPr>
              <w:br/>
            </w:r>
            <w:r w:rsidRPr="00817654">
              <w:rPr>
                <w:rFonts w:cs="Times New Roman"/>
                <w:color w:val="111111"/>
                <w:shd w:val="clear" w:color="auto" w:fill="FFFFFF"/>
              </w:rPr>
              <w:t xml:space="preserve">3.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решений уполномоченных органов о блокировке или приостановке операций по банковским счетам контрагента – </w:t>
            </w:r>
            <w:r w:rsidRPr="00A85978">
              <w:rPr>
                <w:rFonts w:cs="Times New Roman"/>
                <w:i/>
                <w:color w:val="111111"/>
                <w:shd w:val="clear" w:color="auto" w:fill="FFFFFF"/>
              </w:rPr>
              <w:t>запрещается сотрудничество, если в отношении контрагента имеются сведения о блокировке или приостановке операций по банковским счетам.</w:t>
            </w:r>
            <w:r w:rsidRPr="00817654">
              <w:rPr>
                <w:rFonts w:cs="Times New Roman"/>
                <w:color w:val="111111"/>
              </w:rPr>
              <w:br/>
            </w:r>
            <w:r w:rsidRPr="00817654">
              <w:rPr>
                <w:rFonts w:cs="Times New Roman"/>
                <w:color w:val="111111"/>
                <w:shd w:val="clear" w:color="auto" w:fill="FFFFFF"/>
              </w:rPr>
              <w:t xml:space="preserve">4. </w:t>
            </w:r>
            <w:r>
              <w:rPr>
                <w:rFonts w:cs="Times New Roman"/>
                <w:color w:val="111111"/>
                <w:shd w:val="clear" w:color="auto" w:fill="FFFFFF"/>
              </w:rPr>
              <w:t>Наличие</w:t>
            </w:r>
            <w:r w:rsidRPr="00817654">
              <w:rPr>
                <w:rFonts w:cs="Times New Roman"/>
                <w:color w:val="111111"/>
                <w:shd w:val="clear" w:color="auto" w:fill="FFFFFF"/>
              </w:rPr>
              <w:t xml:space="preserve"> информации о среднесписочной численности компании</w:t>
            </w:r>
            <w:r>
              <w:rPr>
                <w:rFonts w:cs="Times New Roman"/>
                <w:color w:val="111111"/>
                <w:shd w:val="clear" w:color="auto" w:fill="FFFFFF"/>
              </w:rPr>
              <w:t xml:space="preserve"> </w:t>
            </w:r>
            <w:r w:rsidRPr="00817654">
              <w:rPr>
                <w:rFonts w:cs="Times New Roman"/>
                <w:color w:val="111111"/>
                <w:shd w:val="clear" w:color="auto" w:fill="FFFFFF"/>
              </w:rPr>
              <w:t xml:space="preserve">– </w:t>
            </w:r>
            <w:r w:rsidRPr="004A3006">
              <w:rPr>
                <w:rFonts w:cs="Times New Roman"/>
                <w:i/>
                <w:color w:val="111111"/>
                <w:shd w:val="clear" w:color="auto" w:fill="FFFFFF"/>
              </w:rPr>
              <w:t>запрещается сотрудничество с контрагентом, если отсутствует информация о наличии в компании квалифицированного персонала, необходимого для выполнения обязательств по договору.</w:t>
            </w:r>
            <w:r w:rsidRPr="004A3006">
              <w:rPr>
                <w:rFonts w:cs="Times New Roman"/>
                <w:i/>
                <w:color w:val="111111"/>
              </w:rPr>
              <w:br/>
            </w:r>
            <w:r w:rsidRPr="00817654">
              <w:rPr>
                <w:rFonts w:cs="Times New Roman"/>
                <w:color w:val="111111"/>
                <w:shd w:val="clear" w:color="auto" w:fill="FFFFFF"/>
              </w:rPr>
              <w:t xml:space="preserve">5.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признаков «фирмы-однодневки» – </w:t>
            </w:r>
            <w:r w:rsidRPr="004A3006">
              <w:rPr>
                <w:rFonts w:cs="Times New Roman"/>
                <w:i/>
                <w:color w:val="111111"/>
                <w:shd w:val="clear" w:color="auto" w:fill="FFFFFF"/>
              </w:rPr>
              <w:t>запрещается сотрудничество с контрагентом, зарегистрированным в ЕГРЮЛ менее 1 года с даты договора, планируемого к заключению, и при этом:</w:t>
            </w:r>
            <w:r w:rsidRPr="004A3006">
              <w:rPr>
                <w:rFonts w:cs="Times New Roman"/>
                <w:i/>
                <w:color w:val="111111"/>
              </w:rPr>
              <w:br/>
            </w:r>
            <w:r w:rsidRPr="004A3006">
              <w:rPr>
                <w:rFonts w:cs="Times New Roman"/>
                <w:i/>
                <w:color w:val="111111"/>
                <w:shd w:val="clear" w:color="auto" w:fill="FFFFFF"/>
              </w:rPr>
              <w:t>- отсутствует информация об опыте работ такого контрагента;</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отсутствует интернет-сайт контрагента;</w:t>
            </w:r>
            <w:r w:rsidRPr="004A3006">
              <w:rPr>
                <w:rFonts w:cs="Times New Roman"/>
                <w:i/>
                <w:color w:val="111111"/>
              </w:rPr>
              <w:br/>
            </w:r>
            <w:r w:rsidRPr="004A3006">
              <w:rPr>
                <w:rFonts w:cs="Times New Roman"/>
                <w:i/>
                <w:color w:val="111111"/>
                <w:shd w:val="clear" w:color="auto" w:fill="FFFFFF"/>
              </w:rPr>
              <w:t xml:space="preserve">- руководитель и учредитель контрагента </w:t>
            </w:r>
            <w:r>
              <w:rPr>
                <w:rFonts w:cs="Times New Roman"/>
                <w:i/>
                <w:color w:val="111111"/>
                <w:shd w:val="clear" w:color="auto" w:fill="FFFFFF"/>
              </w:rPr>
              <w:t>–</w:t>
            </w:r>
            <w:r w:rsidRPr="004A3006">
              <w:rPr>
                <w:rFonts w:cs="Times New Roman"/>
                <w:i/>
                <w:color w:val="111111"/>
                <w:shd w:val="clear" w:color="auto" w:fill="FFFFFF"/>
              </w:rPr>
              <w:t xml:space="preserve"> одно и то же физическое</w:t>
            </w:r>
            <w:r>
              <w:rPr>
                <w:rFonts w:cs="Times New Roman"/>
                <w:i/>
                <w:color w:val="111111"/>
                <w:shd w:val="clear" w:color="auto" w:fill="FFFFFF"/>
              </w:rPr>
              <w:t xml:space="preserve"> </w:t>
            </w:r>
            <w:r w:rsidRPr="004A3006">
              <w:rPr>
                <w:rFonts w:cs="Times New Roman"/>
                <w:i/>
                <w:color w:val="111111"/>
                <w:shd w:val="clear" w:color="auto" w:fill="FFFFFF"/>
              </w:rPr>
              <w:t>лицо;</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 xml:space="preserve">уставный капитал Общества </w:t>
            </w:r>
            <w:r>
              <w:rPr>
                <w:rFonts w:cs="Times New Roman"/>
                <w:i/>
                <w:color w:val="111111"/>
                <w:shd w:val="clear" w:color="auto" w:fill="FFFFFF"/>
              </w:rPr>
              <w:t>–</w:t>
            </w:r>
            <w:r w:rsidRPr="004A3006">
              <w:rPr>
                <w:rFonts w:cs="Times New Roman"/>
                <w:i/>
                <w:color w:val="111111"/>
                <w:shd w:val="clear" w:color="auto" w:fill="FFFFFF"/>
              </w:rPr>
              <w:t xml:space="preserve"> минимальный;</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адрес регистрации офиса в жилом доме или квартире.</w:t>
            </w:r>
            <w:r w:rsidRPr="00817654">
              <w:rPr>
                <w:rFonts w:cs="Times New Roman"/>
                <w:color w:val="111111"/>
              </w:rPr>
              <w:br/>
            </w:r>
            <w:r w:rsidRPr="00817654">
              <w:rPr>
                <w:rFonts w:cs="Times New Roman"/>
                <w:color w:val="111111"/>
                <w:shd w:val="clear" w:color="auto" w:fill="FFFFFF"/>
              </w:rPr>
              <w:t xml:space="preserve">6. </w:t>
            </w:r>
            <w:r>
              <w:rPr>
                <w:rFonts w:cs="Times New Roman"/>
                <w:color w:val="111111"/>
                <w:shd w:val="clear" w:color="auto" w:fill="FFFFFF"/>
              </w:rPr>
              <w:t>Отсутствие</w:t>
            </w:r>
            <w:r w:rsidRPr="00817654">
              <w:rPr>
                <w:rFonts w:cs="Times New Roman"/>
                <w:color w:val="111111"/>
                <w:shd w:val="clear" w:color="auto" w:fill="FFFFFF"/>
              </w:rPr>
              <w:t xml:space="preserve"> сведений о налоговой задолженности контрагента </w:t>
            </w:r>
          </w:p>
          <w:p w14:paraId="6E49C8DC" w14:textId="3C8E5F4A" w:rsidR="00005098" w:rsidRPr="00E70587" w:rsidRDefault="00005098" w:rsidP="00005098">
            <w:pPr>
              <w:pStyle w:val="afe"/>
              <w:spacing w:line="240" w:lineRule="auto"/>
              <w:ind w:firstLine="0"/>
            </w:pPr>
            <w:r w:rsidRPr="00BA32B3">
              <w:rPr>
                <w:rFonts w:cs="Times New Roman"/>
                <w:color w:val="111111"/>
                <w:sz w:val="22"/>
                <w:shd w:val="clear" w:color="auto" w:fill="FFFFFF"/>
              </w:rPr>
              <w:t xml:space="preserve">– </w:t>
            </w:r>
            <w:r w:rsidRPr="00BA32B3">
              <w:rPr>
                <w:rFonts w:cs="Times New Roman"/>
                <w:i/>
                <w:color w:val="111111"/>
                <w:sz w:val="22"/>
                <w:shd w:val="clear" w:color="auto" w:fill="FFFFFF"/>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52A7C37A" w:rsidR="000C1391" w:rsidRDefault="000C1391" w:rsidP="00DD298B">
            <w:pPr>
              <w:pStyle w:val="aff4"/>
              <w:jc w:val="both"/>
            </w:pPr>
            <w:r w:rsidRPr="001918DA">
              <w:t xml:space="preserve">Требования к описанию участниками закупки </w:t>
            </w:r>
            <w:r w:rsidR="00244B99">
              <w:t>поставляемых товаров</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xml:space="preserve">, копии документов, </w:t>
            </w:r>
            <w:r w:rsidR="00AA6B0D" w:rsidRPr="00CB0A87">
              <w:rPr>
                <w:szCs w:val="24"/>
              </w:rPr>
              <w:lastRenderedPageBreak/>
              <w:t>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1EA4CC1C" w:rsidR="0067060D" w:rsidRPr="00C70AC5" w:rsidRDefault="00C70AC5" w:rsidP="0028759D">
            <w:pPr>
              <w:pStyle w:val="aff4"/>
              <w:jc w:val="both"/>
              <w:rPr>
                <w:szCs w:val="24"/>
              </w:rPr>
            </w:pPr>
            <w:r w:rsidRPr="00C70AC5">
              <w:rPr>
                <w:szCs w:val="24"/>
              </w:rPr>
              <w:t>Не предусмотрено.</w:t>
            </w:r>
            <w:r w:rsidR="0028759D" w:rsidRPr="00C70AC5">
              <w:t xml:space="preserve"> </w:t>
            </w:r>
          </w:p>
        </w:tc>
      </w:tr>
      <w:tr w:rsidR="00B12765" w:rsidRPr="001918DA" w14:paraId="5DF06F2D" w14:textId="77777777" w:rsidTr="005875AB">
        <w:trPr>
          <w:trHeight w:val="841"/>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lastRenderedPageBreak/>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lastRenderedPageBreak/>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1B9497CC" w:rsidR="007765BA" w:rsidRPr="001918DA" w:rsidRDefault="004F61D0" w:rsidP="001918DA">
            <w:pPr>
              <w:pStyle w:val="aff4"/>
            </w:pPr>
            <w:r>
              <w:t>16</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w:t>
            </w:r>
            <w:r w:rsidR="007765BA" w:rsidRPr="001918DA">
              <w:lastRenderedPageBreak/>
              <w:t xml:space="preserve">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lastRenderedPageBreak/>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w:t>
            </w:r>
            <w:r>
              <w:lastRenderedPageBreak/>
              <w:t xml:space="preserve">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w:t>
            </w:r>
            <w:r w:rsidR="004D6B85">
              <w:lastRenderedPageBreak/>
              <w:t>Правительства Российской Федерации.</w:t>
            </w:r>
          </w:p>
        </w:tc>
      </w:tr>
      <w:tr w:rsidR="007765BA" w:rsidRPr="001918DA" w14:paraId="38545260" w14:textId="77777777" w:rsidTr="000B7783">
        <w:trPr>
          <w:jc w:val="center"/>
        </w:trPr>
        <w:tc>
          <w:tcPr>
            <w:tcW w:w="601" w:type="dxa"/>
          </w:tcPr>
          <w:p w14:paraId="3E0A88D3" w14:textId="0D923A71" w:rsidR="007765BA" w:rsidRPr="001918DA" w:rsidRDefault="004F61D0" w:rsidP="001918DA">
            <w:pPr>
              <w:pStyle w:val="aff4"/>
            </w:pPr>
            <w:r>
              <w:lastRenderedPageBreak/>
              <w:t>17</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предоставления </w:t>
            </w:r>
          </w:p>
        </w:tc>
        <w:tc>
          <w:tcPr>
            <w:tcW w:w="5869" w:type="dxa"/>
          </w:tcPr>
          <w:p w14:paraId="060992E0" w14:textId="06289910" w:rsidR="00145104" w:rsidRPr="004D2935" w:rsidRDefault="004D2935" w:rsidP="00AA061B">
            <w:pPr>
              <w:pStyle w:val="aff4"/>
              <w:jc w:val="both"/>
            </w:pPr>
            <w:r w:rsidRPr="004D2935">
              <w:rPr>
                <w:szCs w:val="24"/>
              </w:rPr>
              <w:t xml:space="preserve">Не предусмотрено. </w:t>
            </w:r>
          </w:p>
        </w:tc>
      </w:tr>
      <w:tr w:rsidR="005D1E31" w:rsidRPr="001918DA" w14:paraId="1E4FC9DE" w14:textId="77777777" w:rsidTr="000B7783">
        <w:trPr>
          <w:jc w:val="center"/>
        </w:trPr>
        <w:tc>
          <w:tcPr>
            <w:tcW w:w="601" w:type="dxa"/>
          </w:tcPr>
          <w:p w14:paraId="41A65F1B" w14:textId="26589C52" w:rsidR="005D1E31" w:rsidRPr="001918DA" w:rsidRDefault="004F61D0" w:rsidP="001918DA">
            <w:pPr>
              <w:pStyle w:val="aff4"/>
            </w:pPr>
            <w:r>
              <w:t>17</w:t>
            </w:r>
            <w:r w:rsidR="005D1E31">
              <w:t xml:space="preserve">.1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7BE7EBF9" w:rsidR="005D1E31" w:rsidRPr="001946A7" w:rsidRDefault="00AA061B"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2" w:name="_Hlk213655597"/>
            <w:r>
              <w:rPr>
                <w:szCs w:val="24"/>
              </w:rPr>
              <w:t xml:space="preserve"> начальной (максимальной) </w:t>
            </w:r>
            <w:bookmarkEnd w:id="2"/>
            <w:r>
              <w:rPr>
                <w:szCs w:val="24"/>
              </w:rPr>
              <w:t>суммы цен единиц товаров</w:t>
            </w:r>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67D2BF94" w:rsidR="00735F96" w:rsidRPr="001918DA" w:rsidRDefault="004F61D0" w:rsidP="001918DA">
            <w:pPr>
              <w:pStyle w:val="aff4"/>
            </w:pPr>
            <w:r>
              <w:t>18</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5B3DEC05" w:rsidR="00735F96" w:rsidRPr="001918DA" w:rsidRDefault="004F61D0" w:rsidP="001918DA">
            <w:pPr>
              <w:pStyle w:val="aff4"/>
            </w:pPr>
            <w:r>
              <w:t>19</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441A1180" w:rsidR="007E75F3" w:rsidRPr="00C448E8" w:rsidRDefault="003F1CC3" w:rsidP="00C448E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 xml:space="preserve">о соответствии участника закупки </w:t>
            </w:r>
            <w:r>
              <w:rPr>
                <w:b w:val="0"/>
                <w:lang w:val="ru-RU"/>
              </w:rPr>
              <w:t>дополнительным</w:t>
            </w:r>
            <w:r w:rsidRPr="00AF32D8">
              <w:rPr>
                <w:b w:val="0"/>
                <w:lang w:val="ru-RU"/>
              </w:rPr>
              <w:t xml:space="preserve"> требованиям</w:t>
            </w:r>
          </w:p>
        </w:tc>
      </w:tr>
      <w:tr w:rsidR="003F1CC3" w14:paraId="473051CF" w14:textId="77777777" w:rsidTr="007E75F3">
        <w:tc>
          <w:tcPr>
            <w:tcW w:w="5068" w:type="dxa"/>
          </w:tcPr>
          <w:p w14:paraId="24EA27C8" w14:textId="3D93CBC5" w:rsidR="003F1CC3" w:rsidRPr="00C448E8" w:rsidRDefault="003F1CC3" w:rsidP="00C448E8">
            <w:pPr>
              <w:pStyle w:val="H1"/>
              <w:spacing w:before="0" w:after="0"/>
              <w:rPr>
                <w:b w:val="0"/>
                <w:lang w:val="ru-RU"/>
              </w:rPr>
            </w:pPr>
            <w:r w:rsidRPr="00C448E8">
              <w:rPr>
                <w:b w:val="0"/>
                <w:lang w:val="ru-RU"/>
              </w:rPr>
              <w:t>Приложение №</w:t>
            </w:r>
            <w:r>
              <w:rPr>
                <w:b w:val="0"/>
                <w:lang w:val="ru-RU"/>
              </w:rPr>
              <w:t>9</w:t>
            </w:r>
          </w:p>
        </w:tc>
        <w:tc>
          <w:tcPr>
            <w:tcW w:w="5068" w:type="dxa"/>
          </w:tcPr>
          <w:p w14:paraId="4604F4CE" w14:textId="22E3C594" w:rsidR="003F1CC3" w:rsidRDefault="003F1CC3"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63AC6D0" w14:textId="77777777" w:rsidR="005B7F14" w:rsidRPr="00C24086" w:rsidRDefault="005B7F14" w:rsidP="00C24086">
      <w:pPr>
        <w:pStyle w:val="H1"/>
        <w:spacing w:before="0" w:after="0" w:line="360" w:lineRule="auto"/>
        <w:rPr>
          <w:rFonts w:cs="Times New Roman"/>
          <w:lang w:val="ru-RU"/>
        </w:rPr>
      </w:pPr>
      <w:r w:rsidRPr="00C24086">
        <w:rPr>
          <w:rFonts w:cs="Times New Roman"/>
          <w:lang w:val="ru-RU"/>
        </w:rPr>
        <w:t>Порядок и критерии оценки заявок на участие в конкурсе</w:t>
      </w:r>
    </w:p>
    <w:p w14:paraId="67E9C458" w14:textId="77777777" w:rsidR="005B7F14" w:rsidRPr="00C24086" w:rsidRDefault="005B7F14" w:rsidP="00C24086">
      <w:pPr>
        <w:pStyle w:val="affe"/>
        <w:rPr>
          <w:sz w:val="24"/>
          <w:szCs w:val="24"/>
        </w:rPr>
      </w:pPr>
    </w:p>
    <w:p w14:paraId="7A82326F" w14:textId="77777777" w:rsidR="00C24086" w:rsidRPr="00C24086" w:rsidRDefault="00C24086" w:rsidP="00C24086">
      <w:pPr>
        <w:spacing w:after="0"/>
        <w:ind w:left="0" w:firstLine="0"/>
        <w:jc w:val="center"/>
        <w:rPr>
          <w:rFonts w:cs="Times New Roman"/>
          <w:b/>
          <w:i/>
          <w:szCs w:val="24"/>
        </w:rPr>
      </w:pPr>
      <w:r w:rsidRPr="00C24086">
        <w:rPr>
          <w:rFonts w:cs="Times New Roman"/>
          <w:b/>
          <w:i/>
          <w:szCs w:val="24"/>
        </w:rPr>
        <w:t xml:space="preserve">Критерии оценки поставщика </w:t>
      </w:r>
      <w:r w:rsidRPr="00C24086">
        <w:rPr>
          <w:rFonts w:eastAsia="Times New Roman" w:cs="Times New Roman"/>
          <w:b/>
          <w:i/>
          <w:szCs w:val="24"/>
          <w:lang w:eastAsia="ru-RU"/>
        </w:rPr>
        <w:t>Тиристорного возбудителя серии ВТЕ-320-115-В-1 УХЛ4 с согласующим трансформатором ТСЗВ-100/0,5</w:t>
      </w:r>
      <w:r w:rsidRPr="00C24086">
        <w:rPr>
          <w:rFonts w:cs="Times New Roman"/>
          <w:b/>
          <w:i/>
          <w:szCs w:val="24"/>
        </w:rPr>
        <w:t xml:space="preserve"> по потребности ПАО «ЮГК</w:t>
      </w:r>
    </w:p>
    <w:p w14:paraId="6FD5CCD3" w14:textId="77777777" w:rsidR="00C24086" w:rsidRPr="00C24086" w:rsidRDefault="00C24086" w:rsidP="00C24086">
      <w:pPr>
        <w:spacing w:after="0"/>
        <w:ind w:left="0" w:firstLine="0"/>
        <w:jc w:val="center"/>
        <w:rPr>
          <w:rFonts w:cs="Times New Roman"/>
          <w:b/>
          <w:i/>
          <w:szCs w:val="24"/>
        </w:rPr>
      </w:pPr>
    </w:p>
    <w:p w14:paraId="781FA845" w14:textId="77777777" w:rsidR="00C24086" w:rsidRPr="00C24086" w:rsidRDefault="00C24086" w:rsidP="00C24086">
      <w:pPr>
        <w:pStyle w:val="a8"/>
        <w:spacing w:after="0" w:line="360" w:lineRule="auto"/>
        <w:ind w:left="0" w:firstLine="0"/>
        <w:rPr>
          <w:rFonts w:ascii="Times New Roman" w:hAnsi="Times New Roman" w:cs="Times New Roman"/>
          <w:sz w:val="24"/>
          <w:szCs w:val="24"/>
        </w:rPr>
      </w:pPr>
      <w:r w:rsidRPr="00C24086">
        <w:rPr>
          <w:rFonts w:ascii="Times New Roman" w:hAnsi="Times New Roman" w:cs="Times New Roman"/>
          <w:sz w:val="24"/>
          <w:szCs w:val="24"/>
        </w:rPr>
        <w:t>1) Цена договора, цена единицы продукции (значимость критерия БЦ –40 %);</w:t>
      </w:r>
    </w:p>
    <w:p w14:paraId="71875560" w14:textId="77777777" w:rsidR="00C24086" w:rsidRPr="00C24086" w:rsidRDefault="00C24086" w:rsidP="00C24086">
      <w:pPr>
        <w:pStyle w:val="a8"/>
        <w:spacing w:after="0" w:line="360" w:lineRule="auto"/>
        <w:ind w:left="0" w:firstLine="0"/>
        <w:rPr>
          <w:rFonts w:ascii="Times New Roman" w:hAnsi="Times New Roman" w:cs="Times New Roman"/>
          <w:sz w:val="24"/>
          <w:szCs w:val="24"/>
        </w:rPr>
      </w:pPr>
      <w:r w:rsidRPr="00C24086">
        <w:rPr>
          <w:rFonts w:ascii="Times New Roman" w:hAnsi="Times New Roman" w:cs="Times New Roman"/>
          <w:sz w:val="24"/>
          <w:szCs w:val="24"/>
        </w:rPr>
        <w:t>2) Срок поставки (значимость подкритерия БС – 30%);</w:t>
      </w:r>
    </w:p>
    <w:p w14:paraId="4D0EEF05" w14:textId="017513DF" w:rsidR="00C24086" w:rsidRDefault="00C24086" w:rsidP="00C24086">
      <w:pPr>
        <w:pStyle w:val="a8"/>
        <w:spacing w:after="0" w:line="360" w:lineRule="auto"/>
        <w:ind w:left="0" w:firstLine="0"/>
        <w:rPr>
          <w:rFonts w:ascii="Times New Roman" w:hAnsi="Times New Roman" w:cs="Times New Roman"/>
          <w:sz w:val="24"/>
          <w:szCs w:val="24"/>
        </w:rPr>
      </w:pPr>
      <w:r w:rsidRPr="00C24086">
        <w:rPr>
          <w:rFonts w:ascii="Times New Roman" w:hAnsi="Times New Roman" w:cs="Times New Roman"/>
          <w:sz w:val="24"/>
          <w:szCs w:val="24"/>
        </w:rPr>
        <w:t>3) Гарантийный срок (значимость подкритерия БГ –30%).</w:t>
      </w:r>
    </w:p>
    <w:p w14:paraId="03880138" w14:textId="77777777" w:rsidR="00DE48B8" w:rsidRPr="00DE48B8" w:rsidRDefault="00DE48B8" w:rsidP="00C24086">
      <w:pPr>
        <w:pStyle w:val="a8"/>
        <w:spacing w:after="0" w:line="360" w:lineRule="auto"/>
        <w:ind w:left="0" w:firstLine="0"/>
        <w:rPr>
          <w:rFonts w:ascii="Times New Roman" w:hAnsi="Times New Roman" w:cs="Times New Roman"/>
          <w:sz w:val="24"/>
          <w:szCs w:val="24"/>
        </w:rPr>
      </w:pPr>
    </w:p>
    <w:p w14:paraId="50F4665C" w14:textId="77777777" w:rsidR="00C24086" w:rsidRPr="00C24086" w:rsidRDefault="00C24086" w:rsidP="00C24086">
      <w:pPr>
        <w:pStyle w:val="a8"/>
        <w:spacing w:after="0" w:line="360" w:lineRule="auto"/>
        <w:ind w:left="0" w:firstLine="0"/>
        <w:rPr>
          <w:rFonts w:ascii="Times New Roman" w:hAnsi="Times New Roman" w:cs="Times New Roman"/>
          <w:b/>
          <w:sz w:val="24"/>
          <w:szCs w:val="24"/>
        </w:rPr>
      </w:pPr>
      <w:r w:rsidRPr="00C24086">
        <w:rPr>
          <w:rFonts w:ascii="Times New Roman" w:hAnsi="Times New Roman" w:cs="Times New Roman"/>
          <w:b/>
          <w:sz w:val="24"/>
          <w:szCs w:val="24"/>
        </w:rPr>
        <w:t>Рейтинг заявки i-</w:t>
      </w:r>
      <w:proofErr w:type="spellStart"/>
      <w:r w:rsidRPr="00C24086">
        <w:rPr>
          <w:rFonts w:ascii="Times New Roman" w:hAnsi="Times New Roman" w:cs="Times New Roman"/>
          <w:b/>
          <w:sz w:val="24"/>
          <w:szCs w:val="24"/>
        </w:rPr>
        <w:t>го</w:t>
      </w:r>
      <w:proofErr w:type="spellEnd"/>
      <w:r w:rsidRPr="00C24086">
        <w:rPr>
          <w:rFonts w:ascii="Times New Roman" w:hAnsi="Times New Roman" w:cs="Times New Roman"/>
          <w:b/>
          <w:sz w:val="24"/>
          <w:szCs w:val="24"/>
        </w:rPr>
        <w:t xml:space="preserve"> участника закупки определяется по формуле:</w:t>
      </w:r>
    </w:p>
    <w:p w14:paraId="4B07C591" w14:textId="77777777" w:rsidR="00C24086" w:rsidRPr="00C24086" w:rsidRDefault="00C24086" w:rsidP="00C24086">
      <w:pPr>
        <w:pStyle w:val="a8"/>
        <w:spacing w:after="0" w:line="360" w:lineRule="auto"/>
        <w:ind w:left="0" w:firstLine="0"/>
        <w:rPr>
          <w:rFonts w:ascii="Times New Roman" w:hAnsi="Times New Roman" w:cs="Times New Roman"/>
          <w:b/>
          <w:sz w:val="24"/>
          <w:szCs w:val="24"/>
        </w:rPr>
      </w:pPr>
    </w:p>
    <w:p w14:paraId="043325F8" w14:textId="77777777" w:rsidR="00C24086" w:rsidRPr="00C24086" w:rsidRDefault="00C24086" w:rsidP="00C24086">
      <w:pPr>
        <w:pStyle w:val="a8"/>
        <w:spacing w:after="0" w:line="360" w:lineRule="auto"/>
        <w:ind w:left="0" w:firstLine="0"/>
        <w:rPr>
          <w:rFonts w:ascii="Times New Roman" w:hAnsi="Times New Roman" w:cs="Times New Roman"/>
          <w:b/>
          <w:sz w:val="24"/>
          <w:szCs w:val="24"/>
        </w:rPr>
      </w:pPr>
      <w:r w:rsidRPr="00C24086">
        <w:rPr>
          <w:rFonts w:ascii="Times New Roman" w:hAnsi="Times New Roman" w:cs="Times New Roman"/>
          <w:b/>
          <w:sz w:val="24"/>
          <w:szCs w:val="24"/>
          <w:lang w:val="en-US"/>
        </w:rPr>
        <w:t>Ri</w:t>
      </w:r>
      <w:r w:rsidRPr="00C24086">
        <w:rPr>
          <w:rFonts w:ascii="Times New Roman" w:hAnsi="Times New Roman" w:cs="Times New Roman"/>
          <w:b/>
          <w:sz w:val="24"/>
          <w:szCs w:val="24"/>
        </w:rPr>
        <w:t xml:space="preserve"> = (БЦ</w:t>
      </w:r>
      <w:proofErr w:type="spellStart"/>
      <w:r w:rsidRPr="00C24086">
        <w:rPr>
          <w:rFonts w:ascii="Times New Roman" w:hAnsi="Times New Roman" w:cs="Times New Roman"/>
          <w:b/>
          <w:sz w:val="24"/>
          <w:szCs w:val="24"/>
          <w:lang w:val="en-US"/>
        </w:rPr>
        <w:t>i</w:t>
      </w:r>
      <w:proofErr w:type="spellEnd"/>
      <w:r w:rsidRPr="00C24086">
        <w:rPr>
          <w:rFonts w:ascii="Times New Roman" w:hAnsi="Times New Roman" w:cs="Times New Roman"/>
          <w:b/>
          <w:sz w:val="24"/>
          <w:szCs w:val="24"/>
        </w:rPr>
        <w:t>*0,40) + (БС</w:t>
      </w:r>
      <w:proofErr w:type="spellStart"/>
      <w:r w:rsidRPr="00C24086">
        <w:rPr>
          <w:rFonts w:ascii="Times New Roman" w:hAnsi="Times New Roman" w:cs="Times New Roman"/>
          <w:b/>
          <w:sz w:val="24"/>
          <w:szCs w:val="24"/>
          <w:lang w:val="en-US"/>
        </w:rPr>
        <w:t>i</w:t>
      </w:r>
      <w:proofErr w:type="spellEnd"/>
      <w:r w:rsidRPr="00C24086">
        <w:rPr>
          <w:rFonts w:ascii="Times New Roman" w:hAnsi="Times New Roman" w:cs="Times New Roman"/>
          <w:b/>
          <w:sz w:val="24"/>
          <w:szCs w:val="24"/>
        </w:rPr>
        <w:t>*0,</w:t>
      </w:r>
      <w:r w:rsidRPr="00C24086">
        <w:rPr>
          <w:rFonts w:ascii="Times New Roman" w:hAnsi="Times New Roman" w:cs="Times New Roman"/>
          <w:b/>
          <w:sz w:val="24"/>
          <w:szCs w:val="24"/>
          <w:lang w:val="en-US"/>
        </w:rPr>
        <w:t>30</w:t>
      </w:r>
      <w:r w:rsidRPr="00C24086">
        <w:rPr>
          <w:rFonts w:ascii="Times New Roman" w:hAnsi="Times New Roman" w:cs="Times New Roman"/>
          <w:b/>
          <w:sz w:val="24"/>
          <w:szCs w:val="24"/>
        </w:rPr>
        <w:t xml:space="preserve">) + </w:t>
      </w:r>
      <w:r w:rsidRPr="00C24086">
        <w:rPr>
          <w:rFonts w:ascii="Times New Roman" w:hAnsi="Times New Roman" w:cs="Times New Roman"/>
          <w:b/>
          <w:sz w:val="24"/>
          <w:szCs w:val="24"/>
          <w:lang w:val="en-US"/>
        </w:rPr>
        <w:t>(</w:t>
      </w:r>
      <w:r w:rsidRPr="00C24086">
        <w:rPr>
          <w:rFonts w:ascii="Times New Roman" w:hAnsi="Times New Roman" w:cs="Times New Roman"/>
          <w:b/>
          <w:sz w:val="24"/>
          <w:szCs w:val="24"/>
        </w:rPr>
        <w:t>БГ</w:t>
      </w:r>
      <w:proofErr w:type="spellStart"/>
      <w:r w:rsidRPr="00C24086">
        <w:rPr>
          <w:rFonts w:ascii="Times New Roman" w:hAnsi="Times New Roman" w:cs="Times New Roman"/>
          <w:b/>
          <w:sz w:val="24"/>
          <w:szCs w:val="24"/>
          <w:lang w:val="en-US"/>
        </w:rPr>
        <w:t>i</w:t>
      </w:r>
      <w:proofErr w:type="spellEnd"/>
      <w:r w:rsidRPr="00C24086">
        <w:rPr>
          <w:rFonts w:ascii="Times New Roman" w:hAnsi="Times New Roman" w:cs="Times New Roman"/>
          <w:b/>
          <w:sz w:val="24"/>
          <w:szCs w:val="24"/>
        </w:rPr>
        <w:t>*0,</w:t>
      </w:r>
      <w:r w:rsidRPr="00C24086">
        <w:rPr>
          <w:rFonts w:ascii="Times New Roman" w:hAnsi="Times New Roman" w:cs="Times New Roman"/>
          <w:b/>
          <w:sz w:val="24"/>
          <w:szCs w:val="24"/>
          <w:lang w:val="en-US"/>
        </w:rPr>
        <w:t>30)</w:t>
      </w:r>
      <w:r w:rsidRPr="00C24086">
        <w:rPr>
          <w:rFonts w:ascii="Times New Roman" w:hAnsi="Times New Roman" w:cs="Times New Roman"/>
          <w:b/>
          <w:sz w:val="24"/>
          <w:szCs w:val="24"/>
        </w:rPr>
        <w:t>;</w:t>
      </w:r>
    </w:p>
    <w:p w14:paraId="394449DA" w14:textId="77777777" w:rsidR="00C24086" w:rsidRPr="00C24086" w:rsidRDefault="00C24086" w:rsidP="00C24086">
      <w:pPr>
        <w:pStyle w:val="a8"/>
        <w:spacing w:after="0" w:line="360" w:lineRule="auto"/>
        <w:ind w:left="0" w:firstLine="0"/>
        <w:rPr>
          <w:rFonts w:ascii="Times New Roman" w:hAnsi="Times New Roman" w:cs="Times New Roman"/>
          <w:sz w:val="24"/>
          <w:szCs w:val="24"/>
        </w:rPr>
      </w:pPr>
    </w:p>
    <w:p w14:paraId="0BD1F0DD" w14:textId="77777777" w:rsidR="00C24086" w:rsidRPr="00C24086" w:rsidRDefault="00C24086" w:rsidP="00C24086">
      <w:pPr>
        <w:pStyle w:val="a8"/>
        <w:numPr>
          <w:ilvl w:val="0"/>
          <w:numId w:val="14"/>
        </w:numPr>
        <w:spacing w:after="0" w:line="360" w:lineRule="auto"/>
        <w:ind w:left="0" w:firstLine="0"/>
        <w:jc w:val="left"/>
        <w:rPr>
          <w:rFonts w:ascii="Times New Roman" w:hAnsi="Times New Roman" w:cs="Times New Roman"/>
          <w:sz w:val="24"/>
          <w:szCs w:val="24"/>
        </w:rPr>
      </w:pPr>
      <w:r w:rsidRPr="00C24086">
        <w:rPr>
          <w:rFonts w:ascii="Times New Roman" w:hAnsi="Times New Roman" w:cs="Times New Roman"/>
          <w:b/>
          <w:sz w:val="24"/>
          <w:szCs w:val="24"/>
        </w:rPr>
        <w:t>Оценка</w:t>
      </w:r>
      <w:r w:rsidRPr="00C24086">
        <w:rPr>
          <w:rFonts w:ascii="Times New Roman" w:hAnsi="Times New Roman" w:cs="Times New Roman"/>
          <w:sz w:val="24"/>
          <w:szCs w:val="24"/>
        </w:rPr>
        <w:t xml:space="preserve"> (балл) подкритерия «цена»</w:t>
      </w:r>
    </w:p>
    <w:tbl>
      <w:tblPr>
        <w:tblW w:w="0" w:type="auto"/>
        <w:jc w:val="center"/>
        <w:tblLayout w:type="fixed"/>
        <w:tblLook w:val="0000" w:firstRow="0" w:lastRow="0" w:firstColumn="0" w:lastColumn="0" w:noHBand="0" w:noVBand="0"/>
      </w:tblPr>
      <w:tblGrid>
        <w:gridCol w:w="1312"/>
        <w:gridCol w:w="1079"/>
        <w:gridCol w:w="1044"/>
      </w:tblGrid>
      <w:tr w:rsidR="00C24086" w:rsidRPr="00C24086" w14:paraId="335D7310" w14:textId="77777777" w:rsidTr="0010117D">
        <w:trPr>
          <w:cantSplit/>
          <w:trHeight w:val="272"/>
          <w:jc w:val="center"/>
        </w:trPr>
        <w:tc>
          <w:tcPr>
            <w:tcW w:w="1312" w:type="dxa"/>
            <w:vMerge w:val="restart"/>
            <w:tcBorders>
              <w:top w:val="single" w:sz="4" w:space="0" w:color="auto"/>
              <w:left w:val="single" w:sz="4" w:space="0" w:color="auto"/>
            </w:tcBorders>
            <w:vAlign w:val="center"/>
          </w:tcPr>
          <w:p w14:paraId="1011F866" w14:textId="77777777" w:rsidR="00C24086" w:rsidRPr="00C24086" w:rsidRDefault="00C24086" w:rsidP="00C24086">
            <w:pPr>
              <w:pStyle w:val="af5"/>
              <w:spacing w:before="0" w:beforeAutospacing="0" w:after="0" w:afterAutospacing="0"/>
              <w:ind w:left="0" w:firstLine="0"/>
              <w:jc w:val="right"/>
              <w:rPr>
                <w:rFonts w:cs="Times New Roman"/>
                <w:sz w:val="28"/>
                <w:szCs w:val="28"/>
              </w:rPr>
            </w:pPr>
            <w:r w:rsidRPr="00C24086">
              <w:rPr>
                <w:rFonts w:cs="Times New Roman"/>
                <w:bCs/>
                <w:sz w:val="28"/>
                <w:szCs w:val="28"/>
              </w:rPr>
              <w:t xml:space="preserve">БЦ </w:t>
            </w:r>
            <w:proofErr w:type="spellStart"/>
            <w:r w:rsidRPr="00C24086">
              <w:rPr>
                <w:rFonts w:cs="Times New Roman"/>
                <w:bCs/>
                <w:sz w:val="28"/>
                <w:szCs w:val="28"/>
                <w:vertAlign w:val="subscript"/>
                <w:lang w:val="en-US"/>
              </w:rPr>
              <w:t>i</w:t>
            </w:r>
            <w:proofErr w:type="spellEnd"/>
            <w:r w:rsidRPr="00C24086">
              <w:rPr>
                <w:rFonts w:cs="Times New Roman"/>
                <w:sz w:val="28"/>
                <w:szCs w:val="28"/>
              </w:rPr>
              <w:t xml:space="preserve"> =</w:t>
            </w:r>
          </w:p>
        </w:tc>
        <w:tc>
          <w:tcPr>
            <w:tcW w:w="1079" w:type="dxa"/>
            <w:tcBorders>
              <w:top w:val="single" w:sz="4" w:space="0" w:color="auto"/>
              <w:bottom w:val="single" w:sz="4" w:space="0" w:color="auto"/>
            </w:tcBorders>
          </w:tcPr>
          <w:p w14:paraId="1C7317AE" w14:textId="77777777" w:rsidR="00C24086" w:rsidRPr="00C24086" w:rsidRDefault="00C24086" w:rsidP="00C24086">
            <w:pPr>
              <w:pStyle w:val="af5"/>
              <w:spacing w:before="0" w:beforeAutospacing="0" w:after="0" w:afterAutospacing="0"/>
              <w:ind w:left="0" w:firstLine="0"/>
              <w:jc w:val="center"/>
              <w:rPr>
                <w:rFonts w:cs="Times New Roman"/>
                <w:sz w:val="28"/>
                <w:szCs w:val="28"/>
              </w:rPr>
            </w:pPr>
            <w:r w:rsidRPr="00C24086">
              <w:rPr>
                <w:rFonts w:cs="Times New Roman"/>
                <w:sz w:val="28"/>
                <w:szCs w:val="28"/>
              </w:rPr>
              <w:t>Ц</w:t>
            </w:r>
            <w:r w:rsidRPr="00C24086">
              <w:rPr>
                <w:rFonts w:cs="Times New Roman"/>
                <w:sz w:val="28"/>
                <w:szCs w:val="28"/>
                <w:vertAlign w:val="subscript"/>
              </w:rPr>
              <w:t xml:space="preserve"> </w:t>
            </w:r>
            <w:r w:rsidRPr="00C24086">
              <w:rPr>
                <w:rFonts w:cs="Times New Roman"/>
                <w:sz w:val="28"/>
                <w:szCs w:val="28"/>
                <w:vertAlign w:val="subscript"/>
                <w:lang w:val="en-US"/>
              </w:rPr>
              <w:t>min</w:t>
            </w:r>
            <w:r w:rsidRPr="00C24086">
              <w:rPr>
                <w:rFonts w:cs="Times New Roman"/>
                <w:sz w:val="28"/>
                <w:szCs w:val="28"/>
                <w:vertAlign w:val="subscript"/>
              </w:rPr>
              <w:t xml:space="preserve"> </w:t>
            </w:r>
            <w:r w:rsidRPr="00C24086">
              <w:rPr>
                <w:rFonts w:cs="Times New Roman"/>
                <w:sz w:val="28"/>
                <w:szCs w:val="28"/>
              </w:rPr>
              <w:t xml:space="preserve"> </w:t>
            </w:r>
          </w:p>
        </w:tc>
        <w:tc>
          <w:tcPr>
            <w:tcW w:w="1044" w:type="dxa"/>
            <w:vMerge w:val="restart"/>
            <w:tcBorders>
              <w:top w:val="single" w:sz="4" w:space="0" w:color="auto"/>
              <w:right w:val="single" w:sz="4" w:space="0" w:color="auto"/>
            </w:tcBorders>
            <w:vAlign w:val="center"/>
          </w:tcPr>
          <w:p w14:paraId="066031A6" w14:textId="77777777" w:rsidR="00C24086" w:rsidRPr="00C24086" w:rsidRDefault="00C24086" w:rsidP="00C24086">
            <w:pPr>
              <w:pStyle w:val="af5"/>
              <w:spacing w:before="0" w:beforeAutospacing="0" w:after="0" w:afterAutospacing="0"/>
              <w:ind w:left="0" w:firstLine="0"/>
              <w:rPr>
                <w:rFonts w:cs="Times New Roman"/>
                <w:sz w:val="28"/>
                <w:szCs w:val="28"/>
              </w:rPr>
            </w:pPr>
            <w:r w:rsidRPr="00C24086">
              <w:rPr>
                <w:rFonts w:cs="Times New Roman"/>
                <w:bCs/>
                <w:sz w:val="28"/>
                <w:szCs w:val="28"/>
              </w:rPr>
              <w:t>* 100</w:t>
            </w:r>
          </w:p>
        </w:tc>
      </w:tr>
      <w:tr w:rsidR="00C24086" w:rsidRPr="00C24086" w14:paraId="2FCE1004" w14:textId="77777777" w:rsidTr="0010117D">
        <w:trPr>
          <w:cantSplit/>
          <w:trHeight w:val="161"/>
          <w:jc w:val="center"/>
        </w:trPr>
        <w:tc>
          <w:tcPr>
            <w:tcW w:w="1312" w:type="dxa"/>
            <w:vMerge/>
            <w:tcBorders>
              <w:left w:val="single" w:sz="4" w:space="0" w:color="auto"/>
              <w:bottom w:val="single" w:sz="4" w:space="0" w:color="auto"/>
            </w:tcBorders>
          </w:tcPr>
          <w:p w14:paraId="23140AC6" w14:textId="77777777" w:rsidR="00C24086" w:rsidRPr="00C24086" w:rsidRDefault="00C24086" w:rsidP="00C24086">
            <w:pPr>
              <w:pStyle w:val="af5"/>
              <w:spacing w:before="0" w:beforeAutospacing="0" w:after="0" w:afterAutospacing="0"/>
              <w:ind w:left="0" w:firstLine="0"/>
              <w:rPr>
                <w:rFonts w:cs="Times New Roman"/>
                <w:sz w:val="28"/>
                <w:szCs w:val="28"/>
              </w:rPr>
            </w:pPr>
          </w:p>
        </w:tc>
        <w:tc>
          <w:tcPr>
            <w:tcW w:w="1079" w:type="dxa"/>
            <w:tcBorders>
              <w:top w:val="single" w:sz="4" w:space="0" w:color="auto"/>
              <w:bottom w:val="single" w:sz="4" w:space="0" w:color="auto"/>
            </w:tcBorders>
          </w:tcPr>
          <w:p w14:paraId="52EE1F3A" w14:textId="77777777" w:rsidR="00C24086" w:rsidRPr="00C24086" w:rsidRDefault="00C24086" w:rsidP="00C24086">
            <w:pPr>
              <w:pStyle w:val="af5"/>
              <w:spacing w:before="0" w:beforeAutospacing="0" w:after="0" w:afterAutospacing="0"/>
              <w:ind w:left="0" w:firstLine="0"/>
              <w:jc w:val="center"/>
              <w:rPr>
                <w:rFonts w:cs="Times New Roman"/>
                <w:sz w:val="28"/>
                <w:szCs w:val="28"/>
              </w:rPr>
            </w:pPr>
            <w:r w:rsidRPr="00C24086">
              <w:rPr>
                <w:rFonts w:cs="Times New Roman"/>
                <w:sz w:val="28"/>
                <w:szCs w:val="28"/>
              </w:rPr>
              <w:t>Ц</w:t>
            </w:r>
            <w:r w:rsidRPr="00C24086">
              <w:rPr>
                <w:rFonts w:cs="Times New Roman"/>
                <w:sz w:val="28"/>
                <w:szCs w:val="28"/>
                <w:vertAlign w:val="subscript"/>
              </w:rPr>
              <w:t xml:space="preserve"> </w:t>
            </w:r>
            <w:proofErr w:type="spellStart"/>
            <w:r w:rsidRPr="00C24086">
              <w:rPr>
                <w:rFonts w:cs="Times New Roman"/>
                <w:sz w:val="28"/>
                <w:szCs w:val="28"/>
                <w:vertAlign w:val="subscript"/>
                <w:lang w:val="en-US"/>
              </w:rPr>
              <w:t>i</w:t>
            </w:r>
            <w:proofErr w:type="spellEnd"/>
          </w:p>
        </w:tc>
        <w:tc>
          <w:tcPr>
            <w:tcW w:w="1044" w:type="dxa"/>
            <w:vMerge/>
            <w:tcBorders>
              <w:bottom w:val="single" w:sz="4" w:space="0" w:color="auto"/>
              <w:right w:val="single" w:sz="4" w:space="0" w:color="auto"/>
            </w:tcBorders>
          </w:tcPr>
          <w:p w14:paraId="1430D0FC" w14:textId="77777777" w:rsidR="00C24086" w:rsidRPr="00C24086" w:rsidRDefault="00C24086" w:rsidP="00C24086">
            <w:pPr>
              <w:pStyle w:val="af5"/>
              <w:spacing w:before="0" w:beforeAutospacing="0" w:after="0" w:afterAutospacing="0"/>
              <w:ind w:left="0" w:firstLine="0"/>
              <w:rPr>
                <w:rFonts w:cs="Times New Roman"/>
                <w:sz w:val="28"/>
                <w:szCs w:val="28"/>
              </w:rPr>
            </w:pPr>
          </w:p>
        </w:tc>
      </w:tr>
    </w:tbl>
    <w:p w14:paraId="0F493356" w14:textId="77777777" w:rsidR="00C24086" w:rsidRPr="00C24086" w:rsidRDefault="00C24086" w:rsidP="00C24086">
      <w:pPr>
        <w:pStyle w:val="af5"/>
        <w:tabs>
          <w:tab w:val="left" w:pos="0"/>
          <w:tab w:val="left" w:pos="1062"/>
          <w:tab w:val="left" w:pos="1985"/>
          <w:tab w:val="left" w:pos="2268"/>
        </w:tabs>
        <w:spacing w:before="0" w:beforeAutospacing="0" w:after="0" w:afterAutospacing="0"/>
        <w:ind w:left="0" w:firstLine="0"/>
        <w:rPr>
          <w:rFonts w:cs="Times New Roman"/>
        </w:rPr>
      </w:pPr>
      <w:r w:rsidRPr="00C24086">
        <w:rPr>
          <w:rFonts w:cs="Times New Roman"/>
        </w:rPr>
        <w:t xml:space="preserve">где: </w:t>
      </w:r>
      <w:r w:rsidRPr="00C24086">
        <w:rPr>
          <w:rFonts w:cs="Times New Roman"/>
          <w:bCs/>
        </w:rPr>
        <w:t>БЦ</w:t>
      </w:r>
      <w:r w:rsidRPr="00C24086">
        <w:rPr>
          <w:rFonts w:cs="Times New Roman"/>
          <w:bCs/>
          <w:vertAlign w:val="subscript"/>
        </w:rPr>
        <w:t xml:space="preserve"> </w:t>
      </w:r>
      <w:proofErr w:type="spellStart"/>
      <w:r w:rsidRPr="00C24086">
        <w:rPr>
          <w:rFonts w:cs="Times New Roman"/>
          <w:bCs/>
          <w:vertAlign w:val="subscript"/>
          <w:lang w:val="en-US"/>
        </w:rPr>
        <w:t>i</w:t>
      </w:r>
      <w:proofErr w:type="spellEnd"/>
      <w:r w:rsidRPr="00C24086">
        <w:rPr>
          <w:rFonts w:cs="Times New Roman"/>
          <w:bCs/>
          <w:vertAlign w:val="subscript"/>
        </w:rPr>
        <w:t xml:space="preserve"> </w:t>
      </w:r>
      <w:r w:rsidRPr="00C24086">
        <w:rPr>
          <w:rFonts w:cs="Times New Roman"/>
          <w:bCs/>
        </w:rPr>
        <w:tab/>
        <w:t xml:space="preserve">– </w:t>
      </w:r>
      <w:r w:rsidRPr="00C24086">
        <w:rPr>
          <w:rFonts w:cs="Times New Roman"/>
          <w:bCs/>
        </w:rPr>
        <w:tab/>
      </w:r>
      <w:r w:rsidRPr="00C24086">
        <w:rPr>
          <w:rFonts w:cs="Times New Roman"/>
        </w:rPr>
        <w:t xml:space="preserve">оценка по критерию «цена </w:t>
      </w:r>
      <w:r w:rsidRPr="00C24086">
        <w:rPr>
          <w:rFonts w:cs="Times New Roman"/>
          <w:bCs/>
        </w:rPr>
        <w:t>договора</w:t>
      </w:r>
      <w:r w:rsidRPr="00C24086">
        <w:rPr>
          <w:rFonts w:cs="Times New Roman"/>
        </w:rPr>
        <w:t xml:space="preserve">» </w:t>
      </w:r>
      <w:proofErr w:type="spellStart"/>
      <w:r w:rsidRPr="00C24086">
        <w:rPr>
          <w:rFonts w:cs="Times New Roman"/>
          <w:lang w:val="en-US"/>
        </w:rPr>
        <w:t>i</w:t>
      </w:r>
      <w:proofErr w:type="spellEnd"/>
      <w:r w:rsidRPr="00C24086">
        <w:rPr>
          <w:rFonts w:cs="Times New Roman"/>
        </w:rPr>
        <w:t>-го участника закупки, баллы,</w:t>
      </w:r>
    </w:p>
    <w:p w14:paraId="06432178" w14:textId="77777777" w:rsidR="00C24086" w:rsidRPr="00C24086" w:rsidRDefault="00C24086" w:rsidP="00C24086">
      <w:pPr>
        <w:pStyle w:val="af5"/>
        <w:tabs>
          <w:tab w:val="left" w:pos="0"/>
          <w:tab w:val="left" w:pos="1062"/>
          <w:tab w:val="left" w:pos="1134"/>
          <w:tab w:val="left" w:pos="1276"/>
          <w:tab w:val="left" w:pos="1843"/>
          <w:tab w:val="left" w:pos="2268"/>
        </w:tabs>
        <w:spacing w:before="0" w:beforeAutospacing="0" w:after="0" w:afterAutospacing="0"/>
        <w:ind w:left="0" w:firstLine="0"/>
        <w:rPr>
          <w:rFonts w:cs="Times New Roman"/>
        </w:rPr>
      </w:pPr>
      <w:r w:rsidRPr="00C24086">
        <w:rPr>
          <w:rFonts w:cs="Times New Roman"/>
          <w:bCs/>
        </w:rPr>
        <w:t>Ц</w:t>
      </w:r>
      <w:r w:rsidRPr="00C24086">
        <w:rPr>
          <w:rFonts w:cs="Times New Roman"/>
          <w:bCs/>
          <w:vertAlign w:val="subscript"/>
        </w:rPr>
        <w:t xml:space="preserve"> </w:t>
      </w:r>
      <w:proofErr w:type="spellStart"/>
      <w:r w:rsidRPr="00C24086">
        <w:rPr>
          <w:rFonts w:cs="Times New Roman"/>
          <w:bCs/>
          <w:vertAlign w:val="subscript"/>
          <w:lang w:val="en-US"/>
        </w:rPr>
        <w:t>i</w:t>
      </w:r>
      <w:proofErr w:type="spellEnd"/>
      <w:r w:rsidRPr="00C24086">
        <w:rPr>
          <w:rFonts w:cs="Times New Roman"/>
        </w:rPr>
        <w:t xml:space="preserve"> </w:t>
      </w:r>
      <w:r w:rsidRPr="00C24086">
        <w:rPr>
          <w:rFonts w:cs="Times New Roman"/>
          <w:bCs/>
        </w:rPr>
        <w:tab/>
        <w:t xml:space="preserve">– </w:t>
      </w:r>
      <w:r w:rsidRPr="00C24086">
        <w:rPr>
          <w:rFonts w:cs="Times New Roman"/>
          <w:bCs/>
        </w:rPr>
        <w:tab/>
        <w:t xml:space="preserve">предложение участника закупки о цене договора, цене единицы продукции, указанной в заявке </w:t>
      </w:r>
      <w:proofErr w:type="spellStart"/>
      <w:r w:rsidRPr="00C24086">
        <w:rPr>
          <w:rFonts w:cs="Times New Roman"/>
          <w:lang w:val="en-US"/>
        </w:rPr>
        <w:t>i</w:t>
      </w:r>
      <w:proofErr w:type="spellEnd"/>
      <w:r w:rsidRPr="00C24086">
        <w:rPr>
          <w:rFonts w:cs="Times New Roman"/>
        </w:rPr>
        <w:t>-го участника закупки, приведенное к единому базису сравнения ценовых предложений, руб.,</w:t>
      </w:r>
    </w:p>
    <w:p w14:paraId="5867A70C" w14:textId="77777777" w:rsidR="00C24086" w:rsidRPr="00C24086" w:rsidRDefault="00C24086" w:rsidP="00C24086">
      <w:pPr>
        <w:pStyle w:val="af5"/>
        <w:tabs>
          <w:tab w:val="left" w:pos="0"/>
          <w:tab w:val="left" w:pos="1062"/>
          <w:tab w:val="left" w:pos="1276"/>
          <w:tab w:val="left" w:pos="1418"/>
          <w:tab w:val="left" w:pos="1843"/>
          <w:tab w:val="left" w:pos="2268"/>
        </w:tabs>
        <w:spacing w:before="0" w:beforeAutospacing="0" w:after="0" w:afterAutospacing="0"/>
        <w:ind w:left="0" w:firstLine="0"/>
        <w:rPr>
          <w:rFonts w:cs="Times New Roman"/>
        </w:rPr>
      </w:pPr>
      <w:r w:rsidRPr="00C24086">
        <w:rPr>
          <w:rFonts w:cs="Times New Roman"/>
          <w:bCs/>
        </w:rPr>
        <w:t xml:space="preserve">Ц </w:t>
      </w:r>
      <w:r w:rsidRPr="00C24086">
        <w:rPr>
          <w:rFonts w:cs="Times New Roman"/>
          <w:bCs/>
          <w:vertAlign w:val="subscript"/>
          <w:lang w:val="en-US"/>
        </w:rPr>
        <w:t>min</w:t>
      </w:r>
      <w:r w:rsidRPr="00C24086">
        <w:rPr>
          <w:rFonts w:cs="Times New Roman"/>
        </w:rPr>
        <w:t xml:space="preserve"> </w:t>
      </w:r>
      <w:r w:rsidRPr="00C24086">
        <w:rPr>
          <w:rFonts w:cs="Times New Roman"/>
          <w:bCs/>
        </w:rPr>
        <w:tab/>
        <w:t>–</w:t>
      </w:r>
      <w:r w:rsidRPr="00C24086">
        <w:rPr>
          <w:rFonts w:cs="Times New Roman"/>
        </w:rPr>
        <w:tab/>
        <w:t xml:space="preserve">минимальное </w:t>
      </w:r>
      <w:r w:rsidRPr="00C24086">
        <w:rPr>
          <w:rFonts w:cs="Times New Roman"/>
          <w:bCs/>
        </w:rPr>
        <w:t xml:space="preserve">предложение участника закупки о цене договора, цене единицы продукции, указанной в заявке </w:t>
      </w:r>
      <w:r w:rsidRPr="00C24086">
        <w:rPr>
          <w:rFonts w:cs="Times New Roman"/>
        </w:rPr>
        <w:t xml:space="preserve">из представленных допущенными участниками закупки предложений, </w:t>
      </w:r>
      <w:r w:rsidRPr="00C24086">
        <w:rPr>
          <w:rFonts w:cs="Times New Roman"/>
          <w:b/>
          <w:i/>
        </w:rPr>
        <w:t>приведенное к единому базису сравнения ценовых предложений</w:t>
      </w:r>
      <w:r w:rsidRPr="00C24086">
        <w:rPr>
          <w:rFonts w:cs="Times New Roman"/>
        </w:rPr>
        <w:t>, руб.</w:t>
      </w:r>
    </w:p>
    <w:p w14:paraId="1B8068E1" w14:textId="77777777" w:rsidR="00C24086" w:rsidRPr="00C24086" w:rsidRDefault="00C24086" w:rsidP="00C24086">
      <w:pPr>
        <w:pStyle w:val="a8"/>
        <w:spacing w:after="0" w:line="360" w:lineRule="auto"/>
        <w:ind w:left="0" w:firstLine="0"/>
        <w:rPr>
          <w:rFonts w:ascii="Times New Roman" w:hAnsi="Times New Roman" w:cs="Times New Roman"/>
          <w:sz w:val="24"/>
          <w:szCs w:val="24"/>
        </w:rPr>
      </w:pPr>
    </w:p>
    <w:p w14:paraId="28443A55" w14:textId="77777777" w:rsidR="00C24086" w:rsidRPr="00C24086" w:rsidRDefault="00C24086" w:rsidP="00C24086">
      <w:pPr>
        <w:pStyle w:val="a8"/>
        <w:numPr>
          <w:ilvl w:val="0"/>
          <w:numId w:val="14"/>
        </w:numPr>
        <w:tabs>
          <w:tab w:val="left" w:pos="0"/>
        </w:tabs>
        <w:spacing w:after="0" w:line="360" w:lineRule="auto"/>
        <w:ind w:left="0" w:firstLine="0"/>
        <w:jc w:val="left"/>
        <w:rPr>
          <w:rFonts w:ascii="Times New Roman" w:hAnsi="Times New Roman" w:cs="Times New Roman"/>
          <w:sz w:val="24"/>
          <w:szCs w:val="24"/>
        </w:rPr>
      </w:pPr>
      <w:r w:rsidRPr="00C24086">
        <w:rPr>
          <w:rFonts w:ascii="Times New Roman" w:hAnsi="Times New Roman" w:cs="Times New Roman"/>
          <w:sz w:val="24"/>
          <w:szCs w:val="24"/>
        </w:rPr>
        <w:t xml:space="preserve">Оценка (балл) подкритерия </w:t>
      </w:r>
      <w:r w:rsidRPr="00C24086">
        <w:rPr>
          <w:rFonts w:ascii="Times New Roman" w:hAnsi="Times New Roman" w:cs="Times New Roman"/>
          <w:b/>
          <w:sz w:val="24"/>
          <w:szCs w:val="24"/>
        </w:rPr>
        <w:t>«Срок поставки»</w:t>
      </w:r>
      <w:r w:rsidRPr="00C24086">
        <w:rPr>
          <w:rFonts w:ascii="Times New Roman" w:hAnsi="Times New Roman" w:cs="Times New Roman"/>
          <w:sz w:val="24"/>
          <w:szCs w:val="24"/>
        </w:rPr>
        <w:t xml:space="preserve"> (С) </w:t>
      </w:r>
      <w:r w:rsidRPr="00C24086">
        <w:rPr>
          <w:rFonts w:ascii="Times New Roman" w:hAnsi="Times New Roman" w:cs="Times New Roman"/>
          <w:bCs/>
          <w:sz w:val="24"/>
          <w:szCs w:val="24"/>
        </w:rPr>
        <w:t>рассчитывается:</w:t>
      </w:r>
    </w:p>
    <w:p w14:paraId="5C7EAA5D" w14:textId="77777777" w:rsidR="00C24086" w:rsidRPr="00C24086" w:rsidRDefault="00C24086" w:rsidP="00C24086">
      <w:pPr>
        <w:tabs>
          <w:tab w:val="left" w:pos="0"/>
        </w:tabs>
        <w:spacing w:after="0"/>
        <w:ind w:left="0" w:firstLine="0"/>
        <w:rPr>
          <w:rFonts w:cs="Times New Roman"/>
          <w:szCs w:val="24"/>
        </w:rPr>
      </w:pPr>
      <w:r w:rsidRPr="00C24086">
        <w:rPr>
          <w:rFonts w:cs="Times New Roman"/>
          <w:bCs/>
          <w:iCs/>
          <w:szCs w:val="24"/>
        </w:rPr>
        <w:t xml:space="preserve">При оценке по данному </w:t>
      </w:r>
      <w:r w:rsidRPr="00C24086">
        <w:rPr>
          <w:rFonts w:cs="Times New Roman"/>
          <w:szCs w:val="24"/>
        </w:rPr>
        <w:t>подкритерию</w:t>
      </w:r>
      <w:r w:rsidRPr="00C24086">
        <w:rPr>
          <w:rFonts w:cs="Times New Roman"/>
          <w:bCs/>
          <w:iCs/>
          <w:szCs w:val="24"/>
        </w:rPr>
        <w:t xml:space="preserve"> </w:t>
      </w:r>
      <w:r w:rsidRPr="00C24086">
        <w:rPr>
          <w:rFonts w:cs="Times New Roman"/>
          <w:szCs w:val="24"/>
        </w:rPr>
        <w:t>учитывается минимальный срок поставки</w:t>
      </w:r>
    </w:p>
    <w:p w14:paraId="025AA9AD" w14:textId="77777777" w:rsidR="00C24086" w:rsidRPr="00C24086" w:rsidRDefault="00C24086" w:rsidP="00C24086">
      <w:pPr>
        <w:widowControl w:val="0"/>
        <w:shd w:val="clear" w:color="auto" w:fill="FFFFFF"/>
        <w:tabs>
          <w:tab w:val="left" w:pos="1418"/>
        </w:tabs>
        <w:spacing w:after="0"/>
        <w:ind w:left="0" w:firstLine="0"/>
        <w:rPr>
          <w:rFonts w:cs="Times New Roman"/>
          <w:szCs w:val="24"/>
        </w:rPr>
      </w:pPr>
      <w:r w:rsidRPr="00C24086">
        <w:rPr>
          <w:rFonts w:cs="Times New Roman"/>
          <w:szCs w:val="24"/>
        </w:rPr>
        <w:t>по следующей формуле:</w:t>
      </w:r>
    </w:p>
    <w:p w14:paraId="6B2BF6EF" w14:textId="77777777" w:rsidR="00C24086" w:rsidRPr="00C24086" w:rsidRDefault="00C24086" w:rsidP="00C24086">
      <w:pPr>
        <w:widowControl w:val="0"/>
        <w:shd w:val="clear" w:color="auto" w:fill="FFFFFF"/>
        <w:tabs>
          <w:tab w:val="left" w:pos="1418"/>
        </w:tabs>
        <w:spacing w:after="0"/>
        <w:ind w:left="0" w:firstLine="0"/>
        <w:rPr>
          <w:rFonts w:cs="Times New Roman"/>
          <w:szCs w:val="24"/>
        </w:rPr>
      </w:pPr>
    </w:p>
    <w:tbl>
      <w:tblPr>
        <w:tblW w:w="0" w:type="auto"/>
        <w:jc w:val="center"/>
        <w:tblLayout w:type="fixed"/>
        <w:tblLook w:val="0000" w:firstRow="0" w:lastRow="0" w:firstColumn="0" w:lastColumn="0" w:noHBand="0" w:noVBand="0"/>
      </w:tblPr>
      <w:tblGrid>
        <w:gridCol w:w="1312"/>
        <w:gridCol w:w="1079"/>
        <w:gridCol w:w="1044"/>
      </w:tblGrid>
      <w:tr w:rsidR="00C24086" w:rsidRPr="00C24086" w14:paraId="255EEBF0" w14:textId="77777777" w:rsidTr="0010117D">
        <w:trPr>
          <w:cantSplit/>
          <w:trHeight w:val="272"/>
          <w:jc w:val="center"/>
        </w:trPr>
        <w:tc>
          <w:tcPr>
            <w:tcW w:w="1312" w:type="dxa"/>
            <w:vMerge w:val="restart"/>
            <w:tcBorders>
              <w:top w:val="single" w:sz="4" w:space="0" w:color="auto"/>
              <w:left w:val="single" w:sz="4" w:space="0" w:color="auto"/>
            </w:tcBorders>
            <w:vAlign w:val="center"/>
          </w:tcPr>
          <w:p w14:paraId="10AD2BA9" w14:textId="77777777" w:rsidR="00C24086" w:rsidRPr="00C24086" w:rsidRDefault="00C24086" w:rsidP="00C24086">
            <w:pPr>
              <w:pStyle w:val="af5"/>
              <w:spacing w:before="0" w:beforeAutospacing="0" w:after="0" w:afterAutospacing="0"/>
              <w:ind w:left="0" w:firstLine="0"/>
              <w:jc w:val="right"/>
              <w:rPr>
                <w:rFonts w:cs="Times New Roman"/>
                <w:sz w:val="28"/>
                <w:szCs w:val="28"/>
              </w:rPr>
            </w:pPr>
            <w:r w:rsidRPr="00C24086">
              <w:rPr>
                <w:rFonts w:cs="Times New Roman"/>
                <w:bCs/>
                <w:sz w:val="28"/>
                <w:szCs w:val="28"/>
              </w:rPr>
              <w:t xml:space="preserve">БС </w:t>
            </w:r>
            <w:proofErr w:type="spellStart"/>
            <w:r w:rsidRPr="00C24086">
              <w:rPr>
                <w:rFonts w:cs="Times New Roman"/>
                <w:bCs/>
                <w:sz w:val="28"/>
                <w:szCs w:val="28"/>
                <w:vertAlign w:val="subscript"/>
                <w:lang w:val="en-US"/>
              </w:rPr>
              <w:t>i</w:t>
            </w:r>
            <w:proofErr w:type="spellEnd"/>
            <w:r w:rsidRPr="00C24086">
              <w:rPr>
                <w:rFonts w:cs="Times New Roman"/>
                <w:sz w:val="28"/>
                <w:szCs w:val="28"/>
              </w:rPr>
              <w:t xml:space="preserve"> =</w:t>
            </w:r>
          </w:p>
        </w:tc>
        <w:tc>
          <w:tcPr>
            <w:tcW w:w="1079" w:type="dxa"/>
            <w:tcBorders>
              <w:top w:val="single" w:sz="4" w:space="0" w:color="auto"/>
              <w:bottom w:val="single" w:sz="4" w:space="0" w:color="auto"/>
            </w:tcBorders>
          </w:tcPr>
          <w:p w14:paraId="5E70AE1C" w14:textId="77777777" w:rsidR="00C24086" w:rsidRPr="00C24086" w:rsidRDefault="00C24086" w:rsidP="00C24086">
            <w:pPr>
              <w:pStyle w:val="af5"/>
              <w:spacing w:before="0" w:beforeAutospacing="0" w:after="0" w:afterAutospacing="0"/>
              <w:ind w:left="0" w:firstLine="0"/>
              <w:jc w:val="center"/>
              <w:rPr>
                <w:rFonts w:cs="Times New Roman"/>
                <w:sz w:val="28"/>
                <w:szCs w:val="28"/>
              </w:rPr>
            </w:pPr>
            <w:r w:rsidRPr="00C24086">
              <w:rPr>
                <w:rFonts w:cs="Times New Roman"/>
                <w:sz w:val="28"/>
                <w:szCs w:val="28"/>
              </w:rPr>
              <w:t>С</w:t>
            </w:r>
            <w:r w:rsidRPr="00C24086">
              <w:rPr>
                <w:rFonts w:cs="Times New Roman"/>
                <w:sz w:val="28"/>
                <w:szCs w:val="28"/>
                <w:vertAlign w:val="subscript"/>
              </w:rPr>
              <w:t xml:space="preserve"> </w:t>
            </w:r>
            <w:r w:rsidRPr="00C24086">
              <w:rPr>
                <w:rFonts w:cs="Times New Roman"/>
                <w:sz w:val="28"/>
                <w:szCs w:val="28"/>
                <w:vertAlign w:val="subscript"/>
                <w:lang w:val="en-US"/>
              </w:rPr>
              <w:t>min</w:t>
            </w:r>
          </w:p>
        </w:tc>
        <w:tc>
          <w:tcPr>
            <w:tcW w:w="1044" w:type="dxa"/>
            <w:vMerge w:val="restart"/>
            <w:tcBorders>
              <w:top w:val="single" w:sz="4" w:space="0" w:color="auto"/>
              <w:right w:val="single" w:sz="4" w:space="0" w:color="auto"/>
            </w:tcBorders>
            <w:vAlign w:val="center"/>
          </w:tcPr>
          <w:p w14:paraId="23D45F76" w14:textId="77777777" w:rsidR="00C24086" w:rsidRPr="00C24086" w:rsidRDefault="00C24086" w:rsidP="00C24086">
            <w:pPr>
              <w:pStyle w:val="af5"/>
              <w:spacing w:before="0" w:beforeAutospacing="0" w:after="0" w:afterAutospacing="0"/>
              <w:ind w:left="0" w:firstLine="0"/>
              <w:rPr>
                <w:rFonts w:cs="Times New Roman"/>
                <w:sz w:val="28"/>
                <w:szCs w:val="28"/>
              </w:rPr>
            </w:pPr>
            <w:r w:rsidRPr="00C24086">
              <w:rPr>
                <w:rFonts w:cs="Times New Roman"/>
                <w:bCs/>
                <w:sz w:val="28"/>
                <w:szCs w:val="28"/>
              </w:rPr>
              <w:t>* 100</w:t>
            </w:r>
          </w:p>
        </w:tc>
      </w:tr>
      <w:tr w:rsidR="00C24086" w:rsidRPr="00C24086" w14:paraId="2F5DFC04" w14:textId="77777777" w:rsidTr="0010117D">
        <w:trPr>
          <w:cantSplit/>
          <w:trHeight w:val="161"/>
          <w:jc w:val="center"/>
        </w:trPr>
        <w:tc>
          <w:tcPr>
            <w:tcW w:w="1312" w:type="dxa"/>
            <w:vMerge/>
            <w:tcBorders>
              <w:left w:val="single" w:sz="4" w:space="0" w:color="auto"/>
              <w:bottom w:val="single" w:sz="4" w:space="0" w:color="auto"/>
            </w:tcBorders>
          </w:tcPr>
          <w:p w14:paraId="458E2743" w14:textId="77777777" w:rsidR="00C24086" w:rsidRPr="00C24086" w:rsidRDefault="00C24086" w:rsidP="00C24086">
            <w:pPr>
              <w:pStyle w:val="af5"/>
              <w:spacing w:before="0" w:beforeAutospacing="0" w:after="0" w:afterAutospacing="0"/>
              <w:ind w:left="0" w:firstLine="0"/>
              <w:rPr>
                <w:rFonts w:cs="Times New Roman"/>
                <w:sz w:val="28"/>
                <w:szCs w:val="28"/>
              </w:rPr>
            </w:pPr>
          </w:p>
        </w:tc>
        <w:tc>
          <w:tcPr>
            <w:tcW w:w="1079" w:type="dxa"/>
            <w:tcBorders>
              <w:top w:val="single" w:sz="4" w:space="0" w:color="auto"/>
              <w:bottom w:val="single" w:sz="4" w:space="0" w:color="auto"/>
            </w:tcBorders>
          </w:tcPr>
          <w:p w14:paraId="7984FD58" w14:textId="77777777" w:rsidR="00C24086" w:rsidRPr="00C24086" w:rsidRDefault="00C24086" w:rsidP="00C24086">
            <w:pPr>
              <w:pStyle w:val="af5"/>
              <w:spacing w:before="0" w:beforeAutospacing="0" w:after="0" w:afterAutospacing="0"/>
              <w:ind w:left="0" w:firstLine="0"/>
              <w:jc w:val="center"/>
              <w:rPr>
                <w:rFonts w:cs="Times New Roman"/>
                <w:sz w:val="28"/>
                <w:szCs w:val="28"/>
              </w:rPr>
            </w:pPr>
            <w:r w:rsidRPr="00C24086">
              <w:rPr>
                <w:rFonts w:cs="Times New Roman"/>
                <w:sz w:val="28"/>
                <w:szCs w:val="28"/>
              </w:rPr>
              <w:t>С</w:t>
            </w:r>
            <w:r w:rsidRPr="00C24086">
              <w:rPr>
                <w:rFonts w:cs="Times New Roman"/>
                <w:sz w:val="28"/>
                <w:szCs w:val="28"/>
                <w:vertAlign w:val="subscript"/>
              </w:rPr>
              <w:t xml:space="preserve"> </w:t>
            </w:r>
            <w:proofErr w:type="spellStart"/>
            <w:r w:rsidRPr="00C24086">
              <w:rPr>
                <w:rFonts w:cs="Times New Roman"/>
                <w:sz w:val="28"/>
                <w:szCs w:val="28"/>
                <w:vertAlign w:val="subscript"/>
                <w:lang w:val="en-US"/>
              </w:rPr>
              <w:t>i</w:t>
            </w:r>
            <w:proofErr w:type="spellEnd"/>
          </w:p>
        </w:tc>
        <w:tc>
          <w:tcPr>
            <w:tcW w:w="1044" w:type="dxa"/>
            <w:vMerge/>
            <w:tcBorders>
              <w:bottom w:val="single" w:sz="4" w:space="0" w:color="auto"/>
              <w:right w:val="single" w:sz="4" w:space="0" w:color="auto"/>
            </w:tcBorders>
          </w:tcPr>
          <w:p w14:paraId="7DF80829" w14:textId="77777777" w:rsidR="00C24086" w:rsidRPr="00C24086" w:rsidRDefault="00C24086" w:rsidP="00C24086">
            <w:pPr>
              <w:pStyle w:val="af5"/>
              <w:spacing w:before="0" w:beforeAutospacing="0" w:after="0" w:afterAutospacing="0"/>
              <w:ind w:left="0" w:firstLine="0"/>
              <w:rPr>
                <w:rFonts w:cs="Times New Roman"/>
                <w:sz w:val="28"/>
                <w:szCs w:val="28"/>
              </w:rPr>
            </w:pPr>
          </w:p>
        </w:tc>
      </w:tr>
    </w:tbl>
    <w:p w14:paraId="4399E751" w14:textId="77777777" w:rsidR="00C24086" w:rsidRPr="00C24086" w:rsidRDefault="00C24086" w:rsidP="00C24086">
      <w:pPr>
        <w:pStyle w:val="af5"/>
        <w:tabs>
          <w:tab w:val="left" w:pos="0"/>
          <w:tab w:val="left" w:pos="1062"/>
          <w:tab w:val="left" w:pos="1701"/>
          <w:tab w:val="left" w:pos="1985"/>
        </w:tabs>
        <w:spacing w:before="0" w:beforeAutospacing="0" w:after="0" w:afterAutospacing="0"/>
        <w:ind w:left="0" w:firstLine="0"/>
        <w:rPr>
          <w:rFonts w:cs="Times New Roman"/>
        </w:rPr>
      </w:pPr>
      <w:r w:rsidRPr="00C24086">
        <w:rPr>
          <w:rFonts w:cs="Times New Roman"/>
        </w:rPr>
        <w:t>где:</w:t>
      </w:r>
    </w:p>
    <w:p w14:paraId="024BDB4E" w14:textId="77777777" w:rsidR="00C24086" w:rsidRPr="00C24086" w:rsidRDefault="00C24086" w:rsidP="00C24086">
      <w:pPr>
        <w:pStyle w:val="af5"/>
        <w:tabs>
          <w:tab w:val="left" w:pos="0"/>
          <w:tab w:val="left" w:pos="1062"/>
          <w:tab w:val="left" w:pos="1701"/>
          <w:tab w:val="left" w:pos="1985"/>
        </w:tabs>
        <w:spacing w:before="0" w:beforeAutospacing="0" w:after="0" w:afterAutospacing="0"/>
        <w:ind w:left="0" w:firstLine="0"/>
        <w:rPr>
          <w:rFonts w:cs="Times New Roman"/>
        </w:rPr>
      </w:pPr>
      <w:r w:rsidRPr="00C24086">
        <w:rPr>
          <w:rFonts w:cs="Times New Roman"/>
          <w:sz w:val="28"/>
          <w:szCs w:val="28"/>
        </w:rPr>
        <w:t>С</w:t>
      </w:r>
      <w:r w:rsidRPr="00C24086">
        <w:rPr>
          <w:rFonts w:cs="Times New Roman"/>
          <w:sz w:val="28"/>
          <w:szCs w:val="28"/>
          <w:vertAlign w:val="subscript"/>
        </w:rPr>
        <w:t xml:space="preserve"> </w:t>
      </w:r>
      <w:r w:rsidRPr="00C24086">
        <w:rPr>
          <w:rFonts w:cs="Times New Roman"/>
          <w:sz w:val="28"/>
          <w:szCs w:val="28"/>
          <w:vertAlign w:val="subscript"/>
          <w:lang w:val="en-US"/>
        </w:rPr>
        <w:t>min</w:t>
      </w:r>
      <w:r w:rsidRPr="00C24086">
        <w:rPr>
          <w:rFonts w:cs="Times New Roman"/>
          <w:color w:val="0A0A0A"/>
          <w:shd w:val="clear" w:color="auto" w:fill="FFFFFF"/>
        </w:rPr>
        <w:t xml:space="preserve"> - </w:t>
      </w:r>
      <w:r w:rsidRPr="00C24086">
        <w:rPr>
          <w:rFonts w:cs="Times New Roman"/>
        </w:rPr>
        <w:t>минимальный срок поставки (в днях) среди участников</w:t>
      </w:r>
    </w:p>
    <w:p w14:paraId="332900C0" w14:textId="77777777" w:rsidR="00C24086" w:rsidRPr="00C24086" w:rsidRDefault="00C24086" w:rsidP="00C24086">
      <w:pPr>
        <w:pStyle w:val="af5"/>
        <w:tabs>
          <w:tab w:val="left" w:pos="0"/>
          <w:tab w:val="left" w:pos="1062"/>
          <w:tab w:val="left" w:pos="1701"/>
          <w:tab w:val="left" w:pos="1985"/>
        </w:tabs>
        <w:spacing w:before="0" w:beforeAutospacing="0" w:after="0" w:afterAutospacing="0"/>
        <w:ind w:left="0" w:firstLine="0"/>
        <w:rPr>
          <w:rFonts w:cs="Times New Roman"/>
        </w:rPr>
      </w:pPr>
      <w:r w:rsidRPr="00C24086">
        <w:rPr>
          <w:rFonts w:cs="Times New Roman"/>
          <w:sz w:val="28"/>
          <w:szCs w:val="28"/>
        </w:rPr>
        <w:t>С</w:t>
      </w:r>
      <w:r w:rsidRPr="00C24086">
        <w:rPr>
          <w:rFonts w:cs="Times New Roman"/>
          <w:sz w:val="28"/>
          <w:szCs w:val="28"/>
          <w:vertAlign w:val="subscript"/>
        </w:rPr>
        <w:t xml:space="preserve"> </w:t>
      </w:r>
      <w:proofErr w:type="spellStart"/>
      <w:proofErr w:type="gramStart"/>
      <w:r w:rsidRPr="00C24086">
        <w:rPr>
          <w:rFonts w:cs="Times New Roman"/>
          <w:sz w:val="28"/>
          <w:szCs w:val="28"/>
          <w:vertAlign w:val="subscript"/>
          <w:lang w:val="en-US"/>
        </w:rPr>
        <w:t>i</w:t>
      </w:r>
      <w:proofErr w:type="spellEnd"/>
      <w:r w:rsidRPr="00C24086">
        <w:rPr>
          <w:rFonts w:cs="Times New Roman"/>
          <w:sz w:val="28"/>
          <w:szCs w:val="28"/>
          <w:vertAlign w:val="subscript"/>
        </w:rPr>
        <w:t xml:space="preserve">  </w:t>
      </w:r>
      <w:r w:rsidRPr="00C24086">
        <w:rPr>
          <w:rFonts w:cs="Times New Roman"/>
          <w:sz w:val="28"/>
          <w:szCs w:val="28"/>
        </w:rPr>
        <w:t>-</w:t>
      </w:r>
      <w:proofErr w:type="gramEnd"/>
      <w:r w:rsidRPr="00C24086">
        <w:rPr>
          <w:rFonts w:cs="Times New Roman"/>
          <w:sz w:val="28"/>
          <w:szCs w:val="28"/>
        </w:rPr>
        <w:t xml:space="preserve"> </w:t>
      </w:r>
      <w:r w:rsidRPr="00C24086">
        <w:rPr>
          <w:rFonts w:cs="Times New Roman"/>
        </w:rPr>
        <w:t>срок поставки оцениваемого поставщика.</w:t>
      </w:r>
    </w:p>
    <w:p w14:paraId="470E8F2F" w14:textId="77777777" w:rsidR="00C24086" w:rsidRPr="00C24086" w:rsidRDefault="00C24086" w:rsidP="00C24086">
      <w:pPr>
        <w:pStyle w:val="a8"/>
        <w:spacing w:after="0" w:line="360" w:lineRule="auto"/>
        <w:ind w:left="0" w:firstLine="0"/>
        <w:rPr>
          <w:rFonts w:ascii="Times New Roman" w:hAnsi="Times New Roman" w:cs="Times New Roman"/>
          <w:sz w:val="24"/>
          <w:szCs w:val="24"/>
        </w:rPr>
      </w:pPr>
    </w:p>
    <w:p w14:paraId="1497C8DB" w14:textId="77777777" w:rsidR="00C24086" w:rsidRPr="00C24086" w:rsidRDefault="00C24086" w:rsidP="00C24086">
      <w:pPr>
        <w:pStyle w:val="a8"/>
        <w:numPr>
          <w:ilvl w:val="0"/>
          <w:numId w:val="14"/>
        </w:numPr>
        <w:spacing w:after="0" w:line="360" w:lineRule="auto"/>
        <w:ind w:left="0" w:firstLine="0"/>
        <w:rPr>
          <w:rFonts w:ascii="Times New Roman" w:hAnsi="Times New Roman" w:cs="Times New Roman"/>
        </w:rPr>
      </w:pPr>
      <w:r w:rsidRPr="00C24086">
        <w:rPr>
          <w:rFonts w:ascii="Times New Roman" w:hAnsi="Times New Roman" w:cs="Times New Roman"/>
          <w:sz w:val="24"/>
          <w:szCs w:val="24"/>
        </w:rPr>
        <w:lastRenderedPageBreak/>
        <w:t>Оценка (балл) подкритерия «</w:t>
      </w:r>
      <w:r w:rsidRPr="00C24086">
        <w:rPr>
          <w:rFonts w:ascii="Times New Roman" w:hAnsi="Times New Roman" w:cs="Times New Roman"/>
          <w:b/>
          <w:sz w:val="24"/>
          <w:szCs w:val="24"/>
        </w:rPr>
        <w:t>Гарантийный срок</w:t>
      </w:r>
      <w:r w:rsidRPr="00C24086">
        <w:rPr>
          <w:rFonts w:ascii="Times New Roman" w:hAnsi="Times New Roman" w:cs="Times New Roman"/>
          <w:sz w:val="24"/>
          <w:szCs w:val="24"/>
        </w:rPr>
        <w:t xml:space="preserve">» (Г) </w:t>
      </w:r>
      <w:r w:rsidRPr="00C24086">
        <w:rPr>
          <w:rFonts w:ascii="Times New Roman" w:hAnsi="Times New Roman" w:cs="Times New Roman"/>
          <w:bCs/>
          <w:sz w:val="24"/>
          <w:szCs w:val="24"/>
        </w:rPr>
        <w:t>рассчитывается:</w:t>
      </w:r>
    </w:p>
    <w:tbl>
      <w:tblPr>
        <w:tblW w:w="0" w:type="auto"/>
        <w:jc w:val="center"/>
        <w:tblLayout w:type="fixed"/>
        <w:tblLook w:val="0000" w:firstRow="0" w:lastRow="0" w:firstColumn="0" w:lastColumn="0" w:noHBand="0" w:noVBand="0"/>
      </w:tblPr>
      <w:tblGrid>
        <w:gridCol w:w="1312"/>
        <w:gridCol w:w="1079"/>
        <w:gridCol w:w="1044"/>
      </w:tblGrid>
      <w:tr w:rsidR="00C24086" w:rsidRPr="00C24086" w14:paraId="3621A192" w14:textId="77777777" w:rsidTr="0010117D">
        <w:trPr>
          <w:cantSplit/>
          <w:trHeight w:val="272"/>
          <w:jc w:val="center"/>
        </w:trPr>
        <w:tc>
          <w:tcPr>
            <w:tcW w:w="1312" w:type="dxa"/>
            <w:vMerge w:val="restart"/>
            <w:tcBorders>
              <w:top w:val="single" w:sz="4" w:space="0" w:color="auto"/>
              <w:left w:val="single" w:sz="4" w:space="0" w:color="auto"/>
            </w:tcBorders>
            <w:vAlign w:val="center"/>
          </w:tcPr>
          <w:p w14:paraId="1E0137AD" w14:textId="77777777" w:rsidR="00C24086" w:rsidRPr="00C24086" w:rsidRDefault="00C24086" w:rsidP="00C24086">
            <w:pPr>
              <w:pStyle w:val="af5"/>
              <w:spacing w:before="0" w:beforeAutospacing="0" w:after="0" w:afterAutospacing="0"/>
              <w:ind w:left="0" w:firstLine="0"/>
              <w:jc w:val="right"/>
              <w:rPr>
                <w:rFonts w:cs="Times New Roman"/>
                <w:sz w:val="28"/>
                <w:szCs w:val="28"/>
              </w:rPr>
            </w:pPr>
            <w:r w:rsidRPr="00C24086">
              <w:rPr>
                <w:rFonts w:cs="Times New Roman"/>
                <w:bCs/>
                <w:sz w:val="28"/>
                <w:szCs w:val="28"/>
              </w:rPr>
              <w:t>БГ</w:t>
            </w:r>
            <w:proofErr w:type="spellStart"/>
            <w:r w:rsidRPr="00C24086">
              <w:rPr>
                <w:rFonts w:cs="Times New Roman"/>
                <w:bCs/>
                <w:sz w:val="32"/>
                <w:szCs w:val="32"/>
                <w:vertAlign w:val="subscript"/>
                <w:lang w:val="en-US"/>
              </w:rPr>
              <w:t>i</w:t>
            </w:r>
            <w:proofErr w:type="spellEnd"/>
            <w:r w:rsidRPr="00C24086">
              <w:rPr>
                <w:rFonts w:cs="Times New Roman"/>
                <w:sz w:val="28"/>
                <w:szCs w:val="28"/>
              </w:rPr>
              <w:t xml:space="preserve"> =</w:t>
            </w:r>
          </w:p>
        </w:tc>
        <w:tc>
          <w:tcPr>
            <w:tcW w:w="1079" w:type="dxa"/>
            <w:tcBorders>
              <w:top w:val="single" w:sz="4" w:space="0" w:color="auto"/>
              <w:bottom w:val="single" w:sz="4" w:space="0" w:color="auto"/>
            </w:tcBorders>
          </w:tcPr>
          <w:p w14:paraId="2FC1B194" w14:textId="77777777" w:rsidR="00C24086" w:rsidRPr="00C24086" w:rsidRDefault="00C24086" w:rsidP="00C24086">
            <w:pPr>
              <w:pStyle w:val="af5"/>
              <w:spacing w:before="0" w:beforeAutospacing="0" w:after="0" w:afterAutospacing="0"/>
              <w:ind w:left="0" w:firstLine="0"/>
              <w:jc w:val="center"/>
              <w:rPr>
                <w:rFonts w:cs="Times New Roman"/>
                <w:bCs/>
                <w:sz w:val="28"/>
                <w:szCs w:val="28"/>
                <w:lang w:val="en-US"/>
              </w:rPr>
            </w:pPr>
            <w:r w:rsidRPr="00C24086">
              <w:rPr>
                <w:rFonts w:cs="Times New Roman"/>
                <w:bCs/>
                <w:sz w:val="28"/>
                <w:szCs w:val="28"/>
              </w:rPr>
              <w:t>Г</w:t>
            </w:r>
            <w:proofErr w:type="spellStart"/>
            <w:r w:rsidRPr="00C24086">
              <w:rPr>
                <w:rFonts w:cs="Times New Roman"/>
                <w:bCs/>
                <w:sz w:val="28"/>
                <w:szCs w:val="28"/>
                <w:lang w:val="en-US"/>
              </w:rPr>
              <w:t>i</w:t>
            </w:r>
            <w:proofErr w:type="spellEnd"/>
          </w:p>
        </w:tc>
        <w:tc>
          <w:tcPr>
            <w:tcW w:w="1044" w:type="dxa"/>
            <w:vMerge w:val="restart"/>
            <w:tcBorders>
              <w:top w:val="single" w:sz="4" w:space="0" w:color="auto"/>
              <w:right w:val="single" w:sz="4" w:space="0" w:color="auto"/>
            </w:tcBorders>
            <w:vAlign w:val="center"/>
          </w:tcPr>
          <w:p w14:paraId="34C64A6A" w14:textId="77777777" w:rsidR="00C24086" w:rsidRPr="00C24086" w:rsidRDefault="00C24086" w:rsidP="00C24086">
            <w:pPr>
              <w:pStyle w:val="af5"/>
              <w:spacing w:before="0" w:beforeAutospacing="0" w:after="0" w:afterAutospacing="0"/>
              <w:ind w:left="0" w:firstLine="0"/>
              <w:rPr>
                <w:rFonts w:cs="Times New Roman"/>
                <w:sz w:val="28"/>
                <w:szCs w:val="28"/>
              </w:rPr>
            </w:pPr>
            <w:r w:rsidRPr="00C24086">
              <w:rPr>
                <w:rFonts w:cs="Times New Roman"/>
                <w:bCs/>
                <w:sz w:val="28"/>
                <w:szCs w:val="28"/>
              </w:rPr>
              <w:t>* 100</w:t>
            </w:r>
          </w:p>
        </w:tc>
      </w:tr>
      <w:tr w:rsidR="00C24086" w:rsidRPr="00C24086" w14:paraId="4520913A" w14:textId="77777777" w:rsidTr="0010117D">
        <w:trPr>
          <w:cantSplit/>
          <w:trHeight w:val="161"/>
          <w:jc w:val="center"/>
        </w:trPr>
        <w:tc>
          <w:tcPr>
            <w:tcW w:w="1312" w:type="dxa"/>
            <w:vMerge/>
            <w:tcBorders>
              <w:left w:val="single" w:sz="4" w:space="0" w:color="auto"/>
              <w:bottom w:val="single" w:sz="4" w:space="0" w:color="auto"/>
            </w:tcBorders>
          </w:tcPr>
          <w:p w14:paraId="43402871" w14:textId="77777777" w:rsidR="00C24086" w:rsidRPr="00C24086" w:rsidRDefault="00C24086" w:rsidP="00C24086">
            <w:pPr>
              <w:pStyle w:val="af5"/>
              <w:spacing w:before="0" w:beforeAutospacing="0" w:after="0" w:afterAutospacing="0"/>
              <w:ind w:left="0" w:firstLine="0"/>
              <w:rPr>
                <w:rFonts w:cs="Times New Roman"/>
                <w:sz w:val="28"/>
                <w:szCs w:val="28"/>
              </w:rPr>
            </w:pPr>
          </w:p>
        </w:tc>
        <w:tc>
          <w:tcPr>
            <w:tcW w:w="1079" w:type="dxa"/>
            <w:tcBorders>
              <w:top w:val="single" w:sz="4" w:space="0" w:color="auto"/>
              <w:bottom w:val="single" w:sz="4" w:space="0" w:color="auto"/>
            </w:tcBorders>
          </w:tcPr>
          <w:p w14:paraId="0F5C5F0E" w14:textId="77777777" w:rsidR="00C24086" w:rsidRPr="00C24086" w:rsidRDefault="00C24086" w:rsidP="00C24086">
            <w:pPr>
              <w:pStyle w:val="af5"/>
              <w:spacing w:before="0" w:beforeAutospacing="0" w:after="0" w:afterAutospacing="0"/>
              <w:ind w:left="0" w:firstLine="0"/>
              <w:jc w:val="center"/>
              <w:rPr>
                <w:rFonts w:cs="Times New Roman"/>
                <w:bCs/>
                <w:sz w:val="28"/>
                <w:szCs w:val="28"/>
                <w:lang w:val="en-US"/>
              </w:rPr>
            </w:pPr>
            <w:r w:rsidRPr="00C24086">
              <w:rPr>
                <w:rFonts w:cs="Times New Roman"/>
                <w:bCs/>
                <w:sz w:val="28"/>
                <w:szCs w:val="28"/>
              </w:rPr>
              <w:t>Г</w:t>
            </w:r>
            <w:r w:rsidRPr="00C24086">
              <w:rPr>
                <w:rFonts w:cs="Times New Roman"/>
                <w:bCs/>
                <w:sz w:val="28"/>
                <w:szCs w:val="28"/>
                <w:lang w:val="en-US"/>
              </w:rPr>
              <w:t>max</w:t>
            </w:r>
          </w:p>
        </w:tc>
        <w:tc>
          <w:tcPr>
            <w:tcW w:w="1044" w:type="dxa"/>
            <w:vMerge/>
            <w:tcBorders>
              <w:bottom w:val="single" w:sz="4" w:space="0" w:color="auto"/>
              <w:right w:val="single" w:sz="4" w:space="0" w:color="auto"/>
            </w:tcBorders>
          </w:tcPr>
          <w:p w14:paraId="65B7540E" w14:textId="77777777" w:rsidR="00C24086" w:rsidRPr="00C24086" w:rsidRDefault="00C24086" w:rsidP="00C24086">
            <w:pPr>
              <w:pStyle w:val="af5"/>
              <w:spacing w:before="0" w:beforeAutospacing="0" w:after="0" w:afterAutospacing="0"/>
              <w:ind w:left="0" w:firstLine="0"/>
              <w:rPr>
                <w:rFonts w:cs="Times New Roman"/>
                <w:sz w:val="28"/>
                <w:szCs w:val="28"/>
              </w:rPr>
            </w:pPr>
          </w:p>
        </w:tc>
      </w:tr>
    </w:tbl>
    <w:p w14:paraId="0D702661" w14:textId="77777777" w:rsidR="00C24086" w:rsidRPr="00C24086" w:rsidRDefault="00C24086" w:rsidP="00C24086">
      <w:pPr>
        <w:pStyle w:val="af5"/>
        <w:tabs>
          <w:tab w:val="left" w:pos="0"/>
          <w:tab w:val="left" w:pos="1062"/>
          <w:tab w:val="left" w:pos="1701"/>
          <w:tab w:val="left" w:pos="1985"/>
        </w:tabs>
        <w:spacing w:before="0" w:beforeAutospacing="0" w:after="0" w:afterAutospacing="0"/>
        <w:ind w:left="0" w:firstLine="0"/>
        <w:rPr>
          <w:rFonts w:cs="Times New Roman"/>
        </w:rPr>
      </w:pPr>
      <w:r w:rsidRPr="00C24086">
        <w:rPr>
          <w:rFonts w:cs="Times New Roman"/>
        </w:rPr>
        <w:t>где:</w:t>
      </w:r>
    </w:p>
    <w:p w14:paraId="227D1595" w14:textId="77777777" w:rsidR="00C24086" w:rsidRPr="00C24086" w:rsidRDefault="00C24086" w:rsidP="00C24086">
      <w:pPr>
        <w:pStyle w:val="af5"/>
        <w:tabs>
          <w:tab w:val="left" w:pos="0"/>
          <w:tab w:val="left" w:pos="1062"/>
          <w:tab w:val="left" w:pos="1701"/>
          <w:tab w:val="left" w:pos="1985"/>
        </w:tabs>
        <w:spacing w:before="0" w:beforeAutospacing="0" w:after="0" w:afterAutospacing="0"/>
        <w:ind w:left="0" w:firstLine="0"/>
        <w:rPr>
          <w:rFonts w:cs="Times New Roman"/>
          <w:bCs/>
        </w:rPr>
      </w:pPr>
      <w:proofErr w:type="spellStart"/>
      <w:r w:rsidRPr="00C24086">
        <w:rPr>
          <w:rFonts w:cs="Times New Roman"/>
          <w:bCs/>
        </w:rPr>
        <w:t>Гi</w:t>
      </w:r>
      <w:proofErr w:type="spellEnd"/>
      <w:r w:rsidRPr="00C24086">
        <w:rPr>
          <w:rFonts w:cs="Times New Roman"/>
          <w:bCs/>
        </w:rPr>
        <w:t xml:space="preserve"> - гарантийный срок оцениваемого поставщика (в </w:t>
      </w:r>
      <w:proofErr w:type="spellStart"/>
      <w:proofErr w:type="gramStart"/>
      <w:r w:rsidRPr="00C24086">
        <w:rPr>
          <w:rFonts w:cs="Times New Roman"/>
          <w:bCs/>
        </w:rPr>
        <w:t>кд.днях</w:t>
      </w:r>
      <w:proofErr w:type="spellEnd"/>
      <w:proofErr w:type="gramEnd"/>
      <w:r w:rsidRPr="00C24086">
        <w:rPr>
          <w:rFonts w:cs="Times New Roman"/>
          <w:bCs/>
        </w:rPr>
        <w:t>)</w:t>
      </w:r>
    </w:p>
    <w:p w14:paraId="33B1AD67" w14:textId="77777777" w:rsidR="00C24086" w:rsidRPr="00C24086" w:rsidRDefault="00C24086" w:rsidP="00C24086">
      <w:pPr>
        <w:pStyle w:val="19"/>
        <w:spacing w:line="360" w:lineRule="auto"/>
        <w:jc w:val="both"/>
        <w:rPr>
          <w:bCs/>
          <w:sz w:val="24"/>
          <w:szCs w:val="24"/>
        </w:rPr>
      </w:pPr>
      <w:proofErr w:type="spellStart"/>
      <w:r w:rsidRPr="00C24086">
        <w:rPr>
          <w:bCs/>
          <w:sz w:val="24"/>
          <w:szCs w:val="24"/>
        </w:rPr>
        <w:t>Гmax</w:t>
      </w:r>
      <w:proofErr w:type="spellEnd"/>
      <w:r w:rsidRPr="00C24086">
        <w:rPr>
          <w:bCs/>
          <w:sz w:val="24"/>
          <w:szCs w:val="24"/>
        </w:rPr>
        <w:t xml:space="preserve"> - максимальный гарантийный срок среди предложенных.</w:t>
      </w:r>
    </w:p>
    <w:p w14:paraId="67C2D0E8" w14:textId="77777777" w:rsidR="008A25DB" w:rsidRPr="007D6DB9" w:rsidRDefault="008A25DB" w:rsidP="008A25DB">
      <w:pPr>
        <w:pStyle w:val="affe"/>
        <w:spacing w:line="240" w:lineRule="auto"/>
        <w:rPr>
          <w:sz w:val="24"/>
          <w:szCs w:val="24"/>
        </w:rPr>
      </w:pPr>
    </w:p>
    <w:p w14:paraId="37D542CD" w14:textId="77777777" w:rsidR="008A25DB" w:rsidRPr="00651485" w:rsidRDefault="008A25DB" w:rsidP="008A25DB">
      <w:pPr>
        <w:pStyle w:val="affe"/>
        <w:spacing w:line="240" w:lineRule="auto"/>
        <w:rPr>
          <w:sz w:val="24"/>
          <w:szCs w:val="24"/>
        </w:rPr>
      </w:pPr>
    </w:p>
    <w:p w14:paraId="526A219F" w14:textId="423F8C83" w:rsidR="00155CF9" w:rsidRPr="008A25DB" w:rsidRDefault="00155CF9" w:rsidP="00A85ACA">
      <w:pPr>
        <w:tabs>
          <w:tab w:val="center" w:pos="4960"/>
        </w:tabs>
        <w:ind w:left="0" w:firstLine="0"/>
        <w:rPr>
          <w:szCs w:val="24"/>
        </w:rPr>
        <w:sectPr w:rsidR="00155CF9" w:rsidRPr="008A25DB" w:rsidSect="00155CF9">
          <w:pgSz w:w="11905" w:h="16836"/>
          <w:pgMar w:top="777" w:right="851" w:bottom="777" w:left="1134" w:header="0" w:footer="0" w:gutter="0"/>
          <w:cols w:space="720"/>
          <w:noEndnote/>
        </w:sectPr>
      </w:pPr>
    </w:p>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58A4CE5B"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E0013A">
        <w:rPr>
          <w:b/>
        </w:rPr>
        <w:t>договора</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6499D015" w14:textId="4A4A7405" w:rsidR="000F6C70" w:rsidRDefault="003D5098" w:rsidP="000F6C70">
      <w:pPr>
        <w:widowControl w:val="0"/>
        <w:autoSpaceDE w:val="0"/>
        <w:autoSpaceDN w:val="0"/>
        <w:adjustRightInd w:val="0"/>
        <w:jc w:val="center"/>
      </w:pPr>
      <w:r w:rsidRPr="00417429">
        <w:rPr>
          <w:rFonts w:cs="Times New Roman"/>
        </w:rPr>
        <w:t xml:space="preserve">на </w:t>
      </w:r>
      <w:r w:rsidR="006F6C1D">
        <w:t>п</w:t>
      </w:r>
      <w:r w:rsidR="006F6C1D" w:rsidRPr="00E051C3">
        <w:t>оставк</w:t>
      </w:r>
      <w:r w:rsidR="006F6C1D">
        <w:t>у</w:t>
      </w:r>
      <w:r w:rsidR="006F6C1D" w:rsidRPr="00E051C3">
        <w:t xml:space="preserve"> </w:t>
      </w:r>
      <w:r w:rsidR="00BC7034" w:rsidRPr="00391665">
        <w:t>Тиристорного возбудителя серии ВТЕ-320-115-В-1 УХЛ4 с согласующим трансформатором ТСЗВ-100/0,5, а также выполнение Поставщиком работ по монтажу и пусконаладке (далее — Работы) по потребности ПАО «ЮГ</w:t>
      </w:r>
      <w:r w:rsidR="00BC7034">
        <w:t>К</w:t>
      </w:r>
    </w:p>
    <w:p w14:paraId="087BD716" w14:textId="77777777" w:rsidR="00AA7AE5" w:rsidRPr="00417429" w:rsidRDefault="00AA7AE5" w:rsidP="00AA7AE5">
      <w:pPr>
        <w:pStyle w:val="afe"/>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lastRenderedPageBreak/>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767DF661" w:rsidR="00AA7AE5" w:rsidRDefault="00AA7AE5"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0BE55968" w14:textId="78A3A346" w:rsidR="00AA7AE5" w:rsidRDefault="00AA7AE5" w:rsidP="003C3080">
      <w:pPr>
        <w:pStyle w:val="afe"/>
      </w:pPr>
    </w:p>
    <w:p w14:paraId="38BBB2FC" w14:textId="13CE3F72" w:rsidR="00AA7AE5" w:rsidRDefault="00AA7AE5" w:rsidP="003C3080">
      <w:pPr>
        <w:pStyle w:val="afe"/>
      </w:pPr>
    </w:p>
    <w:p w14:paraId="5DB30BA6" w14:textId="1887C536" w:rsidR="00AA7AE5" w:rsidRDefault="00AA7AE5" w:rsidP="00AA7AE5">
      <w:pPr>
        <w:pStyle w:val="afe"/>
        <w:ind w:firstLine="0"/>
      </w:pPr>
    </w:p>
    <w:p w14:paraId="03FA6A78" w14:textId="77777777" w:rsidR="005F0C2B" w:rsidRDefault="005F0C2B" w:rsidP="008A0637">
      <w:pPr>
        <w:pStyle w:val="afe"/>
        <w:ind w:firstLine="0"/>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58639D58"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6735914F" w14:textId="6A7154C5" w:rsidR="00191F62" w:rsidRPr="001918DA" w:rsidRDefault="00191F62" w:rsidP="00191F62">
      <w:pPr>
        <w:pStyle w:val="H1"/>
        <w:rPr>
          <w:rFonts w:eastAsiaTheme="minorEastAsia"/>
          <w:lang w:val="ru-RU"/>
        </w:rPr>
      </w:pPr>
      <w:r w:rsidRPr="001918DA">
        <w:rPr>
          <w:lang w:val="ru-RU"/>
        </w:rPr>
        <w:lastRenderedPageBreak/>
        <w:t>Приложение №</w:t>
      </w:r>
      <w:r>
        <w:rPr>
          <w:lang w:val="ru-RU"/>
        </w:rPr>
        <w:t>8</w:t>
      </w:r>
      <w:r w:rsidRPr="001918DA">
        <w:rPr>
          <w:lang w:val="ru-RU"/>
        </w:rPr>
        <w:t xml:space="preserve"> к документации </w:t>
      </w:r>
    </w:p>
    <w:p w14:paraId="66FFF645" w14:textId="77777777" w:rsidR="00C06583" w:rsidRDefault="00C06583" w:rsidP="00C06583">
      <w:pPr>
        <w:pStyle w:val="H2"/>
        <w:rPr>
          <w:rFonts w:cs="Times New Roman"/>
          <w:lang w:eastAsia="ru-RU"/>
        </w:rPr>
      </w:pPr>
    </w:p>
    <w:p w14:paraId="49A4DA2A" w14:textId="77777777" w:rsidR="00C06583" w:rsidRDefault="00C06583" w:rsidP="00C06583">
      <w:pPr>
        <w:pStyle w:val="H2"/>
        <w:rPr>
          <w:rFonts w:cs="Times New Roman"/>
          <w:lang w:eastAsia="ru-RU"/>
        </w:rPr>
      </w:pPr>
    </w:p>
    <w:p w14:paraId="3EFD5AFF" w14:textId="545248EF" w:rsidR="00C06583" w:rsidRPr="00417429" w:rsidRDefault="00C06583" w:rsidP="00787E0A">
      <w:pPr>
        <w:pStyle w:val="H2"/>
        <w:rPr>
          <w:rFonts w:cs="Times New Roman"/>
          <w:lang w:eastAsia="ru-RU"/>
        </w:rPr>
      </w:pPr>
      <w:r w:rsidRPr="00417429">
        <w:rPr>
          <w:rFonts w:cs="Times New Roman"/>
          <w:lang w:eastAsia="ru-RU"/>
        </w:rPr>
        <w:t>Декларация</w:t>
      </w:r>
    </w:p>
    <w:p w14:paraId="1898CC5E" w14:textId="77777777" w:rsidR="00C06583" w:rsidRPr="00417429" w:rsidRDefault="00C06583" w:rsidP="00C06583">
      <w:pPr>
        <w:pStyle w:val="afe"/>
        <w:ind w:firstLine="0"/>
        <w:jc w:val="center"/>
        <w:rPr>
          <w:rFonts w:cs="Times New Roman"/>
          <w:lang w:eastAsia="ru-RU"/>
        </w:rPr>
      </w:pPr>
      <w:r w:rsidRPr="00417429">
        <w:rPr>
          <w:rFonts w:cs="Times New Roman"/>
          <w:lang w:eastAsia="ru-RU"/>
        </w:rPr>
        <w:t>о соответствии участника закупки</w:t>
      </w:r>
    </w:p>
    <w:p w14:paraId="38E502EC" w14:textId="77777777" w:rsidR="00C06583" w:rsidRPr="00417429" w:rsidRDefault="00C06583" w:rsidP="00C06583">
      <w:pPr>
        <w:spacing w:after="0" w:line="240" w:lineRule="auto"/>
        <w:rPr>
          <w:rFonts w:eastAsia="Times New Roman" w:cs="Times New Roman"/>
          <w:szCs w:val="24"/>
          <w:lang w:eastAsia="ru-RU"/>
        </w:rPr>
      </w:pPr>
    </w:p>
    <w:p w14:paraId="44ADEA3B" w14:textId="77777777" w:rsidR="00C06583" w:rsidRDefault="00C06583" w:rsidP="00C06583">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5EFFB2BF" w14:textId="77777777" w:rsidR="00C06583" w:rsidRPr="00417429" w:rsidRDefault="00C06583" w:rsidP="00C06583">
      <w:pPr>
        <w:pStyle w:val="afe"/>
        <w:spacing w:line="240" w:lineRule="auto"/>
        <w:ind w:firstLine="0"/>
        <w:rPr>
          <w:rFonts w:cs="Times New Roman"/>
        </w:rPr>
      </w:pPr>
      <w:r>
        <w:rPr>
          <w:rFonts w:cs="Times New Roman"/>
        </w:rPr>
        <w:t xml:space="preserve"> </w:t>
      </w:r>
    </w:p>
    <w:p w14:paraId="12793703" w14:textId="77777777" w:rsidR="00C06583" w:rsidRDefault="00C06583" w:rsidP="00C06583">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4F401799" w14:textId="77777777" w:rsidR="00C06583" w:rsidRDefault="00C06583" w:rsidP="00C06583">
      <w:pPr>
        <w:pStyle w:val="aff0"/>
        <w:rPr>
          <w:rFonts w:cs="Times New Roman"/>
        </w:rPr>
      </w:pPr>
    </w:p>
    <w:p w14:paraId="68D63A8C" w14:textId="77777777" w:rsidR="00C06583" w:rsidRDefault="00C06583" w:rsidP="00C06583">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7D90F143" w14:textId="77777777" w:rsidR="00C06583" w:rsidRPr="00D87A41" w:rsidRDefault="00C06583" w:rsidP="00C06583">
      <w:pPr>
        <w:pStyle w:val="aff0"/>
        <w:rPr>
          <w:rFonts w:cs="Times New Roman"/>
        </w:rPr>
      </w:pPr>
    </w:p>
    <w:p w14:paraId="3C848077" w14:textId="77777777" w:rsidR="00C06583" w:rsidRDefault="00C06583" w:rsidP="00C06583">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42412913" w14:textId="77777777" w:rsidR="00C06583" w:rsidRPr="00D87A41" w:rsidRDefault="00C06583" w:rsidP="00C06583">
      <w:pPr>
        <w:pStyle w:val="aff0"/>
        <w:rPr>
          <w:rFonts w:cs="Times New Roman"/>
        </w:rPr>
      </w:pPr>
    </w:p>
    <w:p w14:paraId="58D1A18E" w14:textId="77777777" w:rsidR="00C06583" w:rsidRDefault="00C06583" w:rsidP="00C06583">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7D2FB4C0" w14:textId="77777777" w:rsidR="00C06583" w:rsidRDefault="00C06583" w:rsidP="00C06583">
      <w:pPr>
        <w:pStyle w:val="aff0"/>
        <w:rPr>
          <w:rFonts w:cs="Times New Roman"/>
        </w:rPr>
      </w:pPr>
    </w:p>
    <w:p w14:paraId="2A3626BB" w14:textId="77777777" w:rsidR="00C06583" w:rsidRPr="003A6D0D" w:rsidRDefault="00C06583" w:rsidP="00C06583">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7A78ACDF" w14:textId="77777777" w:rsidR="00C06583" w:rsidRPr="00376190" w:rsidRDefault="00C06583" w:rsidP="00C06583">
      <w:pPr>
        <w:pStyle w:val="aff0"/>
        <w:rPr>
          <w:rFonts w:cs="Times New Roman"/>
        </w:rPr>
      </w:pPr>
    </w:p>
    <w:p w14:paraId="028CD828" w14:textId="77777777" w:rsidR="00C06583" w:rsidRPr="00417429" w:rsidRDefault="00C06583" w:rsidP="00C06583">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704D34CB" w14:textId="77777777" w:rsidR="00C06583" w:rsidRPr="00417429" w:rsidRDefault="00C06583" w:rsidP="00C06583">
      <w:pPr>
        <w:autoSpaceDE w:val="0"/>
        <w:autoSpaceDN w:val="0"/>
        <w:adjustRightInd w:val="0"/>
        <w:spacing w:after="0" w:line="240" w:lineRule="auto"/>
        <w:rPr>
          <w:rFonts w:cs="Times New Roman"/>
          <w:iCs/>
          <w:szCs w:val="24"/>
          <w:lang w:eastAsia="ru-RU"/>
        </w:rPr>
      </w:pPr>
    </w:p>
    <w:p w14:paraId="5CEF4DC7" w14:textId="77777777" w:rsidR="00C06583" w:rsidRPr="00417429" w:rsidRDefault="00C06583" w:rsidP="00C06583">
      <w:pPr>
        <w:autoSpaceDE w:val="0"/>
        <w:autoSpaceDN w:val="0"/>
        <w:adjustRightInd w:val="0"/>
        <w:spacing w:after="0" w:line="240" w:lineRule="auto"/>
        <w:rPr>
          <w:rFonts w:cs="Times New Roman"/>
          <w:iCs/>
          <w:szCs w:val="24"/>
          <w:lang w:eastAsia="ru-RU"/>
        </w:rPr>
      </w:pPr>
    </w:p>
    <w:p w14:paraId="6387A9C7" w14:textId="77777777" w:rsidR="00C06583" w:rsidRPr="00417429" w:rsidRDefault="00C06583" w:rsidP="00C06583">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66891301" w14:textId="77777777" w:rsidR="00C06583" w:rsidRPr="00417429" w:rsidRDefault="00C06583" w:rsidP="00C06583">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33AAF3CB" w14:textId="77777777" w:rsidR="00C06583" w:rsidRPr="00417429" w:rsidRDefault="00C06583" w:rsidP="00C06583">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405771D6" w14:textId="77777777" w:rsidR="00C06583" w:rsidRPr="00417429" w:rsidRDefault="00C06583" w:rsidP="00C06583">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75B6F655" w14:textId="77777777" w:rsidR="00C06583" w:rsidRPr="00417429" w:rsidRDefault="00C06583" w:rsidP="00C06583">
      <w:pPr>
        <w:autoSpaceDE w:val="0"/>
        <w:autoSpaceDN w:val="0"/>
        <w:adjustRightInd w:val="0"/>
        <w:spacing w:after="0" w:line="240" w:lineRule="auto"/>
        <w:rPr>
          <w:rFonts w:cs="Times New Roman"/>
          <w:iCs/>
          <w:szCs w:val="24"/>
          <w:lang w:eastAsia="ru-RU"/>
        </w:rPr>
      </w:pPr>
    </w:p>
    <w:p w14:paraId="71B0AF8A" w14:textId="071501AF" w:rsidR="00191F62" w:rsidRPr="00191F62" w:rsidRDefault="00C06583" w:rsidP="00C06583">
      <w:pPr>
        <w:sectPr w:rsidR="00191F62" w:rsidRPr="00191F62" w:rsidSect="00464351">
          <w:pgSz w:w="11906" w:h="16838"/>
          <w:pgMar w:top="1134" w:right="851" w:bottom="851" w:left="1134" w:header="709" w:footer="709" w:gutter="0"/>
          <w:cols w:space="720"/>
          <w:docGrid w:linePitch="326"/>
        </w:sectPr>
      </w:pPr>
      <w:r>
        <w:rPr>
          <w:rFonts w:cs="Times New Roman"/>
          <w:iCs/>
          <w:szCs w:val="24"/>
          <w:lang w:eastAsia="ru-RU"/>
        </w:rPr>
        <w:t xml:space="preserve"> «___»_______________2026</w:t>
      </w:r>
      <w:bookmarkStart w:id="3" w:name="_GoBack"/>
      <w:bookmarkEnd w:id="3"/>
      <w:r w:rsidRPr="00417429">
        <w:rPr>
          <w:rFonts w:cs="Times New Roman"/>
          <w:iCs/>
          <w:szCs w:val="24"/>
          <w:lang w:eastAsia="ru-RU"/>
        </w:rPr>
        <w:t>г.</w:t>
      </w:r>
    </w:p>
    <w:p w14:paraId="702ADF0B" w14:textId="319515EF" w:rsidR="00D04421" w:rsidRPr="001918DA" w:rsidRDefault="00D04421" w:rsidP="00D04421">
      <w:pPr>
        <w:pStyle w:val="H1"/>
        <w:rPr>
          <w:rFonts w:eastAsiaTheme="minorEastAsia"/>
          <w:lang w:val="ru-RU"/>
        </w:rPr>
      </w:pPr>
      <w:r w:rsidRPr="001918DA">
        <w:rPr>
          <w:lang w:val="ru-RU"/>
        </w:rPr>
        <w:lastRenderedPageBreak/>
        <w:t>Приложение №</w:t>
      </w:r>
      <w:r w:rsidR="00191F62">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01E2807C"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7C79BD">
        <w:t>п</w:t>
      </w:r>
      <w:r w:rsidR="007C79BD" w:rsidRPr="00E051C3">
        <w:t>оставк</w:t>
      </w:r>
      <w:r w:rsidR="007C79BD">
        <w:t>у</w:t>
      </w:r>
      <w:r w:rsidR="007C79BD" w:rsidRPr="00E051C3">
        <w:t xml:space="preserve"> </w:t>
      </w:r>
      <w:r w:rsidR="00F0347A" w:rsidRPr="00391665">
        <w:t>Тиристорного возбудителя серии ВТЕ-320-115-В-1 УХЛ4 с согласующим трансформатором ТСЗВ-100/0,5, а также выполнение Поставщиком работ по монтажу и пусконаладке (далее — Работы) по потребности ПАО «ЮГ</w:t>
      </w:r>
      <w:r w:rsidR="00F0347A">
        <w:t xml:space="preserve">К </w:t>
      </w:r>
      <w:r w:rsidRPr="00117238">
        <w:rPr>
          <w:rFonts w:cs="Times New Roman"/>
        </w:rPr>
        <w:t xml:space="preserve">предлагаем следующие </w:t>
      </w:r>
      <w:r w:rsidR="00977000">
        <w:rPr>
          <w:rFonts w:cs="Times New Roman"/>
        </w:rPr>
        <w:t>товары</w:t>
      </w:r>
      <w:r w:rsidRPr="00117238">
        <w:rPr>
          <w:rFonts w:cs="Times New Roman"/>
        </w:rPr>
        <w:t>:</w:t>
      </w:r>
      <w:r>
        <w:rPr>
          <w:rFonts w:cs="Times New Roman"/>
        </w:rPr>
        <w:t xml:space="preserve">  </w:t>
      </w:r>
    </w:p>
    <w:tbl>
      <w:tblPr>
        <w:tblStyle w:val="aff8"/>
        <w:tblW w:w="15321" w:type="dxa"/>
        <w:tblLayout w:type="fixed"/>
        <w:tblLook w:val="00A0" w:firstRow="1" w:lastRow="0" w:firstColumn="1" w:lastColumn="0" w:noHBand="0" w:noVBand="0"/>
      </w:tblPr>
      <w:tblGrid>
        <w:gridCol w:w="546"/>
        <w:gridCol w:w="1792"/>
        <w:gridCol w:w="2686"/>
        <w:gridCol w:w="3715"/>
        <w:gridCol w:w="2268"/>
        <w:gridCol w:w="2268"/>
        <w:gridCol w:w="2046"/>
      </w:tblGrid>
      <w:tr w:rsidR="0090421E" w:rsidRPr="00976AB5" w14:paraId="0A1CF5ED" w14:textId="546BAC07" w:rsidTr="00382888">
        <w:trPr>
          <w:trHeight w:val="1361"/>
        </w:trPr>
        <w:tc>
          <w:tcPr>
            <w:tcW w:w="546" w:type="dxa"/>
            <w:hideMark/>
          </w:tcPr>
          <w:p w14:paraId="3B59DE96" w14:textId="4E72F64A" w:rsidR="0090421E" w:rsidRPr="008014E6" w:rsidRDefault="0090421E" w:rsidP="00AF6B6E">
            <w:pPr>
              <w:pStyle w:val="aff0"/>
              <w:spacing w:line="240" w:lineRule="auto"/>
              <w:jc w:val="center"/>
              <w:rPr>
                <w:rFonts w:cs="Times New Roman"/>
                <w:sz w:val="20"/>
                <w:lang w:eastAsia="ru-RU"/>
              </w:rPr>
            </w:pPr>
            <w:r>
              <w:rPr>
                <w:rFonts w:eastAsia="Times New Roman"/>
                <w:iCs/>
                <w:lang w:eastAsia="ru-RU"/>
              </w:rPr>
              <w:t xml:space="preserve"> </w:t>
            </w:r>
            <w:r w:rsidRPr="008014E6">
              <w:rPr>
                <w:rFonts w:cs="Times New Roman"/>
                <w:sz w:val="20"/>
                <w:lang w:eastAsia="ru-RU"/>
              </w:rPr>
              <w:t>№</w:t>
            </w:r>
          </w:p>
          <w:p w14:paraId="01BD0473" w14:textId="77777777"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1792" w:type="dxa"/>
            <w:hideMark/>
          </w:tcPr>
          <w:p w14:paraId="4B606F17" w14:textId="77777777"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Наименование товара*</w:t>
            </w:r>
          </w:p>
          <w:p w14:paraId="4D92B1DA" w14:textId="77777777" w:rsidR="0090421E" w:rsidRPr="008014E6" w:rsidRDefault="0090421E" w:rsidP="00AF6B6E">
            <w:pPr>
              <w:pStyle w:val="aff0"/>
              <w:spacing w:line="240" w:lineRule="auto"/>
              <w:jc w:val="center"/>
              <w:rPr>
                <w:rFonts w:cs="Times New Roman"/>
                <w:sz w:val="20"/>
                <w:lang w:eastAsia="ru-RU"/>
              </w:rPr>
            </w:pPr>
          </w:p>
        </w:tc>
        <w:tc>
          <w:tcPr>
            <w:tcW w:w="2686" w:type="dxa"/>
            <w:hideMark/>
          </w:tcPr>
          <w:p w14:paraId="0FBDE9A4" w14:textId="4F227BBB"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Страна происхождения</w:t>
            </w:r>
          </w:p>
        </w:tc>
        <w:tc>
          <w:tcPr>
            <w:tcW w:w="3715" w:type="dxa"/>
          </w:tcPr>
          <w:p w14:paraId="03B8EC35" w14:textId="57BC00D4" w:rsidR="0090421E" w:rsidRPr="008014E6" w:rsidRDefault="0090421E" w:rsidP="00AF6B6E">
            <w:pPr>
              <w:pStyle w:val="aff0"/>
              <w:spacing w:line="240" w:lineRule="auto"/>
              <w:jc w:val="center"/>
              <w:rPr>
                <w:rFonts w:cs="Times New Roman"/>
                <w:sz w:val="20"/>
                <w:lang w:eastAsia="ru-RU"/>
              </w:rPr>
            </w:pPr>
            <w:r w:rsidRPr="008014E6">
              <w:rPr>
                <w:rFonts w:cs="Times New Roman"/>
                <w:sz w:val="20"/>
                <w:lang w:eastAsia="ru-RU"/>
              </w:rPr>
              <w:t>Характеристики товара**</w:t>
            </w:r>
          </w:p>
        </w:tc>
        <w:tc>
          <w:tcPr>
            <w:tcW w:w="2268" w:type="dxa"/>
            <w:hideMark/>
          </w:tcPr>
          <w:p w14:paraId="684A667F" w14:textId="4530F059" w:rsidR="0090421E" w:rsidRPr="008014E6" w:rsidRDefault="0090421E" w:rsidP="00AF6B6E">
            <w:pPr>
              <w:pStyle w:val="aff0"/>
              <w:spacing w:line="240" w:lineRule="auto"/>
              <w:jc w:val="center"/>
              <w:rPr>
                <w:rFonts w:cs="Times New Roman"/>
                <w:sz w:val="20"/>
                <w:lang w:eastAsia="ru-RU"/>
              </w:rPr>
            </w:pPr>
            <w:r>
              <w:rPr>
                <w:rFonts w:cs="Times New Roman"/>
                <w:sz w:val="20"/>
                <w:lang w:eastAsia="ru-RU"/>
              </w:rPr>
              <w:t>Е</w:t>
            </w:r>
            <w:r w:rsidRPr="008014E6">
              <w:rPr>
                <w:rFonts w:cs="Times New Roman"/>
                <w:sz w:val="20"/>
                <w:lang w:eastAsia="ru-RU"/>
              </w:rPr>
              <w:t>диница измерения</w:t>
            </w:r>
          </w:p>
        </w:tc>
        <w:tc>
          <w:tcPr>
            <w:tcW w:w="2268" w:type="dxa"/>
          </w:tcPr>
          <w:p w14:paraId="43F0CAC0" w14:textId="77777777" w:rsidR="0090421E" w:rsidRDefault="0090421E">
            <w:pPr>
              <w:spacing w:after="200" w:line="276" w:lineRule="auto"/>
              <w:ind w:left="0" w:firstLine="0"/>
              <w:jc w:val="left"/>
              <w:rPr>
                <w:rFonts w:cs="Times New Roman"/>
                <w:sz w:val="20"/>
                <w:lang w:eastAsia="ru-RU"/>
              </w:rPr>
            </w:pPr>
          </w:p>
          <w:p w14:paraId="797A361F" w14:textId="77777777" w:rsidR="0090421E" w:rsidRPr="008014E6" w:rsidRDefault="0090421E"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p w14:paraId="027C75CD" w14:textId="079EFDC5" w:rsidR="0090421E" w:rsidRDefault="0090421E">
            <w:pPr>
              <w:spacing w:after="200" w:line="276" w:lineRule="auto"/>
              <w:ind w:left="0" w:firstLine="0"/>
              <w:jc w:val="left"/>
              <w:rPr>
                <w:rFonts w:cs="Times New Roman"/>
                <w:sz w:val="20"/>
                <w:lang w:eastAsia="ru-RU"/>
              </w:rPr>
            </w:pPr>
          </w:p>
          <w:p w14:paraId="0002B23D" w14:textId="01815B74" w:rsidR="0090421E" w:rsidRPr="008014E6" w:rsidRDefault="0090421E" w:rsidP="00AF6B6E">
            <w:pPr>
              <w:pStyle w:val="aff0"/>
              <w:spacing w:line="240" w:lineRule="auto"/>
              <w:jc w:val="center"/>
              <w:rPr>
                <w:rFonts w:cs="Times New Roman"/>
                <w:sz w:val="20"/>
                <w:lang w:eastAsia="ru-RU"/>
              </w:rPr>
            </w:pPr>
          </w:p>
        </w:tc>
        <w:tc>
          <w:tcPr>
            <w:tcW w:w="2046" w:type="dxa"/>
            <w:shd w:val="clear" w:color="auto" w:fill="auto"/>
          </w:tcPr>
          <w:p w14:paraId="08D8BC25" w14:textId="65D37AE7" w:rsidR="0090421E" w:rsidRPr="00976AB5" w:rsidRDefault="0090421E" w:rsidP="00AD59C9">
            <w:pPr>
              <w:spacing w:after="200" w:line="276" w:lineRule="auto"/>
              <w:ind w:left="0" w:firstLine="0"/>
              <w:jc w:val="center"/>
            </w:pPr>
            <w:r>
              <w:rPr>
                <w:rFonts w:cs="Times New Roman"/>
                <w:sz w:val="20"/>
                <w:lang w:eastAsia="ru-RU"/>
              </w:rPr>
              <w:t xml:space="preserve">Срок поставки с даты </w:t>
            </w:r>
            <w:r w:rsidR="00794C47">
              <w:rPr>
                <w:rFonts w:cs="Times New Roman"/>
                <w:sz w:val="20"/>
                <w:lang w:eastAsia="ru-RU"/>
              </w:rPr>
              <w:t>заключения договора</w:t>
            </w:r>
            <w:r>
              <w:rPr>
                <w:rFonts w:cs="Times New Roman"/>
                <w:sz w:val="20"/>
                <w:lang w:eastAsia="ru-RU"/>
              </w:rPr>
              <w:t xml:space="preserve"> Заказчика</w:t>
            </w:r>
            <w:r w:rsidRPr="00F71C79">
              <w:rPr>
                <w:rFonts w:cs="Times New Roman"/>
              </w:rPr>
              <w:t>***</w:t>
            </w:r>
            <w:r w:rsidRPr="00AD59C9">
              <w:rPr>
                <w:rFonts w:cs="Times New Roman"/>
              </w:rPr>
              <w:t>*</w:t>
            </w:r>
            <w:r>
              <w:rPr>
                <w:rFonts w:cs="Times New Roman"/>
              </w:rPr>
              <w:t xml:space="preserve"> </w:t>
            </w:r>
          </w:p>
        </w:tc>
      </w:tr>
      <w:tr w:rsidR="0090421E" w:rsidRPr="00976AB5" w14:paraId="7B7258BC" w14:textId="19CF3B68" w:rsidTr="00382888">
        <w:trPr>
          <w:trHeight w:val="347"/>
        </w:trPr>
        <w:tc>
          <w:tcPr>
            <w:tcW w:w="546" w:type="dxa"/>
          </w:tcPr>
          <w:p w14:paraId="14133667" w14:textId="77777777" w:rsidR="0090421E" w:rsidRPr="008014E6" w:rsidRDefault="0090421E" w:rsidP="000B00AE">
            <w:pPr>
              <w:pStyle w:val="aff0"/>
              <w:rPr>
                <w:rFonts w:cs="Times New Roman"/>
                <w:sz w:val="20"/>
                <w:lang w:eastAsia="ru-RU"/>
              </w:rPr>
            </w:pPr>
            <w:r w:rsidRPr="008014E6">
              <w:rPr>
                <w:rFonts w:cs="Times New Roman"/>
                <w:sz w:val="20"/>
                <w:lang w:eastAsia="ru-RU"/>
              </w:rPr>
              <w:t>1</w:t>
            </w:r>
          </w:p>
        </w:tc>
        <w:tc>
          <w:tcPr>
            <w:tcW w:w="1792" w:type="dxa"/>
          </w:tcPr>
          <w:p w14:paraId="401AD4D3" w14:textId="77777777" w:rsidR="0090421E" w:rsidRPr="00976AB5" w:rsidRDefault="0090421E" w:rsidP="000B00AE">
            <w:pPr>
              <w:pStyle w:val="aff0"/>
              <w:rPr>
                <w:lang w:eastAsia="ru-RU"/>
              </w:rPr>
            </w:pPr>
          </w:p>
        </w:tc>
        <w:tc>
          <w:tcPr>
            <w:tcW w:w="2686" w:type="dxa"/>
          </w:tcPr>
          <w:p w14:paraId="60638076" w14:textId="77777777" w:rsidR="0090421E" w:rsidRPr="00976AB5" w:rsidRDefault="0090421E" w:rsidP="000B00AE">
            <w:pPr>
              <w:pStyle w:val="aff0"/>
              <w:rPr>
                <w:lang w:eastAsia="ru-RU"/>
              </w:rPr>
            </w:pPr>
          </w:p>
        </w:tc>
        <w:tc>
          <w:tcPr>
            <w:tcW w:w="3715" w:type="dxa"/>
          </w:tcPr>
          <w:p w14:paraId="64441897" w14:textId="77777777" w:rsidR="0090421E" w:rsidRPr="00976AB5" w:rsidRDefault="0090421E" w:rsidP="000B00AE">
            <w:pPr>
              <w:pStyle w:val="aff0"/>
              <w:rPr>
                <w:lang w:eastAsia="ru-RU"/>
              </w:rPr>
            </w:pPr>
          </w:p>
        </w:tc>
        <w:tc>
          <w:tcPr>
            <w:tcW w:w="2268" w:type="dxa"/>
          </w:tcPr>
          <w:p w14:paraId="23703E03" w14:textId="77777777" w:rsidR="0090421E" w:rsidRPr="00976AB5" w:rsidRDefault="0090421E" w:rsidP="000B00AE">
            <w:pPr>
              <w:pStyle w:val="aff0"/>
              <w:rPr>
                <w:lang w:eastAsia="ru-RU"/>
              </w:rPr>
            </w:pPr>
          </w:p>
        </w:tc>
        <w:tc>
          <w:tcPr>
            <w:tcW w:w="2268" w:type="dxa"/>
          </w:tcPr>
          <w:p w14:paraId="2CA31FE5" w14:textId="77777777" w:rsidR="0090421E" w:rsidRPr="00976AB5" w:rsidRDefault="0090421E" w:rsidP="000B00AE">
            <w:pPr>
              <w:pStyle w:val="aff0"/>
              <w:rPr>
                <w:lang w:eastAsia="ru-RU"/>
              </w:rPr>
            </w:pPr>
          </w:p>
        </w:tc>
        <w:tc>
          <w:tcPr>
            <w:tcW w:w="2046" w:type="dxa"/>
            <w:shd w:val="clear" w:color="auto" w:fill="auto"/>
          </w:tcPr>
          <w:p w14:paraId="6143B0CA" w14:textId="689EBC1A" w:rsidR="0090421E" w:rsidRPr="00976AB5" w:rsidRDefault="0090421E" w:rsidP="00A54825">
            <w:pPr>
              <w:pStyle w:val="aff0"/>
            </w:pPr>
          </w:p>
        </w:tc>
      </w:tr>
      <w:tr w:rsidR="0090421E" w:rsidRPr="00976AB5" w14:paraId="405BB05E" w14:textId="6F04674F" w:rsidTr="00382888">
        <w:trPr>
          <w:trHeight w:val="347"/>
        </w:trPr>
        <w:tc>
          <w:tcPr>
            <w:tcW w:w="546" w:type="dxa"/>
          </w:tcPr>
          <w:p w14:paraId="6CC312AA" w14:textId="3FB04E28" w:rsidR="0090421E" w:rsidRPr="008014E6" w:rsidRDefault="0090421E" w:rsidP="000B00AE">
            <w:pPr>
              <w:pStyle w:val="aff0"/>
              <w:rPr>
                <w:rFonts w:cs="Times New Roman"/>
                <w:sz w:val="20"/>
                <w:lang w:eastAsia="ru-RU"/>
              </w:rPr>
            </w:pPr>
            <w:r>
              <w:rPr>
                <w:rFonts w:cs="Times New Roman"/>
                <w:sz w:val="20"/>
                <w:lang w:eastAsia="ru-RU"/>
              </w:rPr>
              <w:t>…</w:t>
            </w:r>
          </w:p>
        </w:tc>
        <w:tc>
          <w:tcPr>
            <w:tcW w:w="1792" w:type="dxa"/>
          </w:tcPr>
          <w:p w14:paraId="12AFF308" w14:textId="77777777" w:rsidR="0090421E" w:rsidRPr="00976AB5" w:rsidRDefault="0090421E" w:rsidP="000B00AE">
            <w:pPr>
              <w:pStyle w:val="aff0"/>
              <w:rPr>
                <w:lang w:eastAsia="ru-RU"/>
              </w:rPr>
            </w:pPr>
          </w:p>
        </w:tc>
        <w:tc>
          <w:tcPr>
            <w:tcW w:w="2686" w:type="dxa"/>
          </w:tcPr>
          <w:p w14:paraId="030B2358" w14:textId="77777777" w:rsidR="0090421E" w:rsidRPr="00976AB5" w:rsidRDefault="0090421E" w:rsidP="000B00AE">
            <w:pPr>
              <w:pStyle w:val="aff0"/>
              <w:rPr>
                <w:lang w:eastAsia="ru-RU"/>
              </w:rPr>
            </w:pPr>
          </w:p>
        </w:tc>
        <w:tc>
          <w:tcPr>
            <w:tcW w:w="3715" w:type="dxa"/>
          </w:tcPr>
          <w:p w14:paraId="5D57AB9A" w14:textId="77777777" w:rsidR="0090421E" w:rsidRPr="00976AB5" w:rsidRDefault="0090421E" w:rsidP="000B00AE">
            <w:pPr>
              <w:pStyle w:val="aff0"/>
              <w:rPr>
                <w:lang w:eastAsia="ru-RU"/>
              </w:rPr>
            </w:pPr>
          </w:p>
        </w:tc>
        <w:tc>
          <w:tcPr>
            <w:tcW w:w="2268" w:type="dxa"/>
          </w:tcPr>
          <w:p w14:paraId="075F1B7A" w14:textId="77777777" w:rsidR="0090421E" w:rsidRPr="00976AB5" w:rsidRDefault="0090421E" w:rsidP="000B00AE">
            <w:pPr>
              <w:pStyle w:val="aff0"/>
              <w:rPr>
                <w:lang w:eastAsia="ru-RU"/>
              </w:rPr>
            </w:pPr>
          </w:p>
        </w:tc>
        <w:tc>
          <w:tcPr>
            <w:tcW w:w="2268" w:type="dxa"/>
          </w:tcPr>
          <w:p w14:paraId="13C41921" w14:textId="77777777" w:rsidR="0090421E" w:rsidRPr="00976AB5" w:rsidRDefault="0090421E" w:rsidP="000B00AE">
            <w:pPr>
              <w:pStyle w:val="aff0"/>
              <w:rPr>
                <w:lang w:eastAsia="ru-RU"/>
              </w:rPr>
            </w:pPr>
          </w:p>
        </w:tc>
        <w:tc>
          <w:tcPr>
            <w:tcW w:w="2046" w:type="dxa"/>
            <w:shd w:val="clear" w:color="auto" w:fill="auto"/>
          </w:tcPr>
          <w:p w14:paraId="087D033A" w14:textId="59F12923" w:rsidR="0090421E" w:rsidRPr="00976AB5" w:rsidRDefault="0090421E" w:rsidP="00A54825">
            <w:pPr>
              <w:pStyle w:val="aff0"/>
            </w:pPr>
          </w:p>
        </w:tc>
      </w:tr>
    </w:tbl>
    <w:p w14:paraId="4D9DE906" w14:textId="5C5543BF" w:rsidR="00D45B68" w:rsidRPr="00F71C79" w:rsidRDefault="00D45B68" w:rsidP="00F0347A">
      <w:pPr>
        <w:pStyle w:val="afe"/>
        <w:rPr>
          <w:rFonts w:cs="Times New Roman"/>
        </w:rPr>
      </w:pPr>
      <w:r w:rsidRPr="00F71C79">
        <w:rPr>
          <w:rFonts w:cs="Times New Roman"/>
        </w:rPr>
        <w:t xml:space="preserve">* в графе «наименование товара» товар должен указываться вместе с товарным знаком и наименованием конкретной модели. </w:t>
      </w:r>
    </w:p>
    <w:p w14:paraId="3E015715" w14:textId="4E14CBCE" w:rsidR="00D45B68" w:rsidRDefault="00D45B68" w:rsidP="00D45B68">
      <w:pPr>
        <w:pStyle w:val="afe"/>
        <w:rPr>
          <w:rFonts w:cs="Times New Roman"/>
        </w:rPr>
      </w:pPr>
      <w:r w:rsidRPr="00F71C79">
        <w:rPr>
          <w:rFonts w:cs="Times New Roman"/>
        </w:rPr>
        <w:t xml:space="preserve">** Характеристики товара должны быть указаны с конкретными показателями и значениями, не допускающими двусмысленное толкование и не противоречить характеристикам товара, указанным в </w:t>
      </w:r>
      <w:r w:rsidR="00D67459">
        <w:rPr>
          <w:rFonts w:cs="Times New Roman"/>
        </w:rPr>
        <w:t>Приложении №2</w:t>
      </w:r>
      <w:r>
        <w:rPr>
          <w:rFonts w:cs="Times New Roman"/>
        </w:rPr>
        <w:t xml:space="preserve"> к</w:t>
      </w:r>
      <w:r w:rsidRPr="00F71C79">
        <w:rPr>
          <w:rFonts w:cs="Times New Roman"/>
        </w:rPr>
        <w:t xml:space="preserve"> </w:t>
      </w:r>
      <w:r>
        <w:rPr>
          <w:rFonts w:cs="Times New Roman"/>
        </w:rPr>
        <w:t>документации</w:t>
      </w:r>
      <w:r w:rsidRPr="00F71C79">
        <w:rPr>
          <w:rFonts w:cs="Times New Roman"/>
        </w:rPr>
        <w:t xml:space="preserve"> о закупке.</w:t>
      </w:r>
    </w:p>
    <w:p w14:paraId="114CB236" w14:textId="1533463B" w:rsidR="00E039AE" w:rsidRPr="00F71C79" w:rsidRDefault="00773AC3" w:rsidP="00CF0E1F">
      <w:pPr>
        <w:pStyle w:val="afe"/>
        <w:rPr>
          <w:rFonts w:cs="Times New Roman"/>
        </w:rPr>
      </w:pPr>
      <w:r w:rsidRPr="00F71C79">
        <w:rPr>
          <w:rFonts w:cs="Times New Roman"/>
        </w:rPr>
        <w:t>***</w:t>
      </w:r>
      <w:r w:rsidRPr="00AD59C9">
        <w:rPr>
          <w:rFonts w:cs="Times New Roman"/>
        </w:rPr>
        <w:t>*</w:t>
      </w:r>
      <w:r>
        <w:rPr>
          <w:rFonts w:cs="Times New Roman"/>
        </w:rPr>
        <w:t xml:space="preserve"> </w:t>
      </w:r>
      <w:r w:rsidR="00EC04F6">
        <w:rPr>
          <w:rFonts w:cs="Times New Roman"/>
        </w:rPr>
        <w:t>Участник закупки предлагает срок поставки, но не более, чем предусмотрен документацией запроса предложений</w:t>
      </w:r>
      <w:r w:rsidR="00FA347B">
        <w:rPr>
          <w:rFonts w:cs="Times New Roman"/>
        </w:rPr>
        <w:t>.</w:t>
      </w:r>
    </w:p>
    <w:p w14:paraId="132D02C3" w14:textId="5D42BA14" w:rsidR="00CD23AD" w:rsidRPr="00FA50C5" w:rsidRDefault="00D45B68" w:rsidP="00773AC3">
      <w:pPr>
        <w:pStyle w:val="afe"/>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191F62">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005098" w:rsidRDefault="00005098" w:rsidP="00AD5A72">
      <w:r>
        <w:separator/>
      </w:r>
    </w:p>
  </w:endnote>
  <w:endnote w:type="continuationSeparator" w:id="0">
    <w:p w14:paraId="1288684B" w14:textId="77777777" w:rsidR="00005098" w:rsidRDefault="00005098"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005098" w:rsidRDefault="00005098" w:rsidP="00AD5A72">
      <w:r>
        <w:separator/>
      </w:r>
    </w:p>
  </w:footnote>
  <w:footnote w:type="continuationSeparator" w:id="0">
    <w:p w14:paraId="05E63D02" w14:textId="77777777" w:rsidR="00005098" w:rsidRDefault="00005098"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0F389C"/>
    <w:multiLevelType w:val="hybridMultilevel"/>
    <w:tmpl w:val="FAB475B2"/>
    <w:lvl w:ilvl="0" w:tplc="86C234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1"/>
  </w:num>
  <w:num w:numId="3">
    <w:abstractNumId w:val="0"/>
  </w:num>
  <w:num w:numId="4">
    <w:abstractNumId w:val="4"/>
  </w:num>
  <w:num w:numId="5">
    <w:abstractNumId w:val="3"/>
  </w:num>
  <w:num w:numId="6">
    <w:abstractNumId w:val="5"/>
  </w:num>
  <w:num w:numId="7">
    <w:abstractNumId w:val="10"/>
  </w:num>
  <w:num w:numId="8">
    <w:abstractNumId w:val="7"/>
  </w:num>
  <w:num w:numId="9">
    <w:abstractNumId w:val="12"/>
  </w:num>
  <w:num w:numId="10">
    <w:abstractNumId w:val="9"/>
  </w:num>
  <w:num w:numId="11">
    <w:abstractNumId w:val="2"/>
  </w:num>
  <w:num w:numId="12">
    <w:abstractNumId w:val="8"/>
  </w:num>
  <w:num w:numId="13">
    <w:abstractNumId w:val="1"/>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098"/>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17CC5"/>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64DE"/>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CC8"/>
    <w:rsid w:val="000A15AA"/>
    <w:rsid w:val="000A28E1"/>
    <w:rsid w:val="000A332F"/>
    <w:rsid w:val="000A3699"/>
    <w:rsid w:val="000A3D0D"/>
    <w:rsid w:val="000A444D"/>
    <w:rsid w:val="000A4BE3"/>
    <w:rsid w:val="000A57E9"/>
    <w:rsid w:val="000A5A0C"/>
    <w:rsid w:val="000A6704"/>
    <w:rsid w:val="000A685F"/>
    <w:rsid w:val="000A71AC"/>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D73"/>
    <w:rsid w:val="00110889"/>
    <w:rsid w:val="00112F1A"/>
    <w:rsid w:val="00112FC3"/>
    <w:rsid w:val="001139B3"/>
    <w:rsid w:val="00113CDC"/>
    <w:rsid w:val="00113E97"/>
    <w:rsid w:val="00115E03"/>
    <w:rsid w:val="00115E8E"/>
    <w:rsid w:val="00116953"/>
    <w:rsid w:val="001169C1"/>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290"/>
    <w:rsid w:val="0017005F"/>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1F62"/>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D63"/>
    <w:rsid w:val="001A4FA9"/>
    <w:rsid w:val="001A6A3E"/>
    <w:rsid w:val="001A6A4E"/>
    <w:rsid w:val="001A6EC9"/>
    <w:rsid w:val="001B3AE4"/>
    <w:rsid w:val="001B4C9F"/>
    <w:rsid w:val="001B51F4"/>
    <w:rsid w:val="001B5FEB"/>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E76D1"/>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3DB7"/>
    <w:rsid w:val="002141C7"/>
    <w:rsid w:val="00215909"/>
    <w:rsid w:val="002168C8"/>
    <w:rsid w:val="00216EC2"/>
    <w:rsid w:val="00220889"/>
    <w:rsid w:val="00220D1E"/>
    <w:rsid w:val="0022101B"/>
    <w:rsid w:val="00221A82"/>
    <w:rsid w:val="00221DFC"/>
    <w:rsid w:val="00223514"/>
    <w:rsid w:val="002236BB"/>
    <w:rsid w:val="00224B87"/>
    <w:rsid w:val="002250CB"/>
    <w:rsid w:val="00225A3B"/>
    <w:rsid w:val="00225A43"/>
    <w:rsid w:val="00226BAF"/>
    <w:rsid w:val="00226F52"/>
    <w:rsid w:val="002310F7"/>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57EBF"/>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54D5"/>
    <w:rsid w:val="00276044"/>
    <w:rsid w:val="00276E8E"/>
    <w:rsid w:val="0027745A"/>
    <w:rsid w:val="00281114"/>
    <w:rsid w:val="00282CDA"/>
    <w:rsid w:val="002833C5"/>
    <w:rsid w:val="00284351"/>
    <w:rsid w:val="002856BE"/>
    <w:rsid w:val="00285D8D"/>
    <w:rsid w:val="00287008"/>
    <w:rsid w:val="0028759D"/>
    <w:rsid w:val="0028785F"/>
    <w:rsid w:val="0029092A"/>
    <w:rsid w:val="00290B40"/>
    <w:rsid w:val="00290E0F"/>
    <w:rsid w:val="00290E4C"/>
    <w:rsid w:val="0029107A"/>
    <w:rsid w:val="002915DA"/>
    <w:rsid w:val="0029264C"/>
    <w:rsid w:val="00292694"/>
    <w:rsid w:val="0029346B"/>
    <w:rsid w:val="00293E86"/>
    <w:rsid w:val="002943F4"/>
    <w:rsid w:val="0029471A"/>
    <w:rsid w:val="002952B1"/>
    <w:rsid w:val="00295806"/>
    <w:rsid w:val="00295D77"/>
    <w:rsid w:val="00296370"/>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4AC5"/>
    <w:rsid w:val="002B6415"/>
    <w:rsid w:val="002B6AE7"/>
    <w:rsid w:val="002B6B90"/>
    <w:rsid w:val="002B77F9"/>
    <w:rsid w:val="002C31BF"/>
    <w:rsid w:val="002C3EFF"/>
    <w:rsid w:val="002C46C5"/>
    <w:rsid w:val="002C4C18"/>
    <w:rsid w:val="002C580C"/>
    <w:rsid w:val="002C68D3"/>
    <w:rsid w:val="002C6BC3"/>
    <w:rsid w:val="002C7ED5"/>
    <w:rsid w:val="002D15E3"/>
    <w:rsid w:val="002D18F6"/>
    <w:rsid w:val="002D2263"/>
    <w:rsid w:val="002D232A"/>
    <w:rsid w:val="002D2A3C"/>
    <w:rsid w:val="002D2E98"/>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4D38"/>
    <w:rsid w:val="002E54BF"/>
    <w:rsid w:val="002E618C"/>
    <w:rsid w:val="002E65CF"/>
    <w:rsid w:val="002F06C3"/>
    <w:rsid w:val="002F08E5"/>
    <w:rsid w:val="002F1131"/>
    <w:rsid w:val="002F481A"/>
    <w:rsid w:val="002F4E0C"/>
    <w:rsid w:val="002F4FE2"/>
    <w:rsid w:val="002F5314"/>
    <w:rsid w:val="002F6E8E"/>
    <w:rsid w:val="002F701F"/>
    <w:rsid w:val="003003CF"/>
    <w:rsid w:val="00301169"/>
    <w:rsid w:val="00301785"/>
    <w:rsid w:val="00301994"/>
    <w:rsid w:val="00302F76"/>
    <w:rsid w:val="00302FC0"/>
    <w:rsid w:val="003031FE"/>
    <w:rsid w:val="00303EA7"/>
    <w:rsid w:val="00304526"/>
    <w:rsid w:val="00306487"/>
    <w:rsid w:val="003066F8"/>
    <w:rsid w:val="003075D6"/>
    <w:rsid w:val="003119CD"/>
    <w:rsid w:val="0031328E"/>
    <w:rsid w:val="00313369"/>
    <w:rsid w:val="0031495D"/>
    <w:rsid w:val="00315037"/>
    <w:rsid w:val="003159E0"/>
    <w:rsid w:val="00316085"/>
    <w:rsid w:val="00317193"/>
    <w:rsid w:val="003207EA"/>
    <w:rsid w:val="00321519"/>
    <w:rsid w:val="003238D5"/>
    <w:rsid w:val="00325372"/>
    <w:rsid w:val="0032585B"/>
    <w:rsid w:val="0032681E"/>
    <w:rsid w:val="00326AA4"/>
    <w:rsid w:val="00326B79"/>
    <w:rsid w:val="00326BBA"/>
    <w:rsid w:val="003304A4"/>
    <w:rsid w:val="00331678"/>
    <w:rsid w:val="00331847"/>
    <w:rsid w:val="00331D5E"/>
    <w:rsid w:val="00332D31"/>
    <w:rsid w:val="00333846"/>
    <w:rsid w:val="0033387C"/>
    <w:rsid w:val="003338A2"/>
    <w:rsid w:val="00333ECE"/>
    <w:rsid w:val="00333F90"/>
    <w:rsid w:val="003347E6"/>
    <w:rsid w:val="00334D98"/>
    <w:rsid w:val="00335E44"/>
    <w:rsid w:val="00336862"/>
    <w:rsid w:val="00341427"/>
    <w:rsid w:val="00341CFD"/>
    <w:rsid w:val="003420C0"/>
    <w:rsid w:val="003421F7"/>
    <w:rsid w:val="00342FF8"/>
    <w:rsid w:val="00343EE2"/>
    <w:rsid w:val="003444CA"/>
    <w:rsid w:val="00344502"/>
    <w:rsid w:val="00344650"/>
    <w:rsid w:val="003460F8"/>
    <w:rsid w:val="003462F3"/>
    <w:rsid w:val="00347E59"/>
    <w:rsid w:val="00350B41"/>
    <w:rsid w:val="0035149A"/>
    <w:rsid w:val="00351D79"/>
    <w:rsid w:val="00352086"/>
    <w:rsid w:val="00352C4B"/>
    <w:rsid w:val="00353377"/>
    <w:rsid w:val="0035425B"/>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2888"/>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7D7"/>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446"/>
    <w:rsid w:val="003D5912"/>
    <w:rsid w:val="003D5A87"/>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CC3"/>
    <w:rsid w:val="003F1F7F"/>
    <w:rsid w:val="003F2B69"/>
    <w:rsid w:val="003F4931"/>
    <w:rsid w:val="003F6476"/>
    <w:rsid w:val="003F78ED"/>
    <w:rsid w:val="003F7DB0"/>
    <w:rsid w:val="00401964"/>
    <w:rsid w:val="00402935"/>
    <w:rsid w:val="004052FD"/>
    <w:rsid w:val="00407702"/>
    <w:rsid w:val="00410033"/>
    <w:rsid w:val="004118BD"/>
    <w:rsid w:val="004123F3"/>
    <w:rsid w:val="00412D4C"/>
    <w:rsid w:val="0041368D"/>
    <w:rsid w:val="004142B0"/>
    <w:rsid w:val="00414B4B"/>
    <w:rsid w:val="00415110"/>
    <w:rsid w:val="00415B46"/>
    <w:rsid w:val="00415C94"/>
    <w:rsid w:val="004171FB"/>
    <w:rsid w:val="004203D3"/>
    <w:rsid w:val="00420EB4"/>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6495"/>
    <w:rsid w:val="00437AB6"/>
    <w:rsid w:val="00440D2A"/>
    <w:rsid w:val="00440D2F"/>
    <w:rsid w:val="00441399"/>
    <w:rsid w:val="004413E7"/>
    <w:rsid w:val="00442365"/>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4CDB"/>
    <w:rsid w:val="00477B1C"/>
    <w:rsid w:val="004800B0"/>
    <w:rsid w:val="00484B57"/>
    <w:rsid w:val="004857AE"/>
    <w:rsid w:val="00486237"/>
    <w:rsid w:val="004867D1"/>
    <w:rsid w:val="00487737"/>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8F7"/>
    <w:rsid w:val="004B5134"/>
    <w:rsid w:val="004B5A38"/>
    <w:rsid w:val="004B61A1"/>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2935"/>
    <w:rsid w:val="004D3FA8"/>
    <w:rsid w:val="004D4A45"/>
    <w:rsid w:val="004D4B83"/>
    <w:rsid w:val="004D6994"/>
    <w:rsid w:val="004D6B85"/>
    <w:rsid w:val="004D796E"/>
    <w:rsid w:val="004E0350"/>
    <w:rsid w:val="004E124D"/>
    <w:rsid w:val="004E2001"/>
    <w:rsid w:val="004E2E40"/>
    <w:rsid w:val="004E323F"/>
    <w:rsid w:val="004E381D"/>
    <w:rsid w:val="004E5A53"/>
    <w:rsid w:val="004E6AE4"/>
    <w:rsid w:val="004E7099"/>
    <w:rsid w:val="004E7461"/>
    <w:rsid w:val="004E7AF4"/>
    <w:rsid w:val="004F07E5"/>
    <w:rsid w:val="004F2A46"/>
    <w:rsid w:val="004F2F02"/>
    <w:rsid w:val="004F44DC"/>
    <w:rsid w:val="004F48A8"/>
    <w:rsid w:val="004F576E"/>
    <w:rsid w:val="004F5F24"/>
    <w:rsid w:val="004F61D0"/>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4324"/>
    <w:rsid w:val="0051519C"/>
    <w:rsid w:val="00517134"/>
    <w:rsid w:val="005226B4"/>
    <w:rsid w:val="005250F7"/>
    <w:rsid w:val="00525A0A"/>
    <w:rsid w:val="005267B5"/>
    <w:rsid w:val="00530BBE"/>
    <w:rsid w:val="005311D9"/>
    <w:rsid w:val="00531522"/>
    <w:rsid w:val="00531B3F"/>
    <w:rsid w:val="005329AB"/>
    <w:rsid w:val="0053478B"/>
    <w:rsid w:val="00535613"/>
    <w:rsid w:val="005356C0"/>
    <w:rsid w:val="00535ADF"/>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680"/>
    <w:rsid w:val="00551FCA"/>
    <w:rsid w:val="00552916"/>
    <w:rsid w:val="00553FDD"/>
    <w:rsid w:val="005554FC"/>
    <w:rsid w:val="005559C0"/>
    <w:rsid w:val="00556154"/>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53A"/>
    <w:rsid w:val="00583776"/>
    <w:rsid w:val="0058392F"/>
    <w:rsid w:val="0058498E"/>
    <w:rsid w:val="00584D7B"/>
    <w:rsid w:val="005854F0"/>
    <w:rsid w:val="005875AB"/>
    <w:rsid w:val="005901C2"/>
    <w:rsid w:val="00591255"/>
    <w:rsid w:val="00591265"/>
    <w:rsid w:val="00591DDA"/>
    <w:rsid w:val="005922FE"/>
    <w:rsid w:val="005936F9"/>
    <w:rsid w:val="0059429C"/>
    <w:rsid w:val="0059430A"/>
    <w:rsid w:val="00595372"/>
    <w:rsid w:val="00595673"/>
    <w:rsid w:val="0059599C"/>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6A4B"/>
    <w:rsid w:val="005A7150"/>
    <w:rsid w:val="005A75C8"/>
    <w:rsid w:val="005B01A0"/>
    <w:rsid w:val="005B32D6"/>
    <w:rsid w:val="005B37F5"/>
    <w:rsid w:val="005B4219"/>
    <w:rsid w:val="005B50B3"/>
    <w:rsid w:val="005B5F98"/>
    <w:rsid w:val="005B7F14"/>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95F"/>
    <w:rsid w:val="005D1E31"/>
    <w:rsid w:val="005D1FCE"/>
    <w:rsid w:val="005D27C6"/>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F0536"/>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30ED"/>
    <w:rsid w:val="006038B0"/>
    <w:rsid w:val="00603BF4"/>
    <w:rsid w:val="0060433D"/>
    <w:rsid w:val="0060434E"/>
    <w:rsid w:val="00604F72"/>
    <w:rsid w:val="00606939"/>
    <w:rsid w:val="0061040B"/>
    <w:rsid w:val="006108E3"/>
    <w:rsid w:val="00610A73"/>
    <w:rsid w:val="00611972"/>
    <w:rsid w:val="00611DBC"/>
    <w:rsid w:val="00612961"/>
    <w:rsid w:val="00613875"/>
    <w:rsid w:val="006145AD"/>
    <w:rsid w:val="006146ED"/>
    <w:rsid w:val="00614CDE"/>
    <w:rsid w:val="006153CD"/>
    <w:rsid w:val="00615607"/>
    <w:rsid w:val="006163DF"/>
    <w:rsid w:val="006174C3"/>
    <w:rsid w:val="0062142E"/>
    <w:rsid w:val="006214C4"/>
    <w:rsid w:val="00621FC9"/>
    <w:rsid w:val="0062212A"/>
    <w:rsid w:val="00622D47"/>
    <w:rsid w:val="006230ED"/>
    <w:rsid w:val="006238D3"/>
    <w:rsid w:val="0062418F"/>
    <w:rsid w:val="00625716"/>
    <w:rsid w:val="00626750"/>
    <w:rsid w:val="0062741F"/>
    <w:rsid w:val="006308F2"/>
    <w:rsid w:val="00630C78"/>
    <w:rsid w:val="0063168F"/>
    <w:rsid w:val="00632766"/>
    <w:rsid w:val="006338A8"/>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C15"/>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4DA8"/>
    <w:rsid w:val="006B7EC5"/>
    <w:rsid w:val="006C0363"/>
    <w:rsid w:val="006C06C8"/>
    <w:rsid w:val="006C0A81"/>
    <w:rsid w:val="006C0E37"/>
    <w:rsid w:val="006C2B51"/>
    <w:rsid w:val="006C307A"/>
    <w:rsid w:val="006C3AF0"/>
    <w:rsid w:val="006C4604"/>
    <w:rsid w:val="006C5312"/>
    <w:rsid w:val="006C594B"/>
    <w:rsid w:val="006C5B64"/>
    <w:rsid w:val="006C7838"/>
    <w:rsid w:val="006C79A1"/>
    <w:rsid w:val="006D0EFA"/>
    <w:rsid w:val="006D139A"/>
    <w:rsid w:val="006D189C"/>
    <w:rsid w:val="006D266D"/>
    <w:rsid w:val="006D46B0"/>
    <w:rsid w:val="006D495E"/>
    <w:rsid w:val="006D57C6"/>
    <w:rsid w:val="006D5E47"/>
    <w:rsid w:val="006D6E0A"/>
    <w:rsid w:val="006D7B31"/>
    <w:rsid w:val="006E0443"/>
    <w:rsid w:val="006E04B6"/>
    <w:rsid w:val="006E0DE8"/>
    <w:rsid w:val="006E172D"/>
    <w:rsid w:val="006E29BA"/>
    <w:rsid w:val="006E3027"/>
    <w:rsid w:val="006E4924"/>
    <w:rsid w:val="006E5235"/>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81"/>
    <w:rsid w:val="00700DBB"/>
    <w:rsid w:val="00701075"/>
    <w:rsid w:val="00701327"/>
    <w:rsid w:val="007019EC"/>
    <w:rsid w:val="0070247C"/>
    <w:rsid w:val="007025F2"/>
    <w:rsid w:val="007028EE"/>
    <w:rsid w:val="00704AA6"/>
    <w:rsid w:val="00704BA1"/>
    <w:rsid w:val="0070526F"/>
    <w:rsid w:val="00705EC0"/>
    <w:rsid w:val="007063A2"/>
    <w:rsid w:val="007072E8"/>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0FDB"/>
    <w:rsid w:val="00733088"/>
    <w:rsid w:val="00733CBF"/>
    <w:rsid w:val="00735F96"/>
    <w:rsid w:val="007370F8"/>
    <w:rsid w:val="007373F9"/>
    <w:rsid w:val="00740271"/>
    <w:rsid w:val="00740C27"/>
    <w:rsid w:val="00740E76"/>
    <w:rsid w:val="0074306B"/>
    <w:rsid w:val="007435CD"/>
    <w:rsid w:val="00743BED"/>
    <w:rsid w:val="00744A6A"/>
    <w:rsid w:val="00745F7B"/>
    <w:rsid w:val="0074744A"/>
    <w:rsid w:val="00747E12"/>
    <w:rsid w:val="00747F80"/>
    <w:rsid w:val="00751074"/>
    <w:rsid w:val="00751326"/>
    <w:rsid w:val="0075149C"/>
    <w:rsid w:val="00752678"/>
    <w:rsid w:val="00753596"/>
    <w:rsid w:val="007574F1"/>
    <w:rsid w:val="00760BEF"/>
    <w:rsid w:val="0076120C"/>
    <w:rsid w:val="007612CE"/>
    <w:rsid w:val="007620C1"/>
    <w:rsid w:val="007648A7"/>
    <w:rsid w:val="00766D24"/>
    <w:rsid w:val="00766DA4"/>
    <w:rsid w:val="007703C6"/>
    <w:rsid w:val="0077354D"/>
    <w:rsid w:val="00773AC3"/>
    <w:rsid w:val="00774574"/>
    <w:rsid w:val="007752AC"/>
    <w:rsid w:val="00776343"/>
    <w:rsid w:val="007765BA"/>
    <w:rsid w:val="00776A23"/>
    <w:rsid w:val="007803BF"/>
    <w:rsid w:val="00780735"/>
    <w:rsid w:val="0078204D"/>
    <w:rsid w:val="00782EA4"/>
    <w:rsid w:val="007839BD"/>
    <w:rsid w:val="007840A1"/>
    <w:rsid w:val="00784712"/>
    <w:rsid w:val="00784A44"/>
    <w:rsid w:val="00784EC6"/>
    <w:rsid w:val="00785361"/>
    <w:rsid w:val="007857ED"/>
    <w:rsid w:val="0078608A"/>
    <w:rsid w:val="007864D4"/>
    <w:rsid w:val="007872AE"/>
    <w:rsid w:val="00787A64"/>
    <w:rsid w:val="00787AF3"/>
    <w:rsid w:val="00787E0A"/>
    <w:rsid w:val="007900BF"/>
    <w:rsid w:val="00790F33"/>
    <w:rsid w:val="007914AF"/>
    <w:rsid w:val="0079159D"/>
    <w:rsid w:val="00792C0D"/>
    <w:rsid w:val="007931D0"/>
    <w:rsid w:val="0079397F"/>
    <w:rsid w:val="00794C47"/>
    <w:rsid w:val="007956FB"/>
    <w:rsid w:val="00795800"/>
    <w:rsid w:val="007A206B"/>
    <w:rsid w:val="007A332F"/>
    <w:rsid w:val="007A33B1"/>
    <w:rsid w:val="007A382B"/>
    <w:rsid w:val="007A55F5"/>
    <w:rsid w:val="007A5B01"/>
    <w:rsid w:val="007A752D"/>
    <w:rsid w:val="007B00BA"/>
    <w:rsid w:val="007B01F5"/>
    <w:rsid w:val="007B1887"/>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2DA0"/>
    <w:rsid w:val="007F3549"/>
    <w:rsid w:val="007F4437"/>
    <w:rsid w:val="007F46F3"/>
    <w:rsid w:val="007F4EFF"/>
    <w:rsid w:val="007F5022"/>
    <w:rsid w:val="007F5D87"/>
    <w:rsid w:val="007F5E83"/>
    <w:rsid w:val="007F5EBB"/>
    <w:rsid w:val="0080147D"/>
    <w:rsid w:val="00801B2B"/>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55DB"/>
    <w:rsid w:val="00855F62"/>
    <w:rsid w:val="00856ED0"/>
    <w:rsid w:val="00857910"/>
    <w:rsid w:val="00860A7C"/>
    <w:rsid w:val="008615B0"/>
    <w:rsid w:val="008624E5"/>
    <w:rsid w:val="00862DC1"/>
    <w:rsid w:val="00862FE5"/>
    <w:rsid w:val="00863BD2"/>
    <w:rsid w:val="008655D5"/>
    <w:rsid w:val="00865D9D"/>
    <w:rsid w:val="008662BD"/>
    <w:rsid w:val="00866A80"/>
    <w:rsid w:val="0086753F"/>
    <w:rsid w:val="008701F7"/>
    <w:rsid w:val="00870C79"/>
    <w:rsid w:val="00872729"/>
    <w:rsid w:val="008727F1"/>
    <w:rsid w:val="0087287D"/>
    <w:rsid w:val="00873E3F"/>
    <w:rsid w:val="00875740"/>
    <w:rsid w:val="00875CCA"/>
    <w:rsid w:val="00876274"/>
    <w:rsid w:val="00876CEA"/>
    <w:rsid w:val="00881D48"/>
    <w:rsid w:val="00881E99"/>
    <w:rsid w:val="00882FBC"/>
    <w:rsid w:val="008830A7"/>
    <w:rsid w:val="00883B45"/>
    <w:rsid w:val="00884E75"/>
    <w:rsid w:val="00886834"/>
    <w:rsid w:val="00887869"/>
    <w:rsid w:val="00891939"/>
    <w:rsid w:val="008919B1"/>
    <w:rsid w:val="00893240"/>
    <w:rsid w:val="00893B02"/>
    <w:rsid w:val="00894936"/>
    <w:rsid w:val="008A0037"/>
    <w:rsid w:val="008A0637"/>
    <w:rsid w:val="008A0778"/>
    <w:rsid w:val="008A12DE"/>
    <w:rsid w:val="008A1733"/>
    <w:rsid w:val="008A25DB"/>
    <w:rsid w:val="008A32E2"/>
    <w:rsid w:val="008A3893"/>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17B"/>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5736"/>
    <w:rsid w:val="008F72A4"/>
    <w:rsid w:val="008F7412"/>
    <w:rsid w:val="008F7BE5"/>
    <w:rsid w:val="00900FF1"/>
    <w:rsid w:val="00903475"/>
    <w:rsid w:val="0090392F"/>
    <w:rsid w:val="00903A5E"/>
    <w:rsid w:val="00903B70"/>
    <w:rsid w:val="0090421E"/>
    <w:rsid w:val="00904ABC"/>
    <w:rsid w:val="00904D52"/>
    <w:rsid w:val="009061E6"/>
    <w:rsid w:val="00906656"/>
    <w:rsid w:val="00906EAF"/>
    <w:rsid w:val="00910C1A"/>
    <w:rsid w:val="00910CC3"/>
    <w:rsid w:val="009119C3"/>
    <w:rsid w:val="00911EC3"/>
    <w:rsid w:val="00913C6F"/>
    <w:rsid w:val="00914302"/>
    <w:rsid w:val="0091489C"/>
    <w:rsid w:val="00915B23"/>
    <w:rsid w:val="00916AB5"/>
    <w:rsid w:val="00917103"/>
    <w:rsid w:val="00917825"/>
    <w:rsid w:val="0092268F"/>
    <w:rsid w:val="009231E0"/>
    <w:rsid w:val="00924AC3"/>
    <w:rsid w:val="009261DD"/>
    <w:rsid w:val="00930165"/>
    <w:rsid w:val="00930C41"/>
    <w:rsid w:val="00930CE4"/>
    <w:rsid w:val="00930ED1"/>
    <w:rsid w:val="009318BC"/>
    <w:rsid w:val="00931953"/>
    <w:rsid w:val="00932C2F"/>
    <w:rsid w:val="00932CEC"/>
    <w:rsid w:val="00932E64"/>
    <w:rsid w:val="00933EB6"/>
    <w:rsid w:val="00933EFC"/>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170B"/>
    <w:rsid w:val="00953438"/>
    <w:rsid w:val="00953BD2"/>
    <w:rsid w:val="00953D71"/>
    <w:rsid w:val="00954C76"/>
    <w:rsid w:val="00954D91"/>
    <w:rsid w:val="00956672"/>
    <w:rsid w:val="00957095"/>
    <w:rsid w:val="0095726C"/>
    <w:rsid w:val="00957AD5"/>
    <w:rsid w:val="0096057F"/>
    <w:rsid w:val="00960656"/>
    <w:rsid w:val="00960DC2"/>
    <w:rsid w:val="0096133D"/>
    <w:rsid w:val="009627AE"/>
    <w:rsid w:val="0096373A"/>
    <w:rsid w:val="00963BB1"/>
    <w:rsid w:val="009642D3"/>
    <w:rsid w:val="00964799"/>
    <w:rsid w:val="009647E1"/>
    <w:rsid w:val="009651D7"/>
    <w:rsid w:val="00966467"/>
    <w:rsid w:val="009714DE"/>
    <w:rsid w:val="0097191D"/>
    <w:rsid w:val="00971AA9"/>
    <w:rsid w:val="00971DDB"/>
    <w:rsid w:val="00972799"/>
    <w:rsid w:val="0097504F"/>
    <w:rsid w:val="00975CCE"/>
    <w:rsid w:val="00976AA5"/>
    <w:rsid w:val="00977000"/>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0E1"/>
    <w:rsid w:val="00994510"/>
    <w:rsid w:val="00994825"/>
    <w:rsid w:val="00994D68"/>
    <w:rsid w:val="00994E95"/>
    <w:rsid w:val="00995903"/>
    <w:rsid w:val="00995923"/>
    <w:rsid w:val="00995D2E"/>
    <w:rsid w:val="00995FF6"/>
    <w:rsid w:val="009A0A7B"/>
    <w:rsid w:val="009A197C"/>
    <w:rsid w:val="009A21C3"/>
    <w:rsid w:val="009A2202"/>
    <w:rsid w:val="009A44C0"/>
    <w:rsid w:val="009A5979"/>
    <w:rsid w:val="009A5AD5"/>
    <w:rsid w:val="009A64A0"/>
    <w:rsid w:val="009A7159"/>
    <w:rsid w:val="009B05D5"/>
    <w:rsid w:val="009B08FC"/>
    <w:rsid w:val="009B0C73"/>
    <w:rsid w:val="009B2369"/>
    <w:rsid w:val="009B31B8"/>
    <w:rsid w:val="009B3F1E"/>
    <w:rsid w:val="009B50E4"/>
    <w:rsid w:val="009B5270"/>
    <w:rsid w:val="009B5313"/>
    <w:rsid w:val="009B555B"/>
    <w:rsid w:val="009B6562"/>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900"/>
    <w:rsid w:val="009D2DB4"/>
    <w:rsid w:val="009D3BA4"/>
    <w:rsid w:val="009D3CCF"/>
    <w:rsid w:val="009D403D"/>
    <w:rsid w:val="009D41F7"/>
    <w:rsid w:val="009D4311"/>
    <w:rsid w:val="009D4851"/>
    <w:rsid w:val="009D5179"/>
    <w:rsid w:val="009D70FB"/>
    <w:rsid w:val="009D7F37"/>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21FD4"/>
    <w:rsid w:val="00A22F26"/>
    <w:rsid w:val="00A23A14"/>
    <w:rsid w:val="00A247E9"/>
    <w:rsid w:val="00A32EFB"/>
    <w:rsid w:val="00A33960"/>
    <w:rsid w:val="00A33BAF"/>
    <w:rsid w:val="00A343C0"/>
    <w:rsid w:val="00A34459"/>
    <w:rsid w:val="00A349DB"/>
    <w:rsid w:val="00A3549E"/>
    <w:rsid w:val="00A35791"/>
    <w:rsid w:val="00A358DA"/>
    <w:rsid w:val="00A35B58"/>
    <w:rsid w:val="00A35F31"/>
    <w:rsid w:val="00A36AD5"/>
    <w:rsid w:val="00A37F43"/>
    <w:rsid w:val="00A37F7B"/>
    <w:rsid w:val="00A409AE"/>
    <w:rsid w:val="00A411A4"/>
    <w:rsid w:val="00A41BBB"/>
    <w:rsid w:val="00A42632"/>
    <w:rsid w:val="00A438A4"/>
    <w:rsid w:val="00A46DB6"/>
    <w:rsid w:val="00A50BBF"/>
    <w:rsid w:val="00A51551"/>
    <w:rsid w:val="00A518A2"/>
    <w:rsid w:val="00A51CE5"/>
    <w:rsid w:val="00A532E7"/>
    <w:rsid w:val="00A5344E"/>
    <w:rsid w:val="00A53CA6"/>
    <w:rsid w:val="00A54329"/>
    <w:rsid w:val="00A543F1"/>
    <w:rsid w:val="00A54825"/>
    <w:rsid w:val="00A54C4F"/>
    <w:rsid w:val="00A54DDE"/>
    <w:rsid w:val="00A54E47"/>
    <w:rsid w:val="00A556F1"/>
    <w:rsid w:val="00A5615B"/>
    <w:rsid w:val="00A56D24"/>
    <w:rsid w:val="00A57DF6"/>
    <w:rsid w:val="00A601C8"/>
    <w:rsid w:val="00A613E1"/>
    <w:rsid w:val="00A63248"/>
    <w:rsid w:val="00A65A57"/>
    <w:rsid w:val="00A70BD0"/>
    <w:rsid w:val="00A720C0"/>
    <w:rsid w:val="00A73399"/>
    <w:rsid w:val="00A7404D"/>
    <w:rsid w:val="00A74CEA"/>
    <w:rsid w:val="00A75094"/>
    <w:rsid w:val="00A750D8"/>
    <w:rsid w:val="00A752BD"/>
    <w:rsid w:val="00A754AB"/>
    <w:rsid w:val="00A757E1"/>
    <w:rsid w:val="00A7661D"/>
    <w:rsid w:val="00A76716"/>
    <w:rsid w:val="00A76B79"/>
    <w:rsid w:val="00A76CDB"/>
    <w:rsid w:val="00A77219"/>
    <w:rsid w:val="00A77A11"/>
    <w:rsid w:val="00A80033"/>
    <w:rsid w:val="00A80BB0"/>
    <w:rsid w:val="00A81F27"/>
    <w:rsid w:val="00A82352"/>
    <w:rsid w:val="00A8275C"/>
    <w:rsid w:val="00A82B5D"/>
    <w:rsid w:val="00A82F9C"/>
    <w:rsid w:val="00A83742"/>
    <w:rsid w:val="00A85978"/>
    <w:rsid w:val="00A85ACA"/>
    <w:rsid w:val="00A85BBF"/>
    <w:rsid w:val="00A86522"/>
    <w:rsid w:val="00A86AD5"/>
    <w:rsid w:val="00A87050"/>
    <w:rsid w:val="00A87902"/>
    <w:rsid w:val="00A9059B"/>
    <w:rsid w:val="00A909BC"/>
    <w:rsid w:val="00A91569"/>
    <w:rsid w:val="00A92019"/>
    <w:rsid w:val="00A92AE6"/>
    <w:rsid w:val="00A96478"/>
    <w:rsid w:val="00A96F8F"/>
    <w:rsid w:val="00AA0141"/>
    <w:rsid w:val="00AA061B"/>
    <w:rsid w:val="00AA11F3"/>
    <w:rsid w:val="00AA406A"/>
    <w:rsid w:val="00AA53B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E4F"/>
    <w:rsid w:val="00AC3FFE"/>
    <w:rsid w:val="00AC4F78"/>
    <w:rsid w:val="00AC5AD3"/>
    <w:rsid w:val="00AC6023"/>
    <w:rsid w:val="00AC6340"/>
    <w:rsid w:val="00AC6966"/>
    <w:rsid w:val="00AC7620"/>
    <w:rsid w:val="00AC7705"/>
    <w:rsid w:val="00AC7C05"/>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6CEA"/>
    <w:rsid w:val="00AE7920"/>
    <w:rsid w:val="00AF109A"/>
    <w:rsid w:val="00AF1420"/>
    <w:rsid w:val="00AF1E96"/>
    <w:rsid w:val="00AF1FFD"/>
    <w:rsid w:val="00AF2C76"/>
    <w:rsid w:val="00AF2FC7"/>
    <w:rsid w:val="00AF32D8"/>
    <w:rsid w:val="00AF4247"/>
    <w:rsid w:val="00AF46E0"/>
    <w:rsid w:val="00AF64DC"/>
    <w:rsid w:val="00AF67A1"/>
    <w:rsid w:val="00AF6B6E"/>
    <w:rsid w:val="00AF7B28"/>
    <w:rsid w:val="00B0033D"/>
    <w:rsid w:val="00B00AD9"/>
    <w:rsid w:val="00B00C7B"/>
    <w:rsid w:val="00B01B8C"/>
    <w:rsid w:val="00B02EDE"/>
    <w:rsid w:val="00B0395A"/>
    <w:rsid w:val="00B03C56"/>
    <w:rsid w:val="00B041C0"/>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27F1F"/>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52F7"/>
    <w:rsid w:val="00B45828"/>
    <w:rsid w:val="00B46F5C"/>
    <w:rsid w:val="00B476C6"/>
    <w:rsid w:val="00B47E17"/>
    <w:rsid w:val="00B47EB9"/>
    <w:rsid w:val="00B5128D"/>
    <w:rsid w:val="00B51607"/>
    <w:rsid w:val="00B51E6F"/>
    <w:rsid w:val="00B54A8D"/>
    <w:rsid w:val="00B561E4"/>
    <w:rsid w:val="00B56E8D"/>
    <w:rsid w:val="00B57370"/>
    <w:rsid w:val="00B575CD"/>
    <w:rsid w:val="00B576F0"/>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40F"/>
    <w:rsid w:val="00B76102"/>
    <w:rsid w:val="00B77632"/>
    <w:rsid w:val="00B77D97"/>
    <w:rsid w:val="00B8024F"/>
    <w:rsid w:val="00B80606"/>
    <w:rsid w:val="00B81D7A"/>
    <w:rsid w:val="00B84F14"/>
    <w:rsid w:val="00B85EAC"/>
    <w:rsid w:val="00B86BC8"/>
    <w:rsid w:val="00B87F29"/>
    <w:rsid w:val="00B90499"/>
    <w:rsid w:val="00B906AF"/>
    <w:rsid w:val="00B93372"/>
    <w:rsid w:val="00B93C62"/>
    <w:rsid w:val="00B93E0C"/>
    <w:rsid w:val="00B93F21"/>
    <w:rsid w:val="00B94386"/>
    <w:rsid w:val="00B94553"/>
    <w:rsid w:val="00B953F7"/>
    <w:rsid w:val="00B9594B"/>
    <w:rsid w:val="00B963EF"/>
    <w:rsid w:val="00B96466"/>
    <w:rsid w:val="00B974EB"/>
    <w:rsid w:val="00B9797A"/>
    <w:rsid w:val="00B97C6F"/>
    <w:rsid w:val="00BA067D"/>
    <w:rsid w:val="00BA2A28"/>
    <w:rsid w:val="00BA32B3"/>
    <w:rsid w:val="00BA33E7"/>
    <w:rsid w:val="00BA350E"/>
    <w:rsid w:val="00BA3E54"/>
    <w:rsid w:val="00BA51CC"/>
    <w:rsid w:val="00BA5491"/>
    <w:rsid w:val="00BA5853"/>
    <w:rsid w:val="00BA6C29"/>
    <w:rsid w:val="00BA788D"/>
    <w:rsid w:val="00BB060C"/>
    <w:rsid w:val="00BB072C"/>
    <w:rsid w:val="00BB1546"/>
    <w:rsid w:val="00BB24B6"/>
    <w:rsid w:val="00BB25E2"/>
    <w:rsid w:val="00BB327C"/>
    <w:rsid w:val="00BB385B"/>
    <w:rsid w:val="00BB4503"/>
    <w:rsid w:val="00BB6C35"/>
    <w:rsid w:val="00BB7CE6"/>
    <w:rsid w:val="00BC0629"/>
    <w:rsid w:val="00BC0637"/>
    <w:rsid w:val="00BC0BC1"/>
    <w:rsid w:val="00BC0F16"/>
    <w:rsid w:val="00BC1154"/>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034"/>
    <w:rsid w:val="00BC75EB"/>
    <w:rsid w:val="00BC786E"/>
    <w:rsid w:val="00BC7EF7"/>
    <w:rsid w:val="00BD0F3D"/>
    <w:rsid w:val="00BD100B"/>
    <w:rsid w:val="00BD1A11"/>
    <w:rsid w:val="00BD1ED7"/>
    <w:rsid w:val="00BD355A"/>
    <w:rsid w:val="00BD3AAB"/>
    <w:rsid w:val="00BD3F63"/>
    <w:rsid w:val="00BD4BE9"/>
    <w:rsid w:val="00BD5625"/>
    <w:rsid w:val="00BD5A30"/>
    <w:rsid w:val="00BD5C98"/>
    <w:rsid w:val="00BD64D8"/>
    <w:rsid w:val="00BD6548"/>
    <w:rsid w:val="00BD7075"/>
    <w:rsid w:val="00BD7F04"/>
    <w:rsid w:val="00BE077A"/>
    <w:rsid w:val="00BE0A2D"/>
    <w:rsid w:val="00BE1748"/>
    <w:rsid w:val="00BE275B"/>
    <w:rsid w:val="00BE33AF"/>
    <w:rsid w:val="00BE3975"/>
    <w:rsid w:val="00BE3FE0"/>
    <w:rsid w:val="00BE50D5"/>
    <w:rsid w:val="00BE5833"/>
    <w:rsid w:val="00BE6954"/>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06583"/>
    <w:rsid w:val="00C10553"/>
    <w:rsid w:val="00C113B8"/>
    <w:rsid w:val="00C1183D"/>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086"/>
    <w:rsid w:val="00C24850"/>
    <w:rsid w:val="00C25F59"/>
    <w:rsid w:val="00C269A2"/>
    <w:rsid w:val="00C27184"/>
    <w:rsid w:val="00C27279"/>
    <w:rsid w:val="00C278EC"/>
    <w:rsid w:val="00C27C78"/>
    <w:rsid w:val="00C30D22"/>
    <w:rsid w:val="00C317C4"/>
    <w:rsid w:val="00C32E9E"/>
    <w:rsid w:val="00C3425E"/>
    <w:rsid w:val="00C35AF1"/>
    <w:rsid w:val="00C35E38"/>
    <w:rsid w:val="00C36885"/>
    <w:rsid w:val="00C40230"/>
    <w:rsid w:val="00C40B90"/>
    <w:rsid w:val="00C40C76"/>
    <w:rsid w:val="00C4103B"/>
    <w:rsid w:val="00C41E76"/>
    <w:rsid w:val="00C43137"/>
    <w:rsid w:val="00C43E33"/>
    <w:rsid w:val="00C443F2"/>
    <w:rsid w:val="00C448E8"/>
    <w:rsid w:val="00C453A7"/>
    <w:rsid w:val="00C45833"/>
    <w:rsid w:val="00C45B07"/>
    <w:rsid w:val="00C471FF"/>
    <w:rsid w:val="00C47680"/>
    <w:rsid w:val="00C509B2"/>
    <w:rsid w:val="00C50A99"/>
    <w:rsid w:val="00C51802"/>
    <w:rsid w:val="00C51ED4"/>
    <w:rsid w:val="00C54111"/>
    <w:rsid w:val="00C54E6C"/>
    <w:rsid w:val="00C55380"/>
    <w:rsid w:val="00C565C1"/>
    <w:rsid w:val="00C56E54"/>
    <w:rsid w:val="00C604F4"/>
    <w:rsid w:val="00C60A9E"/>
    <w:rsid w:val="00C6132A"/>
    <w:rsid w:val="00C62100"/>
    <w:rsid w:val="00C62D80"/>
    <w:rsid w:val="00C642AE"/>
    <w:rsid w:val="00C64591"/>
    <w:rsid w:val="00C6504E"/>
    <w:rsid w:val="00C6658B"/>
    <w:rsid w:val="00C66807"/>
    <w:rsid w:val="00C67DE5"/>
    <w:rsid w:val="00C70678"/>
    <w:rsid w:val="00C70AC5"/>
    <w:rsid w:val="00C70E02"/>
    <w:rsid w:val="00C7110A"/>
    <w:rsid w:val="00C71C88"/>
    <w:rsid w:val="00C71F0C"/>
    <w:rsid w:val="00C72410"/>
    <w:rsid w:val="00C7248E"/>
    <w:rsid w:val="00C72C6F"/>
    <w:rsid w:val="00C73336"/>
    <w:rsid w:val="00C73706"/>
    <w:rsid w:val="00C739C7"/>
    <w:rsid w:val="00C74AF5"/>
    <w:rsid w:val="00C75379"/>
    <w:rsid w:val="00C769FC"/>
    <w:rsid w:val="00C80E65"/>
    <w:rsid w:val="00C80F66"/>
    <w:rsid w:val="00C810F8"/>
    <w:rsid w:val="00C8181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198C"/>
    <w:rsid w:val="00CC3BA1"/>
    <w:rsid w:val="00CC42C1"/>
    <w:rsid w:val="00CC46AD"/>
    <w:rsid w:val="00CC4B61"/>
    <w:rsid w:val="00CC7142"/>
    <w:rsid w:val="00CC770D"/>
    <w:rsid w:val="00CD0973"/>
    <w:rsid w:val="00CD152C"/>
    <w:rsid w:val="00CD1BA7"/>
    <w:rsid w:val="00CD1D3B"/>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0E1F"/>
    <w:rsid w:val="00CF11A3"/>
    <w:rsid w:val="00CF1712"/>
    <w:rsid w:val="00CF2A43"/>
    <w:rsid w:val="00CF2C59"/>
    <w:rsid w:val="00CF3D67"/>
    <w:rsid w:val="00CF6092"/>
    <w:rsid w:val="00CF657B"/>
    <w:rsid w:val="00CF700D"/>
    <w:rsid w:val="00CF7EB5"/>
    <w:rsid w:val="00D01A8F"/>
    <w:rsid w:val="00D0212B"/>
    <w:rsid w:val="00D025DC"/>
    <w:rsid w:val="00D03DF0"/>
    <w:rsid w:val="00D0415C"/>
    <w:rsid w:val="00D04421"/>
    <w:rsid w:val="00D046A8"/>
    <w:rsid w:val="00D04B2A"/>
    <w:rsid w:val="00D04FEB"/>
    <w:rsid w:val="00D05278"/>
    <w:rsid w:val="00D058CA"/>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6CE2"/>
    <w:rsid w:val="00D17295"/>
    <w:rsid w:val="00D175E1"/>
    <w:rsid w:val="00D17CDF"/>
    <w:rsid w:val="00D20202"/>
    <w:rsid w:val="00D20A12"/>
    <w:rsid w:val="00D21271"/>
    <w:rsid w:val="00D215F3"/>
    <w:rsid w:val="00D22392"/>
    <w:rsid w:val="00D228A1"/>
    <w:rsid w:val="00D2381C"/>
    <w:rsid w:val="00D2489F"/>
    <w:rsid w:val="00D24EEA"/>
    <w:rsid w:val="00D26D2B"/>
    <w:rsid w:val="00D2711D"/>
    <w:rsid w:val="00D27232"/>
    <w:rsid w:val="00D272EB"/>
    <w:rsid w:val="00D30CFB"/>
    <w:rsid w:val="00D314EB"/>
    <w:rsid w:val="00D316F4"/>
    <w:rsid w:val="00D32D11"/>
    <w:rsid w:val="00D32D4F"/>
    <w:rsid w:val="00D33A6C"/>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5E89"/>
    <w:rsid w:val="00D46775"/>
    <w:rsid w:val="00D46DA8"/>
    <w:rsid w:val="00D46E4F"/>
    <w:rsid w:val="00D47321"/>
    <w:rsid w:val="00D474CF"/>
    <w:rsid w:val="00D47B31"/>
    <w:rsid w:val="00D47CD9"/>
    <w:rsid w:val="00D50536"/>
    <w:rsid w:val="00D509A0"/>
    <w:rsid w:val="00D51C4A"/>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87D0E"/>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2E8"/>
    <w:rsid w:val="00DA64F1"/>
    <w:rsid w:val="00DA6EC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7608"/>
    <w:rsid w:val="00DD7702"/>
    <w:rsid w:val="00DD7C6F"/>
    <w:rsid w:val="00DD7F25"/>
    <w:rsid w:val="00DE116C"/>
    <w:rsid w:val="00DE139A"/>
    <w:rsid w:val="00DE1C2F"/>
    <w:rsid w:val="00DE1EC6"/>
    <w:rsid w:val="00DE44C8"/>
    <w:rsid w:val="00DE48B8"/>
    <w:rsid w:val="00DE512F"/>
    <w:rsid w:val="00DE5FD8"/>
    <w:rsid w:val="00DE5FD9"/>
    <w:rsid w:val="00DE6E6E"/>
    <w:rsid w:val="00DF11E0"/>
    <w:rsid w:val="00DF1A39"/>
    <w:rsid w:val="00DF2A73"/>
    <w:rsid w:val="00DF33FE"/>
    <w:rsid w:val="00DF500B"/>
    <w:rsid w:val="00DF7A39"/>
    <w:rsid w:val="00E0013A"/>
    <w:rsid w:val="00E00367"/>
    <w:rsid w:val="00E0330A"/>
    <w:rsid w:val="00E0333C"/>
    <w:rsid w:val="00E039AE"/>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3E1B"/>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572"/>
    <w:rsid w:val="00E94D1C"/>
    <w:rsid w:val="00E95B48"/>
    <w:rsid w:val="00E95EBD"/>
    <w:rsid w:val="00E96830"/>
    <w:rsid w:val="00EA234F"/>
    <w:rsid w:val="00EA2743"/>
    <w:rsid w:val="00EA31E4"/>
    <w:rsid w:val="00EA51DC"/>
    <w:rsid w:val="00EA6D75"/>
    <w:rsid w:val="00EB10E5"/>
    <w:rsid w:val="00EB1A32"/>
    <w:rsid w:val="00EB202C"/>
    <w:rsid w:val="00EB2F0B"/>
    <w:rsid w:val="00EB2F86"/>
    <w:rsid w:val="00EB48CA"/>
    <w:rsid w:val="00EB4CFD"/>
    <w:rsid w:val="00EB5400"/>
    <w:rsid w:val="00EB5D9F"/>
    <w:rsid w:val="00EB6FA9"/>
    <w:rsid w:val="00EC04F6"/>
    <w:rsid w:val="00EC2BDD"/>
    <w:rsid w:val="00EC2EFB"/>
    <w:rsid w:val="00EC3096"/>
    <w:rsid w:val="00EC3C3C"/>
    <w:rsid w:val="00EC485F"/>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9A7"/>
    <w:rsid w:val="00EF5BB3"/>
    <w:rsid w:val="00EF5CF1"/>
    <w:rsid w:val="00EF6A12"/>
    <w:rsid w:val="00EF7526"/>
    <w:rsid w:val="00EF7C1C"/>
    <w:rsid w:val="00F01A92"/>
    <w:rsid w:val="00F01B42"/>
    <w:rsid w:val="00F01B7F"/>
    <w:rsid w:val="00F01FC3"/>
    <w:rsid w:val="00F033D7"/>
    <w:rsid w:val="00F0347A"/>
    <w:rsid w:val="00F047FA"/>
    <w:rsid w:val="00F04BA5"/>
    <w:rsid w:val="00F050B3"/>
    <w:rsid w:val="00F05A0D"/>
    <w:rsid w:val="00F06455"/>
    <w:rsid w:val="00F11BFC"/>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3769"/>
    <w:rsid w:val="00F24043"/>
    <w:rsid w:val="00F253D5"/>
    <w:rsid w:val="00F2682F"/>
    <w:rsid w:val="00F277F8"/>
    <w:rsid w:val="00F311E1"/>
    <w:rsid w:val="00F32669"/>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6DD"/>
    <w:rsid w:val="00F47798"/>
    <w:rsid w:val="00F47CBD"/>
    <w:rsid w:val="00F501E0"/>
    <w:rsid w:val="00F50C5F"/>
    <w:rsid w:val="00F54409"/>
    <w:rsid w:val="00F545FD"/>
    <w:rsid w:val="00F5466A"/>
    <w:rsid w:val="00F548E6"/>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E13"/>
    <w:rsid w:val="00F770E3"/>
    <w:rsid w:val="00F771FC"/>
    <w:rsid w:val="00F80BD9"/>
    <w:rsid w:val="00F81281"/>
    <w:rsid w:val="00F81540"/>
    <w:rsid w:val="00F82176"/>
    <w:rsid w:val="00F82E35"/>
    <w:rsid w:val="00F85F32"/>
    <w:rsid w:val="00F8603D"/>
    <w:rsid w:val="00F862B1"/>
    <w:rsid w:val="00F86546"/>
    <w:rsid w:val="00F86A72"/>
    <w:rsid w:val="00F92A01"/>
    <w:rsid w:val="00F948F6"/>
    <w:rsid w:val="00F965F0"/>
    <w:rsid w:val="00FA0EAB"/>
    <w:rsid w:val="00FA1F9A"/>
    <w:rsid w:val="00FA2542"/>
    <w:rsid w:val="00FA347B"/>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5550"/>
    <w:rsid w:val="00FC6765"/>
    <w:rsid w:val="00FC6CD4"/>
    <w:rsid w:val="00FC7D2C"/>
    <w:rsid w:val="00FD035D"/>
    <w:rsid w:val="00FD065B"/>
    <w:rsid w:val="00FD09E7"/>
    <w:rsid w:val="00FD1C60"/>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6513"/>
    <w:rsid w:val="00FE76B2"/>
    <w:rsid w:val="00FF026B"/>
    <w:rsid w:val="00FF0F58"/>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 w:type="character" w:customStyle="1" w:styleId="afff0">
    <w:name w:val="Основной текст_"/>
    <w:basedOn w:val="a1"/>
    <w:link w:val="19"/>
    <w:locked/>
    <w:rsid w:val="00C24086"/>
    <w:rPr>
      <w:rFonts w:ascii="Times New Roman" w:eastAsia="Times New Roman" w:hAnsi="Times New Roman" w:cs="Times New Roman"/>
    </w:rPr>
  </w:style>
  <w:style w:type="paragraph" w:customStyle="1" w:styleId="19">
    <w:name w:val="Основной текст1"/>
    <w:basedOn w:val="a0"/>
    <w:link w:val="afff0"/>
    <w:rsid w:val="00C24086"/>
    <w:pPr>
      <w:widowControl w:val="0"/>
      <w:spacing w:after="0" w:line="240" w:lineRule="auto"/>
      <w:ind w:left="0" w:firstLine="0"/>
      <w:jc w:val="left"/>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046BD-1A52-4A8E-A1C8-6FC3A8AD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30</Pages>
  <Words>8362</Words>
  <Characters>47667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3302</cp:revision>
  <cp:lastPrinted>2025-12-05T04:11:00Z</cp:lastPrinted>
  <dcterms:created xsi:type="dcterms:W3CDTF">2023-08-07T16:22:00Z</dcterms:created>
  <dcterms:modified xsi:type="dcterms:W3CDTF">2026-05-13T10:47:00Z</dcterms:modified>
</cp:coreProperties>
</file>