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9B00C" w14:textId="151DDB22" w:rsidR="001A50C2" w:rsidRPr="00F00243" w:rsidRDefault="001A50C2" w:rsidP="001A50C2">
      <w:pPr>
        <w:pStyle w:val="1"/>
        <w:rPr>
          <w:b/>
          <w:sz w:val="22"/>
          <w:u w:val="none"/>
        </w:rPr>
      </w:pPr>
      <w:bookmarkStart w:id="0" w:name="_Hlk226454174"/>
      <w:r w:rsidRPr="00F00243">
        <w:rPr>
          <w:b/>
          <w:sz w:val="22"/>
          <w:u w:val="none"/>
        </w:rPr>
        <w:t>Объект НВОС: Карьер Светлинский</w:t>
      </w:r>
    </w:p>
    <w:p w14:paraId="77699AE9" w14:textId="7246B529" w:rsidR="001A50C2" w:rsidRPr="00F00243" w:rsidRDefault="001A50C2" w:rsidP="001A50C2">
      <w:pPr>
        <w:pStyle w:val="2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>Код объекта НВОС: 75-0174-001447-П</w:t>
      </w:r>
    </w:p>
    <w:p w14:paraId="1DA0D218" w14:textId="24968874" w:rsidR="001A50C2" w:rsidRDefault="00F00243" w:rsidP="001A50C2">
      <w:r>
        <w:t>На объекте</w:t>
      </w:r>
      <w:r w:rsidR="001A50C2">
        <w:t xml:space="preserve"> 12 источников выбросов, все неорганизованные. От данных источников выбросов в атмосферу поступает 16 загрязняющих веществ. Суммарный выброс загрязняющих веществ – 727,604471 т/год.</w:t>
      </w:r>
      <w:r w:rsidRPr="00F00243">
        <w:t xml:space="preserve"> </w:t>
      </w:r>
      <w:r w:rsidRPr="00F00243">
        <w:drawing>
          <wp:inline distT="0" distB="0" distL="0" distR="0" wp14:anchorId="4737960D" wp14:editId="49A2A225">
            <wp:extent cx="9801707" cy="4987636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0146" cy="499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D8FAD" w14:textId="2608A2A7" w:rsidR="00F00243" w:rsidRDefault="00F00243" w:rsidP="001A50C2">
      <w:r w:rsidRPr="00F00243">
        <w:lastRenderedPageBreak/>
        <w:drawing>
          <wp:inline distT="0" distB="0" distL="0" distR="0" wp14:anchorId="3454A9B9" wp14:editId="7452830B">
            <wp:extent cx="9807830" cy="453637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17995" cy="454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ECABA" w14:textId="495B9120" w:rsidR="00F00243" w:rsidRPr="00F00243" w:rsidRDefault="00F00243" w:rsidP="00F00243">
      <w:pPr>
        <w:pStyle w:val="1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Объект НВОС: </w:t>
      </w:r>
      <w:r>
        <w:rPr>
          <w:b/>
          <w:sz w:val="22"/>
          <w:u w:val="none"/>
        </w:rPr>
        <w:t>Перерабатывающий комплекс Светлинский</w:t>
      </w:r>
    </w:p>
    <w:p w14:paraId="7BD3F26C" w14:textId="642E36AE" w:rsidR="00F00243" w:rsidRDefault="00F00243" w:rsidP="00F00243">
      <w:pPr>
        <w:pStyle w:val="2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Код объекта НВОС: </w:t>
      </w:r>
      <w:r>
        <w:rPr>
          <w:b/>
          <w:sz w:val="22"/>
          <w:u w:val="none"/>
        </w:rPr>
        <w:t>75-0166-002698</w:t>
      </w:r>
      <w:r w:rsidRPr="00F00243">
        <w:rPr>
          <w:b/>
          <w:sz w:val="22"/>
          <w:u w:val="none"/>
        </w:rPr>
        <w:t>-П</w:t>
      </w:r>
    </w:p>
    <w:p w14:paraId="5BF49BFB" w14:textId="52E3FEEE" w:rsidR="00F00243" w:rsidRDefault="00F00243" w:rsidP="00F00243">
      <w:r>
        <w:t>На площадке ЗИФ определено 2 передвижных источника загрязнения атмосферы и 54 стационарных источников загрязнения атмосферы, из них 51 – организованные, 3 – неорганизованные</w:t>
      </w:r>
    </w:p>
    <w:p w14:paraId="7EEC0525" w14:textId="52DEAB48" w:rsidR="00F00243" w:rsidRDefault="00F00243" w:rsidP="00F00243">
      <w:r>
        <w:t>На площадке хвостохранилища определено 3 источника загрязнения атмосферы, все неорганизованные.</w:t>
      </w:r>
    </w:p>
    <w:p w14:paraId="435DD37B" w14:textId="17CD41E8" w:rsidR="00F00243" w:rsidRDefault="00F00243" w:rsidP="00F00243">
      <w:r>
        <w:t xml:space="preserve">От стационарных источников выбросов объекта в атмосферу поступают 35 загрязняющих веществ. Суммарный выброс </w:t>
      </w:r>
      <w:r w:rsidRPr="00F00243">
        <w:t>загрязняющих веществ – 1164,716489 т/год.</w:t>
      </w:r>
      <w:r w:rsidRPr="00F00243">
        <w:cr/>
        <w:t xml:space="preserve"> </w:t>
      </w:r>
      <w:r>
        <w:t>От передвижных источников выбросов объекта в атмосферу поступают 6 загрязняющих веществ. Суммарный выброс загрязняющих веществ – 9,76755 т/год.</w:t>
      </w:r>
    </w:p>
    <w:p w14:paraId="38661F9F" w14:textId="205096D8" w:rsidR="00F00243" w:rsidRDefault="00F00243" w:rsidP="00F00243">
      <w:r w:rsidRPr="00F00243">
        <w:lastRenderedPageBreak/>
        <w:drawing>
          <wp:inline distT="0" distB="0" distL="0" distR="0" wp14:anchorId="2019BE72" wp14:editId="12AFA3E2">
            <wp:extent cx="9768697" cy="6020789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5619" cy="602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7AD17" w14:textId="0736C950" w:rsidR="00F00243" w:rsidRDefault="00F00243" w:rsidP="00F00243">
      <w:bookmarkStart w:id="1" w:name="_GoBack"/>
      <w:r w:rsidRPr="00F00243">
        <w:lastRenderedPageBreak/>
        <w:drawing>
          <wp:inline distT="0" distB="0" distL="0" distR="0" wp14:anchorId="07D48E62" wp14:editId="73FC1F50">
            <wp:extent cx="9700966" cy="419198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11082" cy="419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C922757" w14:textId="77777777" w:rsidR="00E25340" w:rsidRDefault="00E25340" w:rsidP="00F00243">
      <w:pPr>
        <w:pStyle w:val="1"/>
        <w:rPr>
          <w:b/>
          <w:sz w:val="22"/>
          <w:u w:val="none"/>
        </w:rPr>
        <w:sectPr w:rsidR="00E25340" w:rsidSect="006B099E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2A84934" w14:textId="40E998A7" w:rsidR="00F00243" w:rsidRPr="00F00243" w:rsidRDefault="00F00243" w:rsidP="00F00243">
      <w:pPr>
        <w:pStyle w:val="1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lastRenderedPageBreak/>
        <w:t xml:space="preserve">Объект НВОС: </w:t>
      </w:r>
      <w:proofErr w:type="spellStart"/>
      <w:r>
        <w:rPr>
          <w:b/>
          <w:sz w:val="22"/>
          <w:u w:val="none"/>
        </w:rPr>
        <w:t>Березняковский</w:t>
      </w:r>
      <w:proofErr w:type="spellEnd"/>
      <w:r>
        <w:rPr>
          <w:b/>
          <w:sz w:val="22"/>
          <w:u w:val="none"/>
        </w:rPr>
        <w:t xml:space="preserve"> участок</w:t>
      </w:r>
    </w:p>
    <w:p w14:paraId="6D0D4886" w14:textId="66BC701A" w:rsidR="00F00243" w:rsidRDefault="00F00243" w:rsidP="00F00243">
      <w:pPr>
        <w:pStyle w:val="2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Код объекта НВОС: </w:t>
      </w:r>
      <w:r>
        <w:rPr>
          <w:b/>
          <w:sz w:val="22"/>
          <w:u w:val="none"/>
        </w:rPr>
        <w:t>75-0174</w:t>
      </w:r>
      <w:r>
        <w:rPr>
          <w:b/>
          <w:sz w:val="22"/>
          <w:u w:val="none"/>
        </w:rPr>
        <w:t>-00</w:t>
      </w:r>
      <w:r>
        <w:rPr>
          <w:b/>
          <w:sz w:val="22"/>
          <w:u w:val="none"/>
        </w:rPr>
        <w:t>1450</w:t>
      </w:r>
      <w:r w:rsidRPr="00F00243">
        <w:rPr>
          <w:b/>
          <w:sz w:val="22"/>
          <w:u w:val="none"/>
        </w:rPr>
        <w:t>-П</w:t>
      </w:r>
    </w:p>
    <w:p w14:paraId="662579EC" w14:textId="22B78FC8" w:rsidR="00F00243" w:rsidRDefault="00632C47" w:rsidP="00F00243">
      <w:proofErr w:type="spellStart"/>
      <w:r>
        <w:t>Березняковский</w:t>
      </w:r>
      <w:proofErr w:type="spellEnd"/>
      <w:r>
        <w:t xml:space="preserve"> участок имеет 50 источников загрязнения атмосферы, из них 23 – организованные, 27 – неорганизованные.</w:t>
      </w:r>
      <w:r>
        <w:t xml:space="preserve"> В</w:t>
      </w:r>
      <w:r>
        <w:t xml:space="preserve"> атмосферу поступают 34 загрязняющих вещества. </w:t>
      </w:r>
    </w:p>
    <w:p w14:paraId="7713B455" w14:textId="0C100031" w:rsidR="00632C47" w:rsidRDefault="00632C47" w:rsidP="00F00243">
      <w:r w:rsidRPr="00632C47">
        <w:drawing>
          <wp:inline distT="0" distB="0" distL="0" distR="0" wp14:anchorId="3A3F51BF" wp14:editId="610A9BDC">
            <wp:extent cx="4965069" cy="1341911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3340" cy="135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4146B" w14:textId="71073496" w:rsidR="00632C47" w:rsidRDefault="00632C47" w:rsidP="00F00243">
      <w:r w:rsidRPr="00632C47">
        <w:drawing>
          <wp:inline distT="0" distB="0" distL="0" distR="0" wp14:anchorId="5EDC412D" wp14:editId="2CCF0AE5">
            <wp:extent cx="4821381" cy="720350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7495" cy="721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96271" w14:textId="647F0D7B" w:rsidR="00632C47" w:rsidRDefault="00632C47" w:rsidP="00F00243">
      <w:r w:rsidRPr="00632C47">
        <w:lastRenderedPageBreak/>
        <w:drawing>
          <wp:inline distT="0" distB="0" distL="0" distR="0" wp14:anchorId="31C68FA5" wp14:editId="1F75C390">
            <wp:extent cx="6818150" cy="5557652"/>
            <wp:effectExtent l="0" t="0" r="190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2081" cy="557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15E4B" w14:textId="1710D95A" w:rsidR="00632C47" w:rsidRPr="00F00243" w:rsidRDefault="00632C47" w:rsidP="00632C47">
      <w:pPr>
        <w:pStyle w:val="1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Объект НВОС: </w:t>
      </w:r>
      <w:r>
        <w:rPr>
          <w:b/>
          <w:sz w:val="22"/>
          <w:u w:val="none"/>
        </w:rPr>
        <w:t>Хвостохранилище Березняковской ЗИФ</w:t>
      </w:r>
    </w:p>
    <w:p w14:paraId="599B6326" w14:textId="7200383B" w:rsidR="00632C47" w:rsidRDefault="00632C47" w:rsidP="00632C47">
      <w:pPr>
        <w:pStyle w:val="2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Код объекта НВОС: </w:t>
      </w:r>
      <w:r>
        <w:rPr>
          <w:b/>
          <w:sz w:val="22"/>
          <w:u w:val="none"/>
        </w:rPr>
        <w:t>7</w:t>
      </w:r>
      <w:r>
        <w:rPr>
          <w:b/>
          <w:sz w:val="22"/>
          <w:u w:val="none"/>
        </w:rPr>
        <w:t>5-0166</w:t>
      </w:r>
      <w:r>
        <w:rPr>
          <w:b/>
          <w:sz w:val="22"/>
          <w:u w:val="none"/>
        </w:rPr>
        <w:t>-00</w:t>
      </w:r>
      <w:r>
        <w:rPr>
          <w:b/>
          <w:sz w:val="22"/>
          <w:u w:val="none"/>
        </w:rPr>
        <w:t>2692</w:t>
      </w:r>
      <w:r w:rsidRPr="00F00243">
        <w:rPr>
          <w:b/>
          <w:sz w:val="22"/>
          <w:u w:val="none"/>
        </w:rPr>
        <w:t>-П</w:t>
      </w:r>
    </w:p>
    <w:p w14:paraId="0D7A1D5B" w14:textId="01961312" w:rsidR="00632C47" w:rsidRDefault="00632C47" w:rsidP="00632C47">
      <w:r>
        <w:t xml:space="preserve">В атмосферный воздух поступают загрязняющие вещества 14 наименований и 5 групп, обладающих эффектом суммации от 11 неорганизованных источников </w:t>
      </w:r>
      <w:proofErr w:type="gramStart"/>
      <w:r>
        <w:t>Суммарный валовый выброс</w:t>
      </w:r>
      <w:proofErr w:type="gramEnd"/>
      <w:r>
        <w:t xml:space="preserve"> составляет 276,716527т/период, в том числе твердых – 231,01138 т/период, жидких и газообразных – 45,705147т/период.</w:t>
      </w:r>
      <w:r>
        <w:t xml:space="preserve"> </w:t>
      </w:r>
    </w:p>
    <w:p w14:paraId="17A776F2" w14:textId="12547731" w:rsidR="00632C47" w:rsidRDefault="00632C47" w:rsidP="00632C47">
      <w:r w:rsidRPr="00632C47">
        <w:lastRenderedPageBreak/>
        <w:drawing>
          <wp:inline distT="0" distB="0" distL="0" distR="0" wp14:anchorId="6F0939A5" wp14:editId="33B96961">
            <wp:extent cx="6780575" cy="8063345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89082" cy="807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2E484" w14:textId="42F3C1CC" w:rsidR="002631D0" w:rsidRPr="00F00243" w:rsidRDefault="002631D0" w:rsidP="002631D0">
      <w:pPr>
        <w:pStyle w:val="1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Объект НВОС: </w:t>
      </w:r>
      <w:r>
        <w:rPr>
          <w:b/>
          <w:sz w:val="22"/>
          <w:u w:val="none"/>
        </w:rPr>
        <w:t>Карьер Южный Курасан</w:t>
      </w:r>
    </w:p>
    <w:p w14:paraId="208556C6" w14:textId="77777777" w:rsidR="002631D0" w:rsidRDefault="002631D0" w:rsidP="002631D0">
      <w:pPr>
        <w:pStyle w:val="2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Код объекта НВОС: </w:t>
      </w:r>
      <w:r>
        <w:rPr>
          <w:b/>
          <w:sz w:val="22"/>
          <w:u w:val="none"/>
        </w:rPr>
        <w:t>75-0166-002692</w:t>
      </w:r>
      <w:r w:rsidRPr="00F00243">
        <w:rPr>
          <w:b/>
          <w:sz w:val="22"/>
          <w:u w:val="none"/>
        </w:rPr>
        <w:t>-П</w:t>
      </w:r>
    </w:p>
    <w:p w14:paraId="4D6D6093" w14:textId="624B086B" w:rsidR="00632C47" w:rsidRDefault="002631D0" w:rsidP="00632C47">
      <w:r>
        <w:t>К</w:t>
      </w:r>
      <w:r>
        <w:t>арьер Южный Курасан имеет 10 неорганизованных источников выброса. При этом в атмосферу поступают 10 загрязняющих веществ. Валовый выброс загрязняющих веществ в атмосферу составил 675,323361 т/год.</w:t>
      </w:r>
    </w:p>
    <w:p w14:paraId="738ECA08" w14:textId="7A3DF639" w:rsidR="002631D0" w:rsidRDefault="002631D0" w:rsidP="00632C47">
      <w:r w:rsidRPr="002631D0">
        <w:lastRenderedPageBreak/>
        <w:drawing>
          <wp:inline distT="0" distB="0" distL="0" distR="0" wp14:anchorId="38F87CDC" wp14:editId="52AAE278">
            <wp:extent cx="6598618" cy="2434441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15440" cy="244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BF247" w14:textId="45702CAF" w:rsidR="002631D0" w:rsidRDefault="002631D0" w:rsidP="00632C47">
      <w:r w:rsidRPr="002631D0">
        <w:drawing>
          <wp:inline distT="0" distB="0" distL="0" distR="0" wp14:anchorId="7B6F1D46" wp14:editId="7E66C986">
            <wp:extent cx="6558326" cy="4643252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74197" cy="465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B2AB4" w14:textId="39C68DF9" w:rsidR="002631D0" w:rsidRPr="00F00243" w:rsidRDefault="002631D0" w:rsidP="002631D0">
      <w:pPr>
        <w:pStyle w:val="1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Объект НВОС: </w:t>
      </w:r>
      <w:r>
        <w:rPr>
          <w:b/>
          <w:sz w:val="22"/>
          <w:u w:val="none"/>
        </w:rPr>
        <w:t>Карьер Западный</w:t>
      </w:r>
      <w:r>
        <w:rPr>
          <w:b/>
          <w:sz w:val="22"/>
          <w:u w:val="none"/>
        </w:rPr>
        <w:t xml:space="preserve"> Курасан</w:t>
      </w:r>
    </w:p>
    <w:p w14:paraId="10821528" w14:textId="28EEC00C" w:rsidR="002631D0" w:rsidRDefault="002631D0" w:rsidP="002631D0">
      <w:pPr>
        <w:pStyle w:val="2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Код объекта НВОС: </w:t>
      </w:r>
      <w:r>
        <w:rPr>
          <w:b/>
          <w:sz w:val="22"/>
          <w:u w:val="none"/>
        </w:rPr>
        <w:t>7</w:t>
      </w:r>
      <w:r>
        <w:rPr>
          <w:b/>
          <w:sz w:val="22"/>
          <w:u w:val="none"/>
        </w:rPr>
        <w:t>5-0174</w:t>
      </w:r>
      <w:r>
        <w:rPr>
          <w:b/>
          <w:sz w:val="22"/>
          <w:u w:val="none"/>
        </w:rPr>
        <w:t>-00</w:t>
      </w:r>
      <w:r>
        <w:rPr>
          <w:b/>
          <w:sz w:val="22"/>
          <w:u w:val="none"/>
        </w:rPr>
        <w:t>1446</w:t>
      </w:r>
      <w:r w:rsidRPr="00F00243">
        <w:rPr>
          <w:b/>
          <w:sz w:val="22"/>
          <w:u w:val="none"/>
        </w:rPr>
        <w:t>-П</w:t>
      </w:r>
    </w:p>
    <w:p w14:paraId="0AB0D154" w14:textId="2593217D" w:rsidR="002631D0" w:rsidRPr="00632C47" w:rsidRDefault="002631D0" w:rsidP="00632C47">
      <w:r>
        <w:t>Карьер Западный Курасан имеет 9 источников выброса, все неорганизованные. При этом в атмосферу поступает 12 загрязняющих веществ. Валовый выброс загрязняющих веществ в атмосферу составил 156,433854 т/год.</w:t>
      </w:r>
    </w:p>
    <w:p w14:paraId="4BAA4932" w14:textId="4748B4A5" w:rsidR="00632C47" w:rsidRPr="00632C47" w:rsidRDefault="002631D0" w:rsidP="00632C47">
      <w:r w:rsidRPr="002631D0">
        <w:lastRenderedPageBreak/>
        <w:drawing>
          <wp:inline distT="0" distB="0" distL="0" distR="0" wp14:anchorId="4B46FE26" wp14:editId="07803314">
            <wp:extent cx="6604971" cy="6780810"/>
            <wp:effectExtent l="0" t="0" r="571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17023" cy="679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4316C" w14:textId="40D2F835" w:rsidR="002631D0" w:rsidRPr="00F00243" w:rsidRDefault="002631D0" w:rsidP="002631D0">
      <w:pPr>
        <w:pStyle w:val="1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Объект НВОС: </w:t>
      </w:r>
      <w:r>
        <w:rPr>
          <w:b/>
          <w:sz w:val="22"/>
          <w:u w:val="none"/>
        </w:rPr>
        <w:t>Перерабатывающий комплекс «Курасан»</w:t>
      </w:r>
    </w:p>
    <w:p w14:paraId="6DE8E9ED" w14:textId="503F2D59" w:rsidR="002631D0" w:rsidRDefault="002631D0" w:rsidP="002631D0">
      <w:pPr>
        <w:pStyle w:val="2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Код объекта НВОС: </w:t>
      </w:r>
      <w:r>
        <w:rPr>
          <w:b/>
          <w:sz w:val="22"/>
          <w:u w:val="none"/>
        </w:rPr>
        <w:t>7</w:t>
      </w:r>
      <w:r>
        <w:rPr>
          <w:b/>
          <w:sz w:val="22"/>
          <w:u w:val="none"/>
        </w:rPr>
        <w:t>5-0166</w:t>
      </w:r>
      <w:r>
        <w:rPr>
          <w:b/>
          <w:sz w:val="22"/>
          <w:u w:val="none"/>
        </w:rPr>
        <w:t>-00</w:t>
      </w:r>
      <w:r>
        <w:rPr>
          <w:b/>
          <w:sz w:val="22"/>
          <w:u w:val="none"/>
        </w:rPr>
        <w:t>2534</w:t>
      </w:r>
      <w:r w:rsidRPr="00F00243">
        <w:rPr>
          <w:b/>
          <w:sz w:val="22"/>
          <w:u w:val="none"/>
        </w:rPr>
        <w:t>-П</w:t>
      </w:r>
    </w:p>
    <w:p w14:paraId="22BB8354" w14:textId="1B00F1EC" w:rsidR="002631D0" w:rsidRDefault="002631D0" w:rsidP="002631D0">
      <w:r>
        <w:t xml:space="preserve">В </w:t>
      </w:r>
      <w:r>
        <w:t>результате проведенной в 2026 году инвентаризации выявлено 54 источника загрязнения атмосферы, из них стационарных – 52 (организованных - 39, неорганизованных – 13), передвижных – 2. От стационарных источников выбросов в атмосферу поступают 30 загрязняющих веществ. Суммарный выброс загрязняющих веществ от стационарных источников – 533,964881 т/год.</w:t>
      </w:r>
    </w:p>
    <w:p w14:paraId="0E4DB43E" w14:textId="20A5D689" w:rsidR="002631D0" w:rsidRDefault="002631D0" w:rsidP="002631D0">
      <w:r w:rsidRPr="002631D0">
        <w:lastRenderedPageBreak/>
        <w:drawing>
          <wp:inline distT="0" distB="0" distL="0" distR="0" wp14:anchorId="6FD4502E" wp14:editId="6A6DC59C">
            <wp:extent cx="6672286" cy="6602680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76223" cy="660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403D0" w14:textId="1F1B3352" w:rsidR="002631D0" w:rsidRPr="002631D0" w:rsidRDefault="002631D0" w:rsidP="002631D0">
      <w:r w:rsidRPr="002631D0">
        <w:lastRenderedPageBreak/>
        <w:drawing>
          <wp:inline distT="0" distB="0" distL="0" distR="0" wp14:anchorId="718C85D6" wp14:editId="2652514E">
            <wp:extent cx="6614556" cy="9710751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880" cy="975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4D9A5" w14:textId="1ABFF4AD" w:rsidR="002631D0" w:rsidRPr="00F00243" w:rsidRDefault="002631D0" w:rsidP="002631D0">
      <w:pPr>
        <w:pStyle w:val="1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lastRenderedPageBreak/>
        <w:t xml:space="preserve">Объект НВОС: </w:t>
      </w:r>
      <w:r>
        <w:rPr>
          <w:b/>
          <w:sz w:val="22"/>
          <w:u w:val="none"/>
        </w:rPr>
        <w:t>ФЗЦО им. Артема</w:t>
      </w:r>
    </w:p>
    <w:p w14:paraId="461E60D7" w14:textId="32ECA0E5" w:rsidR="002631D0" w:rsidRDefault="002631D0" w:rsidP="002631D0">
      <w:pPr>
        <w:pStyle w:val="2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Код объекта НВОС: </w:t>
      </w:r>
      <w:r>
        <w:rPr>
          <w:b/>
          <w:sz w:val="22"/>
          <w:u w:val="none"/>
        </w:rPr>
        <w:t>75-0166-00</w:t>
      </w:r>
      <w:r>
        <w:rPr>
          <w:b/>
          <w:sz w:val="22"/>
          <w:u w:val="none"/>
        </w:rPr>
        <w:t>2366</w:t>
      </w:r>
      <w:r w:rsidRPr="00F00243">
        <w:rPr>
          <w:b/>
          <w:sz w:val="22"/>
          <w:u w:val="none"/>
        </w:rPr>
        <w:t>-П</w:t>
      </w:r>
    </w:p>
    <w:p w14:paraId="3AE535FA" w14:textId="2154FD4F" w:rsidR="002631D0" w:rsidRDefault="002631D0" w:rsidP="002631D0">
      <w:r>
        <w:t>ФЗЦО им. Артёма и имеет 13 источников выброса, в том числе 4 организованных и 9 неорганизованных. При этом в атмосферу поступают 15 загрязняющих веществ</w:t>
      </w:r>
      <w:r>
        <w:t>.</w:t>
      </w:r>
    </w:p>
    <w:p w14:paraId="54867F9D" w14:textId="5E90F2BF" w:rsidR="002631D0" w:rsidRDefault="002631D0" w:rsidP="002631D0">
      <w:r w:rsidRPr="002631D0">
        <w:drawing>
          <wp:inline distT="0" distB="0" distL="0" distR="0" wp14:anchorId="51A9452B" wp14:editId="34C28EFE">
            <wp:extent cx="6753504" cy="2541319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7757" cy="254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D68C4" w14:textId="33A6A333" w:rsidR="002631D0" w:rsidRDefault="002631D0" w:rsidP="002631D0">
      <w:r w:rsidRPr="002631D0">
        <w:drawing>
          <wp:inline distT="0" distB="0" distL="0" distR="0" wp14:anchorId="5AC0C002" wp14:editId="7AB55BFD">
            <wp:extent cx="6531428" cy="5218044"/>
            <wp:effectExtent l="0" t="0" r="317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39677" cy="522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9E9C8" w14:textId="3A82076D" w:rsidR="002631D0" w:rsidRPr="002631D0" w:rsidRDefault="002631D0" w:rsidP="002631D0">
      <w:pPr>
        <w:pStyle w:val="1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t xml:space="preserve">Объект НВОС: </w:t>
      </w:r>
      <w:r>
        <w:rPr>
          <w:b/>
          <w:sz w:val="22"/>
          <w:u w:val="none"/>
        </w:rPr>
        <w:t xml:space="preserve">Участок </w:t>
      </w:r>
      <w:r w:rsidRPr="002631D0">
        <w:rPr>
          <w:b/>
          <w:sz w:val="22"/>
          <w:u w:val="none"/>
        </w:rPr>
        <w:t xml:space="preserve">рудного золота </w:t>
      </w:r>
      <w:proofErr w:type="spellStart"/>
      <w:r w:rsidRPr="002631D0">
        <w:rPr>
          <w:b/>
          <w:sz w:val="22"/>
          <w:u w:val="none"/>
        </w:rPr>
        <w:t>Осейка</w:t>
      </w:r>
      <w:proofErr w:type="spellEnd"/>
    </w:p>
    <w:p w14:paraId="552A619E" w14:textId="0391A41D" w:rsidR="002631D0" w:rsidRDefault="002631D0" w:rsidP="002631D0">
      <w:pPr>
        <w:pStyle w:val="2"/>
        <w:rPr>
          <w:b/>
          <w:sz w:val="22"/>
          <w:u w:val="none"/>
        </w:rPr>
      </w:pPr>
      <w:r w:rsidRPr="002631D0">
        <w:rPr>
          <w:b/>
          <w:sz w:val="22"/>
          <w:u w:val="none"/>
        </w:rPr>
        <w:t>Код объекта НВОС: 75-0166-00</w:t>
      </w:r>
      <w:r w:rsidRPr="002631D0">
        <w:rPr>
          <w:b/>
          <w:sz w:val="22"/>
          <w:u w:val="none"/>
        </w:rPr>
        <w:t>2391</w:t>
      </w:r>
      <w:r w:rsidRPr="002631D0">
        <w:rPr>
          <w:b/>
          <w:sz w:val="22"/>
          <w:u w:val="none"/>
        </w:rPr>
        <w:t>-П</w:t>
      </w:r>
    </w:p>
    <w:p w14:paraId="0551A675" w14:textId="33A9BD9A" w:rsidR="002631D0" w:rsidRDefault="00E25340" w:rsidP="002631D0">
      <w:r>
        <w:t>Информация об источниках выбросов и загрязняющих веществах отсутствует.</w:t>
      </w:r>
    </w:p>
    <w:p w14:paraId="72FE94D2" w14:textId="16B22EAC" w:rsidR="00E25340" w:rsidRPr="002631D0" w:rsidRDefault="00E25340" w:rsidP="00E25340">
      <w:pPr>
        <w:pStyle w:val="1"/>
        <w:rPr>
          <w:b/>
          <w:sz w:val="22"/>
          <w:u w:val="none"/>
        </w:rPr>
      </w:pPr>
      <w:r w:rsidRPr="00F00243">
        <w:rPr>
          <w:b/>
          <w:sz w:val="22"/>
          <w:u w:val="none"/>
        </w:rPr>
        <w:lastRenderedPageBreak/>
        <w:t xml:space="preserve">Объект НВОС: </w:t>
      </w:r>
      <w:r>
        <w:rPr>
          <w:b/>
          <w:sz w:val="22"/>
          <w:u w:val="none"/>
        </w:rPr>
        <w:t>Шахта «Центральная»</w:t>
      </w:r>
    </w:p>
    <w:p w14:paraId="2BA02364" w14:textId="5D95C7C5" w:rsidR="00E25340" w:rsidRDefault="00E25340" w:rsidP="00E25340">
      <w:pPr>
        <w:pStyle w:val="2"/>
        <w:rPr>
          <w:b/>
          <w:sz w:val="22"/>
          <w:u w:val="none"/>
        </w:rPr>
      </w:pPr>
      <w:r w:rsidRPr="002631D0">
        <w:rPr>
          <w:b/>
          <w:sz w:val="22"/>
          <w:u w:val="none"/>
        </w:rPr>
        <w:t>Код объекта НВОС: 75-01</w:t>
      </w:r>
      <w:r>
        <w:rPr>
          <w:b/>
          <w:sz w:val="22"/>
          <w:u w:val="none"/>
        </w:rPr>
        <w:t>74</w:t>
      </w:r>
      <w:r w:rsidRPr="002631D0">
        <w:rPr>
          <w:b/>
          <w:sz w:val="22"/>
          <w:u w:val="none"/>
        </w:rPr>
        <w:t>-00</w:t>
      </w:r>
      <w:r>
        <w:rPr>
          <w:b/>
          <w:sz w:val="22"/>
          <w:u w:val="none"/>
        </w:rPr>
        <w:t>1448</w:t>
      </w:r>
      <w:r w:rsidRPr="002631D0">
        <w:rPr>
          <w:b/>
          <w:sz w:val="22"/>
          <w:u w:val="none"/>
        </w:rPr>
        <w:t>-П</w:t>
      </w:r>
    </w:p>
    <w:p w14:paraId="561DB0B3" w14:textId="2FCD1AC6" w:rsidR="00E25340" w:rsidRDefault="00E25340" w:rsidP="00E25340">
      <w:r>
        <w:t>О</w:t>
      </w:r>
      <w:r>
        <w:t>бъект шахта Центральная имеет 87 источников загрязнения атмосферы, из них 58 – организованные, 29 – неорганизованные. При этом в атмосферу пост</w:t>
      </w:r>
      <w:r>
        <w:t>упают 29 загрязняющих веществ.</w:t>
      </w:r>
    </w:p>
    <w:p w14:paraId="6A88FB83" w14:textId="6ED9A9A2" w:rsidR="00E25340" w:rsidRDefault="00E25340" w:rsidP="00E25340">
      <w:r w:rsidRPr="00E25340">
        <w:drawing>
          <wp:inline distT="0" distB="0" distL="0" distR="0" wp14:anchorId="2A032BD1" wp14:editId="52D481B3">
            <wp:extent cx="6718965" cy="7279574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27324" cy="728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B9357" w14:textId="1D181BA7" w:rsidR="00E25340" w:rsidRPr="002631D0" w:rsidRDefault="00E25340" w:rsidP="002631D0">
      <w:r w:rsidRPr="00E25340">
        <w:lastRenderedPageBreak/>
        <w:drawing>
          <wp:inline distT="0" distB="0" distL="0" distR="0" wp14:anchorId="5D6F0CC7" wp14:editId="67A3E8A3">
            <wp:extent cx="6688642" cy="705394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93451" cy="705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F22E0" w14:textId="77777777" w:rsidR="002631D0" w:rsidRPr="002631D0" w:rsidRDefault="002631D0" w:rsidP="002631D0"/>
    <w:p w14:paraId="6E6F799C" w14:textId="77777777" w:rsidR="00632C47" w:rsidRPr="00F00243" w:rsidRDefault="00632C47" w:rsidP="00F00243"/>
    <w:p w14:paraId="5BD5C2CD" w14:textId="77777777" w:rsidR="00F00243" w:rsidRPr="00F00243" w:rsidRDefault="00F00243" w:rsidP="00F00243"/>
    <w:p w14:paraId="04E0F533" w14:textId="5A3B2477" w:rsidR="00F00243" w:rsidRPr="00F00243" w:rsidRDefault="00F00243" w:rsidP="00F00243"/>
    <w:p w14:paraId="30F98CD7" w14:textId="77777777" w:rsidR="00F00243" w:rsidRDefault="00F00243" w:rsidP="001A50C2"/>
    <w:p w14:paraId="5C3FC94B" w14:textId="161A369D" w:rsidR="00F00243" w:rsidRDefault="00F00243" w:rsidP="001A50C2"/>
    <w:bookmarkEnd w:id="0"/>
    <w:p w14:paraId="280466E0" w14:textId="018A60D7" w:rsidR="00DF5F2A" w:rsidRDefault="00DF5F2A" w:rsidP="00DF5F2A">
      <w:pP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DF5F2A" w:rsidSect="00E253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F2"/>
    <w:rsid w:val="00143C66"/>
    <w:rsid w:val="00194C4A"/>
    <w:rsid w:val="001A50C2"/>
    <w:rsid w:val="002631D0"/>
    <w:rsid w:val="00367996"/>
    <w:rsid w:val="003F0447"/>
    <w:rsid w:val="00490C1B"/>
    <w:rsid w:val="005624C0"/>
    <w:rsid w:val="00632C47"/>
    <w:rsid w:val="006B099E"/>
    <w:rsid w:val="00731879"/>
    <w:rsid w:val="007A1623"/>
    <w:rsid w:val="00A442EA"/>
    <w:rsid w:val="00AD6F79"/>
    <w:rsid w:val="00B050E7"/>
    <w:rsid w:val="00CA6FBB"/>
    <w:rsid w:val="00DC200E"/>
    <w:rsid w:val="00DF5F2A"/>
    <w:rsid w:val="00E25340"/>
    <w:rsid w:val="00EA5EF2"/>
    <w:rsid w:val="00F00243"/>
    <w:rsid w:val="00F4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61FD"/>
  <w15:chartTrackingRefBased/>
  <w15:docId w15:val="{3ACA4068-A66B-4A79-85A9-44BA7622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50C2"/>
    <w:pPr>
      <w:keepNext/>
      <w:spacing w:line="240" w:lineRule="auto"/>
      <w:jc w:val="both"/>
      <w:outlineLvl w:val="0"/>
    </w:pPr>
    <w:rPr>
      <w:rFonts w:ascii="Times New Roman" w:hAnsi="Times New Roman" w:cs="Times New Roman"/>
      <w:sz w:val="32"/>
      <w:szCs w:val="32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1A50C2"/>
    <w:pPr>
      <w:keepNext/>
      <w:spacing w:line="240" w:lineRule="auto"/>
      <w:jc w:val="both"/>
      <w:outlineLvl w:val="1"/>
    </w:pPr>
    <w:rPr>
      <w:rFonts w:ascii="Times New Roman" w:hAnsi="Times New Roman" w:cs="Times New Roman"/>
      <w:sz w:val="28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0C2"/>
    <w:rPr>
      <w:rFonts w:ascii="Times New Roman" w:hAnsi="Times New Roman" w:cs="Times New Roman"/>
      <w:sz w:val="32"/>
      <w:szCs w:val="32"/>
      <w:u w:val="single"/>
    </w:rPr>
  </w:style>
  <w:style w:type="character" w:customStyle="1" w:styleId="20">
    <w:name w:val="Заголовок 2 Знак"/>
    <w:basedOn w:val="a0"/>
    <w:link w:val="2"/>
    <w:uiPriority w:val="9"/>
    <w:rsid w:val="001A50C2"/>
    <w:rPr>
      <w:rFonts w:ascii="Times New Roman" w:hAnsi="Times New Roman" w:cs="Times New Roman"/>
      <w:sz w:val="28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14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 WIN</dc:creator>
  <cp:keywords/>
  <dc:description/>
  <cp:lastModifiedBy>Волкова Марина Андреевна</cp:lastModifiedBy>
  <cp:revision>12</cp:revision>
  <cp:lastPrinted>2026-04-07T09:24:00Z</cp:lastPrinted>
  <dcterms:created xsi:type="dcterms:W3CDTF">2026-04-07T05:56:00Z</dcterms:created>
  <dcterms:modified xsi:type="dcterms:W3CDTF">2026-04-14T13:07:00Z</dcterms:modified>
</cp:coreProperties>
</file>