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1E5C" w14:textId="5AA0674A" w:rsidR="002A05A1" w:rsidRDefault="0083744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Обоснование начальной (максимальной) цены </w:t>
      </w:r>
      <w:r w:rsidR="00705DF3">
        <w:rPr>
          <w:b/>
          <w:bCs/>
          <w:sz w:val="24"/>
          <w:szCs w:val="24"/>
        </w:rPr>
        <w:t>договора</w:t>
      </w:r>
    </w:p>
    <w:p w14:paraId="0FEC85E4" w14:textId="77777777" w:rsidR="002A05A1" w:rsidRDefault="002A05A1">
      <w:pPr>
        <w:jc w:val="center"/>
        <w:rPr>
          <w:b/>
          <w:bCs/>
          <w:sz w:val="24"/>
          <w:szCs w:val="24"/>
        </w:rPr>
      </w:pPr>
    </w:p>
    <w:p w14:paraId="22D5A7F9" w14:textId="25B96802" w:rsidR="004E0D02" w:rsidRDefault="007D36CF">
      <w:pPr>
        <w:ind w:firstLine="709"/>
        <w:jc w:val="center"/>
        <w:rPr>
          <w:b/>
          <w:sz w:val="24"/>
          <w:szCs w:val="24"/>
        </w:rPr>
      </w:pPr>
      <w:r w:rsidRPr="007D36CF">
        <w:rPr>
          <w:b/>
          <w:sz w:val="24"/>
          <w:szCs w:val="24"/>
        </w:rPr>
        <w:t xml:space="preserve">Капитальный ремонт помещений </w:t>
      </w:r>
      <w:proofErr w:type="spellStart"/>
      <w:r w:rsidRPr="007D36CF">
        <w:rPr>
          <w:b/>
          <w:sz w:val="24"/>
          <w:szCs w:val="24"/>
        </w:rPr>
        <w:t>Копейского</w:t>
      </w:r>
      <w:proofErr w:type="spellEnd"/>
      <w:r w:rsidRPr="007D36CF">
        <w:rPr>
          <w:b/>
          <w:sz w:val="24"/>
          <w:szCs w:val="24"/>
        </w:rPr>
        <w:t xml:space="preserve"> филиала ГБПОУ «Челябинский колледж «Сфера» по адресу: Челябинская область, г. Копейск, пр. Славы, д 19 в рамках реализации федерального проекта «</w:t>
      </w:r>
      <w:proofErr w:type="spellStart"/>
      <w:r w:rsidRPr="007D36CF">
        <w:rPr>
          <w:b/>
          <w:sz w:val="24"/>
          <w:szCs w:val="24"/>
        </w:rPr>
        <w:t>Профессионалитет</w:t>
      </w:r>
      <w:proofErr w:type="spellEnd"/>
      <w:r w:rsidRPr="007D36CF">
        <w:rPr>
          <w:b/>
          <w:sz w:val="24"/>
          <w:szCs w:val="24"/>
        </w:rPr>
        <w:t>» государственной программы «Развитие образования»</w:t>
      </w:r>
    </w:p>
    <w:p w14:paraId="54D7DCBB" w14:textId="77777777" w:rsidR="007D36CF" w:rsidRDefault="007D36CF">
      <w:pPr>
        <w:ind w:firstLine="709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9"/>
        <w:gridCol w:w="7255"/>
      </w:tblGrid>
      <w:tr w:rsidR="002A05A1" w14:paraId="64B4793D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28C9" w14:textId="77777777" w:rsidR="002A05A1" w:rsidRDefault="0083744C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77CB" w14:textId="6DD45FB1" w:rsidR="002A05A1" w:rsidRDefault="00837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Указаны в Описании объекта закупки</w:t>
            </w:r>
            <w:r w:rsidR="005447EF">
              <w:rPr>
                <w:sz w:val="24"/>
                <w:szCs w:val="24"/>
              </w:rPr>
              <w:t xml:space="preserve"> (техническом задании)</w:t>
            </w:r>
          </w:p>
        </w:tc>
      </w:tr>
      <w:tr w:rsidR="002A05A1" w14:paraId="12943ABD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18D6" w14:textId="0F122C6B" w:rsidR="002A05A1" w:rsidRDefault="0083744C" w:rsidP="004E0D02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Используемый метод определения НМЦ</w:t>
            </w:r>
            <w:r w:rsidR="004E0D02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B75D" w14:textId="48819C74" w:rsidR="002A05A1" w:rsidRDefault="0083744C" w:rsidP="004E0D0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–сметный метод определения </w:t>
            </w:r>
            <w:r>
              <w:rPr>
                <w:sz w:val="24"/>
                <w:szCs w:val="24"/>
              </w:rPr>
              <w:t xml:space="preserve">начальной (максимальной) цены </w:t>
            </w:r>
            <w:r w:rsidR="004E0D02">
              <w:rPr>
                <w:sz w:val="24"/>
                <w:szCs w:val="24"/>
              </w:rPr>
              <w:t>договора</w:t>
            </w:r>
            <w:r>
              <w:rPr>
                <w:color w:val="000000"/>
                <w:sz w:val="24"/>
                <w:szCs w:val="24"/>
              </w:rPr>
              <w:t xml:space="preserve"> (далее – НМЦ</w:t>
            </w:r>
            <w:r w:rsidR="004E0D02">
              <w:rPr>
                <w:color w:val="000000"/>
                <w:sz w:val="24"/>
                <w:szCs w:val="24"/>
              </w:rPr>
              <w:t>Д)</w:t>
            </w:r>
          </w:p>
        </w:tc>
      </w:tr>
      <w:tr w:rsidR="002A05A1" w14:paraId="653637F5" w14:textId="77777777">
        <w:trPr>
          <w:trHeight w:val="165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10DE" w14:textId="0EEBE7CC" w:rsidR="002A05A1" w:rsidRDefault="0083744C" w:rsidP="004E0D02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 НМЦ</w:t>
            </w:r>
            <w:r w:rsidR="004E0D02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F4EE" w14:textId="11B789EC" w:rsidR="002A05A1" w:rsidRDefault="0083744C" w:rsidP="005405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НМЦ</w:t>
            </w:r>
            <w:r w:rsidR="004E0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 на основании локальн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сметн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(сметы) (прилага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тся). 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Начальная (максимальная) цена 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договора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составляет </w:t>
            </w:r>
            <w:r w:rsidR="00AE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5 031 870 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E1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вадцать пять миллионов тридцать одна тысяча восемьсот семьдесят</w:t>
            </w:r>
            <w:r w:rsidR="005447EF"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 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Цена </w:t>
            </w:r>
            <w:r w:rsidR="00540519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контракту.</w:t>
            </w:r>
          </w:p>
        </w:tc>
      </w:tr>
      <w:tr w:rsidR="002A05A1" w14:paraId="247CA7A2" w14:textId="77777777">
        <w:trPr>
          <w:trHeight w:val="270"/>
        </w:trPr>
        <w:tc>
          <w:tcPr>
            <w:tcW w:w="10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A89D" w14:textId="77777777" w:rsidR="002A05A1" w:rsidRDefault="008374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Валюта, используемая для формирования цены контракта и расчетов с поставщиком (подрядчиком, исполнителем) – Российский рубль.</w:t>
            </w:r>
          </w:p>
          <w:p w14:paraId="630A7D7A" w14:textId="77777777" w:rsidR="002A05A1" w:rsidRDefault="008374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используемого при оплате контракта – не установлен.</w:t>
            </w:r>
          </w:p>
        </w:tc>
      </w:tr>
      <w:tr w:rsidR="002A05A1" w14:paraId="3F774385" w14:textId="77777777">
        <w:trPr>
          <w:cantSplit/>
        </w:trPr>
        <w:tc>
          <w:tcPr>
            <w:tcW w:w="10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46C" w14:textId="1F545DB0" w:rsidR="002A05A1" w:rsidRDefault="00AE1056" w:rsidP="004E0D0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E0D02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4E0D02">
              <w:rPr>
                <w:b/>
                <w:bCs/>
                <w:sz w:val="24"/>
                <w:szCs w:val="24"/>
              </w:rPr>
              <w:t>5</w:t>
            </w:r>
            <w:r w:rsidR="000E235D">
              <w:rPr>
                <w:b/>
                <w:bCs/>
                <w:sz w:val="24"/>
                <w:szCs w:val="24"/>
              </w:rPr>
              <w:t>.2026г</w:t>
            </w:r>
          </w:p>
        </w:tc>
      </w:tr>
    </w:tbl>
    <w:p w14:paraId="5D660873" w14:textId="77777777" w:rsidR="002A05A1" w:rsidRDefault="002A05A1">
      <w:pPr>
        <w:rPr>
          <w:sz w:val="24"/>
          <w:szCs w:val="24"/>
        </w:rPr>
      </w:pPr>
    </w:p>
    <w:p w14:paraId="2E5F1A64" w14:textId="77777777" w:rsidR="002A05A1" w:rsidRDefault="002A05A1">
      <w:pPr>
        <w:rPr>
          <w:sz w:val="24"/>
          <w:szCs w:val="24"/>
        </w:rPr>
      </w:pPr>
    </w:p>
    <w:p w14:paraId="1184366A" w14:textId="37CE59C5" w:rsidR="002A05A1" w:rsidRDefault="004E0D02">
      <w:pPr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14:paraId="02569F34" w14:textId="3F50DC76" w:rsidR="004E0D02" w:rsidRDefault="004E0D02" w:rsidP="004E0D02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ЛСР</w:t>
      </w:r>
      <w:r w:rsidRPr="004E0D02">
        <w:rPr>
          <w:sz w:val="24"/>
          <w:szCs w:val="24"/>
        </w:rPr>
        <w:t xml:space="preserve"> (С</w:t>
      </w:r>
      <w:r>
        <w:rPr>
          <w:sz w:val="24"/>
          <w:szCs w:val="24"/>
        </w:rPr>
        <w:t>мета</w:t>
      </w:r>
      <w:r w:rsidRPr="004E0D02">
        <w:rPr>
          <w:sz w:val="24"/>
          <w:szCs w:val="24"/>
        </w:rPr>
        <w:t>) № 02-01-01</w:t>
      </w:r>
      <w:r>
        <w:rPr>
          <w:sz w:val="24"/>
          <w:szCs w:val="24"/>
        </w:rPr>
        <w:t xml:space="preserve"> (</w:t>
      </w:r>
      <w:r w:rsidRPr="004E0D02">
        <w:rPr>
          <w:sz w:val="24"/>
          <w:szCs w:val="24"/>
        </w:rPr>
        <w:t xml:space="preserve">Капитальный ремонт помещений </w:t>
      </w:r>
      <w:proofErr w:type="spellStart"/>
      <w:r w:rsidRPr="004E0D02">
        <w:rPr>
          <w:sz w:val="24"/>
          <w:szCs w:val="24"/>
        </w:rPr>
        <w:t>Копейского</w:t>
      </w:r>
      <w:proofErr w:type="spellEnd"/>
      <w:r w:rsidRPr="004E0D02">
        <w:rPr>
          <w:sz w:val="24"/>
          <w:szCs w:val="24"/>
        </w:rPr>
        <w:t xml:space="preserve"> филиала ГБПОУ «Челябинский колледж «Сфера» по адресу Челябинская область, г. Копейск, пр. Славы, д 19</w:t>
      </w:r>
      <w:r>
        <w:rPr>
          <w:sz w:val="24"/>
          <w:szCs w:val="24"/>
        </w:rPr>
        <w:t>)</w:t>
      </w:r>
    </w:p>
    <w:p w14:paraId="295DBB1F" w14:textId="72513E0C" w:rsidR="004E0D02" w:rsidRDefault="004E0D02" w:rsidP="004E0D02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ЛСР</w:t>
      </w:r>
      <w:r w:rsidRPr="004E0D02">
        <w:rPr>
          <w:sz w:val="24"/>
          <w:szCs w:val="24"/>
        </w:rPr>
        <w:t xml:space="preserve"> (С</w:t>
      </w:r>
      <w:r>
        <w:rPr>
          <w:sz w:val="24"/>
          <w:szCs w:val="24"/>
        </w:rPr>
        <w:t>мета</w:t>
      </w:r>
      <w:r w:rsidRPr="004E0D02">
        <w:rPr>
          <w:sz w:val="24"/>
          <w:szCs w:val="24"/>
        </w:rPr>
        <w:t>) № 02-01-01</w:t>
      </w:r>
      <w:r>
        <w:rPr>
          <w:sz w:val="24"/>
          <w:szCs w:val="24"/>
        </w:rPr>
        <w:t xml:space="preserve"> (</w:t>
      </w:r>
      <w:r w:rsidRPr="004E0D02">
        <w:rPr>
          <w:sz w:val="24"/>
          <w:szCs w:val="24"/>
        </w:rPr>
        <w:t xml:space="preserve">Капитальный ремонт системы внутреннего электроснабжения в переходе учебного комбината </w:t>
      </w:r>
      <w:proofErr w:type="spellStart"/>
      <w:r w:rsidRPr="004E0D02">
        <w:rPr>
          <w:sz w:val="24"/>
          <w:szCs w:val="24"/>
        </w:rPr>
        <w:t>Копейского</w:t>
      </w:r>
      <w:proofErr w:type="spellEnd"/>
      <w:r w:rsidRPr="004E0D02">
        <w:rPr>
          <w:sz w:val="24"/>
          <w:szCs w:val="24"/>
        </w:rPr>
        <w:t xml:space="preserve"> филиала ГБПОУ «Челябинский колледж «Сфера», расположенном по адресу: Челябинская область, город Копейск, пр. Славы, д. 19</w:t>
      </w:r>
      <w:r>
        <w:rPr>
          <w:sz w:val="24"/>
          <w:szCs w:val="24"/>
        </w:rPr>
        <w:t>)</w:t>
      </w:r>
    </w:p>
    <w:p w14:paraId="31C63C76" w14:textId="6F33DEEB" w:rsidR="004E0D02" w:rsidRDefault="004E0D02" w:rsidP="004E0D02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Сводный сметный расчет стоимости строительства </w:t>
      </w:r>
      <w:r w:rsidRPr="004E0D02">
        <w:rPr>
          <w:sz w:val="24"/>
          <w:szCs w:val="24"/>
        </w:rPr>
        <w:t xml:space="preserve"> № ССРСС-01</w:t>
      </w:r>
      <w:r>
        <w:rPr>
          <w:sz w:val="24"/>
          <w:szCs w:val="24"/>
        </w:rPr>
        <w:t xml:space="preserve"> (</w:t>
      </w:r>
      <w:r w:rsidRPr="004E0D02">
        <w:rPr>
          <w:sz w:val="24"/>
          <w:szCs w:val="24"/>
        </w:rPr>
        <w:t xml:space="preserve">Капитальный ремонт помещений </w:t>
      </w:r>
      <w:proofErr w:type="spellStart"/>
      <w:r w:rsidRPr="004E0D02">
        <w:rPr>
          <w:sz w:val="24"/>
          <w:szCs w:val="24"/>
        </w:rPr>
        <w:t>Копейского</w:t>
      </w:r>
      <w:proofErr w:type="spellEnd"/>
      <w:r w:rsidRPr="004E0D02">
        <w:rPr>
          <w:sz w:val="24"/>
          <w:szCs w:val="24"/>
        </w:rPr>
        <w:t xml:space="preserve"> филиала ГБПОУ «Челябинский колледж «Сфера» по адресу Челябинская область, г. Копейск, пр. Славы, д 19</w:t>
      </w:r>
      <w:r>
        <w:rPr>
          <w:sz w:val="24"/>
          <w:szCs w:val="24"/>
        </w:rPr>
        <w:t>)</w:t>
      </w:r>
      <w:r w:rsidR="009A0624">
        <w:rPr>
          <w:sz w:val="24"/>
          <w:szCs w:val="24"/>
        </w:rPr>
        <w:t>*</w:t>
      </w:r>
    </w:p>
    <w:p w14:paraId="31A50FA6" w14:textId="39DB9303" w:rsidR="004E0D02" w:rsidRDefault="004E0D02" w:rsidP="004E0D02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Сводный сметный расчет стоимости строительства </w:t>
      </w:r>
      <w:r w:rsidRPr="004E0D02">
        <w:rPr>
          <w:sz w:val="24"/>
          <w:szCs w:val="24"/>
        </w:rPr>
        <w:t xml:space="preserve"> № ССРСС</w:t>
      </w:r>
      <w:r>
        <w:rPr>
          <w:sz w:val="24"/>
          <w:szCs w:val="24"/>
        </w:rPr>
        <w:t xml:space="preserve"> (</w:t>
      </w:r>
      <w:r w:rsidRPr="004E0D02">
        <w:rPr>
          <w:sz w:val="24"/>
          <w:szCs w:val="24"/>
        </w:rPr>
        <w:t xml:space="preserve">К Капитальный ремонт системы внутреннего электроснабжения в переходе учебного комбината </w:t>
      </w:r>
      <w:proofErr w:type="spellStart"/>
      <w:r w:rsidRPr="004E0D02">
        <w:rPr>
          <w:sz w:val="24"/>
          <w:szCs w:val="24"/>
        </w:rPr>
        <w:t>Копейского</w:t>
      </w:r>
      <w:proofErr w:type="spellEnd"/>
      <w:r w:rsidRPr="004E0D02">
        <w:rPr>
          <w:sz w:val="24"/>
          <w:szCs w:val="24"/>
        </w:rPr>
        <w:t xml:space="preserve"> филиала ГБПОУ «Челябинский колледж «Сфера», расположенном по адресу: Челябинская область, город Копейск, пр. Славы, д. 19</w:t>
      </w:r>
      <w:r>
        <w:rPr>
          <w:sz w:val="24"/>
          <w:szCs w:val="24"/>
        </w:rPr>
        <w:t>)</w:t>
      </w:r>
    </w:p>
    <w:p w14:paraId="19048687" w14:textId="33FBBD48" w:rsidR="004E0D02" w:rsidRDefault="004E0D02" w:rsidP="004E0D02">
      <w:pPr>
        <w:pStyle w:val="af5"/>
        <w:rPr>
          <w:sz w:val="24"/>
          <w:szCs w:val="24"/>
        </w:rPr>
      </w:pPr>
    </w:p>
    <w:p w14:paraId="5B9939D0" w14:textId="3D5CB387" w:rsidR="009A0624" w:rsidRPr="004E0D02" w:rsidRDefault="009929BB" w:rsidP="004E0D02">
      <w:pPr>
        <w:pStyle w:val="af5"/>
        <w:rPr>
          <w:sz w:val="24"/>
          <w:szCs w:val="24"/>
        </w:rPr>
      </w:pPr>
      <w:r>
        <w:rPr>
          <w:sz w:val="24"/>
          <w:szCs w:val="24"/>
        </w:rPr>
        <w:t>*при расчете НМЦД не учитывались расходы на, указанные в главе 10 Сводного сметного расчета «</w:t>
      </w:r>
      <w:r w:rsidRPr="009929BB">
        <w:rPr>
          <w:sz w:val="24"/>
          <w:szCs w:val="24"/>
        </w:rPr>
        <w:t>Содержание службы заказчика. Строительный контроль</w:t>
      </w:r>
      <w:r>
        <w:rPr>
          <w:sz w:val="24"/>
          <w:szCs w:val="24"/>
        </w:rPr>
        <w:t xml:space="preserve">». </w:t>
      </w:r>
      <w:r w:rsidR="009A0624">
        <w:rPr>
          <w:sz w:val="24"/>
          <w:szCs w:val="24"/>
        </w:rPr>
        <w:t xml:space="preserve"> </w:t>
      </w:r>
    </w:p>
    <w:p w14:paraId="182829F2" w14:textId="77777777" w:rsidR="002A05A1" w:rsidRDefault="0083744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14:paraId="57DDED8C" w14:textId="0DF22E08" w:rsidR="002A05A1" w:rsidRDefault="000E235D">
      <w:pPr>
        <w:rPr>
          <w:sz w:val="24"/>
          <w:szCs w:val="24"/>
        </w:rPr>
      </w:pPr>
      <w:r>
        <w:rPr>
          <w:sz w:val="24"/>
          <w:szCs w:val="24"/>
        </w:rPr>
        <w:t>Составил:</w:t>
      </w:r>
      <w:r w:rsidR="00CF41F8">
        <w:rPr>
          <w:sz w:val="24"/>
          <w:szCs w:val="24"/>
        </w:rPr>
        <w:t xml:space="preserve">                                                                             </w:t>
      </w:r>
      <w:r w:rsidR="00FD40DF">
        <w:rPr>
          <w:sz w:val="24"/>
          <w:szCs w:val="24"/>
        </w:rPr>
        <w:t>Мищенко М. И.</w:t>
      </w:r>
    </w:p>
    <w:sectPr w:rsidR="002A05A1">
      <w:headerReference w:type="even" r:id="rId7"/>
      <w:headerReference w:type="default" r:id="rId8"/>
      <w:headerReference w:type="first" r:id="rId9"/>
      <w:pgSz w:w="11906" w:h="16838"/>
      <w:pgMar w:top="1134" w:right="567" w:bottom="1701" w:left="1134" w:header="397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DE87A" w14:textId="77777777" w:rsidR="009F3756" w:rsidRDefault="009F3756">
      <w:r>
        <w:separator/>
      </w:r>
    </w:p>
  </w:endnote>
  <w:endnote w:type="continuationSeparator" w:id="0">
    <w:p w14:paraId="581F0AAC" w14:textId="77777777" w:rsidR="009F3756" w:rsidRDefault="009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9AF12" w14:textId="77777777" w:rsidR="009F3756" w:rsidRDefault="009F3756">
      <w:r>
        <w:separator/>
      </w:r>
    </w:p>
  </w:footnote>
  <w:footnote w:type="continuationSeparator" w:id="0">
    <w:p w14:paraId="3FB40041" w14:textId="77777777" w:rsidR="009F3756" w:rsidRDefault="009F3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1BAD4" w14:textId="77777777" w:rsidR="002A05A1" w:rsidRDefault="002A05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56B6" w14:textId="77777777" w:rsidR="002A05A1" w:rsidRDefault="002A05A1">
    <w:pPr>
      <w:pStyle w:val="a4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FA685" w14:textId="77777777" w:rsidR="002A05A1" w:rsidRDefault="002A05A1">
    <w:pPr>
      <w:pStyle w:val="a4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1577A"/>
    <w:multiLevelType w:val="hybridMultilevel"/>
    <w:tmpl w:val="D06E8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A1"/>
    <w:rsid w:val="00096781"/>
    <w:rsid w:val="000E235D"/>
    <w:rsid w:val="000E70A2"/>
    <w:rsid w:val="002A05A1"/>
    <w:rsid w:val="0031594B"/>
    <w:rsid w:val="003B28DE"/>
    <w:rsid w:val="003E3DAD"/>
    <w:rsid w:val="004E0D02"/>
    <w:rsid w:val="004E675F"/>
    <w:rsid w:val="00510BF4"/>
    <w:rsid w:val="00540519"/>
    <w:rsid w:val="005447EF"/>
    <w:rsid w:val="00644803"/>
    <w:rsid w:val="00705DF3"/>
    <w:rsid w:val="0071138A"/>
    <w:rsid w:val="007D36CF"/>
    <w:rsid w:val="00811C05"/>
    <w:rsid w:val="0083744C"/>
    <w:rsid w:val="009237E4"/>
    <w:rsid w:val="009929BB"/>
    <w:rsid w:val="009A0624"/>
    <w:rsid w:val="009D2847"/>
    <w:rsid w:val="009F3756"/>
    <w:rsid w:val="00A97C27"/>
    <w:rsid w:val="00AE1056"/>
    <w:rsid w:val="00CB5843"/>
    <w:rsid w:val="00CF41F8"/>
    <w:rsid w:val="00DD3FB7"/>
    <w:rsid w:val="00F86956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1163"/>
  <w15:docId w15:val="{99FD1AD6-1D9D-4591-AC01-562C46EB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36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link w:val="a6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link w:val="a8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9">
    <w:name w:val="Символ сноски"/>
    <w:uiPriority w:val="99"/>
    <w:qFormat/>
    <w:rsid w:val="0048236D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ntStyle45">
    <w:name w:val="Font Style45"/>
    <w:qFormat/>
    <w:rsid w:val="00C51C7E"/>
    <w:rPr>
      <w:rFonts w:ascii="Times New Roman" w:hAnsi="Times New Roman" w:cs="Times New Roman"/>
      <w:b/>
      <w:bCs/>
      <w:sz w:val="22"/>
      <w:szCs w:val="22"/>
    </w:rPr>
  </w:style>
  <w:style w:type="character" w:customStyle="1" w:styleId="iceouttxt6">
    <w:name w:val="iceouttxt6"/>
    <w:qFormat/>
    <w:rsid w:val="00C252F8"/>
    <w:rPr>
      <w:rFonts w:ascii="Arial" w:hAnsi="Arial" w:cs="Arial"/>
      <w:color w:val="666666"/>
      <w:sz w:val="17"/>
      <w:szCs w:val="17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1E11CB"/>
    <w:rPr>
      <w:rFonts w:ascii="Segoe UI" w:hAnsi="Segoe UI" w:cs="Segoe UI"/>
      <w:sz w:val="18"/>
      <w:szCs w:val="18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48236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48236D"/>
    <w:pPr>
      <w:tabs>
        <w:tab w:val="center" w:pos="4153"/>
        <w:tab w:val="right" w:pos="8306"/>
      </w:tabs>
    </w:pPr>
  </w:style>
  <w:style w:type="paragraph" w:styleId="a8">
    <w:name w:val="footnote text"/>
    <w:basedOn w:val="a"/>
    <w:link w:val="a7"/>
    <w:uiPriority w:val="99"/>
    <w:rsid w:val="0048236D"/>
  </w:style>
  <w:style w:type="paragraph" w:customStyle="1" w:styleId="Style3">
    <w:name w:val="Style3"/>
    <w:basedOn w:val="a"/>
    <w:qFormat/>
    <w:rsid w:val="00C51C7E"/>
    <w:pPr>
      <w:widowControl w:val="0"/>
      <w:spacing w:line="300" w:lineRule="exact"/>
      <w:jc w:val="center"/>
    </w:pPr>
    <w:rPr>
      <w:sz w:val="24"/>
      <w:szCs w:val="24"/>
    </w:rPr>
  </w:style>
  <w:style w:type="paragraph" w:customStyle="1" w:styleId="ConsPlusNonformat">
    <w:name w:val="ConsPlusNonformat"/>
    <w:qFormat/>
    <w:rsid w:val="004A6F39"/>
    <w:pPr>
      <w:widowControl w:val="0"/>
    </w:pPr>
    <w:rPr>
      <w:rFonts w:ascii="Courier New" w:hAnsi="Courier New" w:cs="Courier New"/>
    </w:rPr>
  </w:style>
  <w:style w:type="paragraph" w:styleId="ac">
    <w:name w:val="Balloon Text"/>
    <w:basedOn w:val="a"/>
    <w:link w:val="ab"/>
    <w:uiPriority w:val="99"/>
    <w:semiHidden/>
    <w:unhideWhenUsed/>
    <w:qFormat/>
    <w:rsid w:val="001E11CB"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f4">
    <w:name w:val="Без списка"/>
    <w:uiPriority w:val="99"/>
    <w:semiHidden/>
    <w:unhideWhenUsed/>
    <w:qFormat/>
  </w:style>
  <w:style w:type="paragraph" w:styleId="af5">
    <w:name w:val="List Paragraph"/>
    <w:basedOn w:val="a"/>
    <w:uiPriority w:val="34"/>
    <w:qFormat/>
    <w:rsid w:val="004E0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Ирина Черникова</cp:lastModifiedBy>
  <cp:revision>9</cp:revision>
  <cp:lastPrinted>2025-06-23T11:20:00Z</cp:lastPrinted>
  <dcterms:created xsi:type="dcterms:W3CDTF">2026-04-02T12:15:00Z</dcterms:created>
  <dcterms:modified xsi:type="dcterms:W3CDTF">2026-05-08T10:52:00Z</dcterms:modified>
  <dc:language>ru-RU</dc:language>
</cp:coreProperties>
</file>