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FD7" w:rsidRPr="00DD3003" w:rsidRDefault="008C6FD7" w:rsidP="008C6FD7">
      <w:pPr>
        <w:pStyle w:val="1"/>
        <w:spacing w:before="0" w:line="360" w:lineRule="auto"/>
        <w:ind w:firstLine="720"/>
        <w:jc w:val="right"/>
        <w:rPr>
          <w:rFonts w:ascii="Times New Roman" w:hAnsi="Times New Roman" w:cs="Times New Roman"/>
          <w:color w:val="000000" w:themeColor="text1"/>
          <w:sz w:val="24"/>
          <w:szCs w:val="24"/>
        </w:rPr>
      </w:pPr>
      <w:r w:rsidRPr="00DD3003">
        <w:rPr>
          <w:rFonts w:ascii="Times New Roman" w:hAnsi="Times New Roman" w:cs="Times New Roman"/>
          <w:color w:val="000000" w:themeColor="text1"/>
          <w:sz w:val="24"/>
          <w:szCs w:val="24"/>
        </w:rPr>
        <w:t xml:space="preserve">Приложение № </w:t>
      </w:r>
      <w:r w:rsidR="00495B5C">
        <w:rPr>
          <w:rFonts w:ascii="Times New Roman" w:hAnsi="Times New Roman" w:cs="Times New Roman"/>
          <w:color w:val="000000" w:themeColor="text1"/>
          <w:sz w:val="24"/>
          <w:szCs w:val="24"/>
        </w:rPr>
        <w:t>6</w:t>
      </w:r>
      <w:r w:rsidRPr="00DD3003">
        <w:rPr>
          <w:rFonts w:ascii="Times New Roman" w:hAnsi="Times New Roman" w:cs="Times New Roman"/>
          <w:color w:val="000000" w:themeColor="text1"/>
          <w:sz w:val="24"/>
          <w:szCs w:val="24"/>
        </w:rPr>
        <w:t xml:space="preserve"> к извещению</w:t>
      </w:r>
      <w:r w:rsidR="00E65D0F">
        <w:rPr>
          <w:rFonts w:ascii="Times New Roman" w:hAnsi="Times New Roman" w:cs="Times New Roman"/>
          <w:color w:val="000000" w:themeColor="text1"/>
          <w:sz w:val="24"/>
          <w:szCs w:val="24"/>
        </w:rPr>
        <w:t xml:space="preserve"> </w:t>
      </w:r>
      <w:r w:rsidRPr="00DD3003">
        <w:rPr>
          <w:rFonts w:ascii="Times New Roman" w:hAnsi="Times New Roman" w:cs="Times New Roman"/>
          <w:color w:val="000000" w:themeColor="text1"/>
          <w:sz w:val="24"/>
          <w:szCs w:val="24"/>
        </w:rPr>
        <w:t>об осуществлении закупки</w:t>
      </w:r>
    </w:p>
    <w:p w:rsidR="008C6FD7" w:rsidRPr="00DD3003" w:rsidRDefault="008C6FD7" w:rsidP="008C6FD7">
      <w:pPr>
        <w:pStyle w:val="1"/>
        <w:ind w:firstLine="720"/>
        <w:jc w:val="center"/>
        <w:rPr>
          <w:rFonts w:ascii="Times New Roman" w:hAnsi="Times New Roman" w:cs="Times New Roman"/>
          <w:color w:val="000000" w:themeColor="text1"/>
          <w:sz w:val="24"/>
          <w:szCs w:val="24"/>
        </w:rPr>
      </w:pPr>
    </w:p>
    <w:p w:rsidR="008C6FD7" w:rsidRPr="00DD3003" w:rsidRDefault="008C6FD7" w:rsidP="008C6FD7">
      <w:pPr>
        <w:pStyle w:val="1"/>
        <w:spacing w:before="0"/>
        <w:ind w:firstLine="720"/>
        <w:jc w:val="center"/>
        <w:rPr>
          <w:rFonts w:ascii="Times New Roman" w:hAnsi="Times New Roman" w:cs="Times New Roman"/>
          <w:color w:val="000000" w:themeColor="text1"/>
          <w:sz w:val="24"/>
          <w:szCs w:val="24"/>
        </w:rPr>
      </w:pPr>
      <w:r w:rsidRPr="00DD3003">
        <w:rPr>
          <w:rFonts w:ascii="Times New Roman" w:hAnsi="Times New Roman" w:cs="Times New Roman"/>
          <w:color w:val="000000" w:themeColor="text1"/>
          <w:sz w:val="24"/>
          <w:szCs w:val="24"/>
        </w:rPr>
        <w:t>Договор</w:t>
      </w:r>
      <w:r w:rsidRPr="00DD3003">
        <w:rPr>
          <w:rFonts w:ascii="Times New Roman" w:hAnsi="Times New Roman" w:cs="Times New Roman"/>
          <w:color w:val="000000" w:themeColor="text1"/>
          <w:spacing w:val="-10"/>
          <w:sz w:val="24"/>
          <w:szCs w:val="24"/>
        </w:rPr>
        <w:t>№</w:t>
      </w:r>
    </w:p>
    <w:p w:rsidR="000F6224" w:rsidRPr="000F6224" w:rsidRDefault="008C6FD7" w:rsidP="000F6224">
      <w:pPr>
        <w:spacing w:line="276" w:lineRule="auto"/>
        <w:jc w:val="center"/>
        <w:rPr>
          <w:bCs/>
          <w:sz w:val="24"/>
          <w:szCs w:val="24"/>
          <w:lang w:eastAsia="ru-RU"/>
        </w:rPr>
      </w:pPr>
      <w:r w:rsidRPr="000F6224">
        <w:rPr>
          <w:bCs/>
          <w:color w:val="000000" w:themeColor="text1"/>
          <w:sz w:val="24"/>
          <w:szCs w:val="24"/>
        </w:rPr>
        <w:t>на</w:t>
      </w:r>
      <w:r w:rsidR="000F6224" w:rsidRPr="000F6224">
        <w:rPr>
          <w:bCs/>
          <w:sz w:val="24"/>
          <w:szCs w:val="24"/>
          <w:lang w:eastAsia="ru-RU"/>
        </w:rPr>
        <w:t xml:space="preserve"> оказание услуг по комплексной уборке помещений для нужд </w:t>
      </w:r>
      <w:r w:rsidR="000F6224" w:rsidRPr="000F6224">
        <w:rPr>
          <w:bCs/>
          <w:sz w:val="24"/>
          <w:szCs w:val="24"/>
        </w:rPr>
        <w:t>МАУ ДОЛ "Солнечная Поляна"</w:t>
      </w:r>
    </w:p>
    <w:p w:rsidR="007B5CB4" w:rsidRPr="00B55B1B" w:rsidRDefault="007B5CB4" w:rsidP="007B5CB4">
      <w:pPr>
        <w:pStyle w:val="afa"/>
        <w:ind w:firstLine="709"/>
        <w:jc w:val="both"/>
        <w:rPr>
          <w:bCs/>
          <w:sz w:val="22"/>
          <w:szCs w:val="22"/>
        </w:rPr>
      </w:pPr>
    </w:p>
    <w:p w:rsidR="008C6FD7" w:rsidRPr="00DD3003" w:rsidRDefault="008C6FD7" w:rsidP="008C6FD7">
      <w:pPr>
        <w:ind w:firstLine="720"/>
        <w:jc w:val="center"/>
        <w:rPr>
          <w:bCs/>
          <w:color w:val="000000" w:themeColor="text1"/>
          <w:sz w:val="24"/>
          <w:szCs w:val="24"/>
        </w:rPr>
      </w:pPr>
    </w:p>
    <w:p w:rsidR="008C6FD7" w:rsidRPr="00DD3003" w:rsidRDefault="008C6FD7" w:rsidP="008C6FD7">
      <w:pPr>
        <w:pStyle w:val="af8"/>
        <w:tabs>
          <w:tab w:val="left" w:pos="7203"/>
          <w:tab w:val="left" w:pos="7753"/>
          <w:tab w:val="left" w:pos="8733"/>
        </w:tabs>
        <w:spacing w:line="360" w:lineRule="auto"/>
        <w:ind w:firstLine="720"/>
        <w:jc w:val="center"/>
        <w:rPr>
          <w:color w:val="000000" w:themeColor="text1"/>
          <w:sz w:val="24"/>
          <w:szCs w:val="24"/>
        </w:rPr>
      </w:pPr>
      <w:r w:rsidRPr="00DD3003">
        <w:rPr>
          <w:color w:val="000000" w:themeColor="text1"/>
          <w:sz w:val="24"/>
          <w:szCs w:val="24"/>
        </w:rPr>
        <w:t xml:space="preserve">г. </w:t>
      </w:r>
      <w:r w:rsidRPr="00DD3003">
        <w:rPr>
          <w:color w:val="000000" w:themeColor="text1"/>
          <w:spacing w:val="-2"/>
          <w:sz w:val="24"/>
          <w:szCs w:val="24"/>
        </w:rPr>
        <w:t>Челябинск</w:t>
      </w:r>
      <w:r w:rsidRPr="00DD3003">
        <w:rPr>
          <w:color w:val="000000" w:themeColor="text1"/>
          <w:sz w:val="24"/>
          <w:szCs w:val="24"/>
        </w:rPr>
        <w:tab/>
      </w:r>
      <w:r w:rsidRPr="00DD3003">
        <w:rPr>
          <w:color w:val="000000" w:themeColor="text1"/>
          <w:spacing w:val="-10"/>
          <w:sz w:val="24"/>
          <w:szCs w:val="24"/>
        </w:rPr>
        <w:t>«</w:t>
      </w:r>
      <w:r w:rsidRPr="00DD3003">
        <w:rPr>
          <w:color w:val="000000" w:themeColor="text1"/>
          <w:sz w:val="24"/>
          <w:szCs w:val="24"/>
          <w:u w:val="single"/>
        </w:rPr>
        <w:tab/>
      </w:r>
      <w:r w:rsidRPr="00DD3003">
        <w:rPr>
          <w:color w:val="000000" w:themeColor="text1"/>
          <w:sz w:val="24"/>
          <w:szCs w:val="24"/>
        </w:rPr>
        <w:t xml:space="preserve">» </w:t>
      </w:r>
      <w:r w:rsidRPr="00DD3003">
        <w:rPr>
          <w:color w:val="000000" w:themeColor="text1"/>
          <w:sz w:val="24"/>
          <w:szCs w:val="24"/>
          <w:u w:val="single"/>
        </w:rPr>
        <w:tab/>
      </w:r>
      <w:r w:rsidRPr="00DD3003">
        <w:rPr>
          <w:color w:val="000000" w:themeColor="text1"/>
          <w:spacing w:val="-2"/>
          <w:sz w:val="24"/>
          <w:szCs w:val="24"/>
        </w:rPr>
        <w:t>2026г</w:t>
      </w:r>
    </w:p>
    <w:p w:rsidR="008C6FD7" w:rsidRPr="000A32A1" w:rsidRDefault="00574F50" w:rsidP="00BE0CE8">
      <w:pPr>
        <w:spacing w:line="360" w:lineRule="auto"/>
        <w:ind w:firstLine="709"/>
        <w:jc w:val="both"/>
        <w:rPr>
          <w:sz w:val="24"/>
          <w:szCs w:val="24"/>
        </w:rPr>
      </w:pPr>
      <w:r w:rsidRPr="000A32A1">
        <w:rPr>
          <w:sz w:val="24"/>
          <w:szCs w:val="24"/>
        </w:rPr>
        <w:t>Муниципальное автономное учреждение детский оздоровительный лагерь «Солнечная поляна» города Челябинска</w:t>
      </w:r>
      <w:r w:rsidR="008C6FD7" w:rsidRPr="000A32A1">
        <w:rPr>
          <w:color w:val="000000" w:themeColor="text1"/>
          <w:sz w:val="24"/>
          <w:szCs w:val="24"/>
        </w:rPr>
        <w:t>»</w:t>
      </w:r>
      <w:proofErr w:type="gramStart"/>
      <w:r w:rsidR="008C6FD7" w:rsidRPr="000A32A1">
        <w:rPr>
          <w:color w:val="000000" w:themeColor="text1"/>
          <w:sz w:val="24"/>
          <w:szCs w:val="24"/>
        </w:rPr>
        <w:t>,и</w:t>
      </w:r>
      <w:proofErr w:type="gramEnd"/>
      <w:r w:rsidR="008C6FD7" w:rsidRPr="000A32A1">
        <w:rPr>
          <w:color w:val="000000" w:themeColor="text1"/>
          <w:sz w:val="24"/>
          <w:szCs w:val="24"/>
        </w:rPr>
        <w:t xml:space="preserve">менуемое в дальнейшем «Заказчик», в лицедиректора </w:t>
      </w:r>
      <w:r w:rsidRPr="000A32A1">
        <w:rPr>
          <w:sz w:val="24"/>
          <w:szCs w:val="24"/>
        </w:rPr>
        <w:t>Овсянникова Артема Николаевича</w:t>
      </w:r>
      <w:r w:rsidR="008C6FD7" w:rsidRPr="000A32A1">
        <w:rPr>
          <w:color w:val="000000" w:themeColor="text1"/>
          <w:sz w:val="24"/>
          <w:szCs w:val="24"/>
        </w:rPr>
        <w:t>, действующего на основании устава, с одной стороны, и _________, в лице</w:t>
      </w:r>
      <w:r w:rsidR="00E65D0F">
        <w:rPr>
          <w:color w:val="000000" w:themeColor="text1"/>
          <w:sz w:val="24"/>
          <w:szCs w:val="24"/>
        </w:rPr>
        <w:t xml:space="preserve"> </w:t>
      </w:r>
      <w:r w:rsidR="008C6FD7" w:rsidRPr="000A32A1">
        <w:rPr>
          <w:color w:val="000000" w:themeColor="text1"/>
          <w:sz w:val="24"/>
          <w:szCs w:val="24"/>
        </w:rPr>
        <w:t>____</w:t>
      </w:r>
      <w:r w:rsidR="00E65D0F">
        <w:rPr>
          <w:color w:val="000000" w:themeColor="text1"/>
          <w:sz w:val="24"/>
          <w:szCs w:val="24"/>
        </w:rPr>
        <w:t xml:space="preserve"> </w:t>
      </w:r>
      <w:r w:rsidR="008C6FD7" w:rsidRPr="000A32A1">
        <w:rPr>
          <w:color w:val="000000" w:themeColor="text1"/>
          <w:sz w:val="24"/>
          <w:szCs w:val="24"/>
        </w:rPr>
        <w:t>действующий на основании</w:t>
      </w:r>
      <w:r w:rsidR="00E65D0F">
        <w:rPr>
          <w:color w:val="000000" w:themeColor="text1"/>
          <w:sz w:val="24"/>
          <w:szCs w:val="24"/>
        </w:rPr>
        <w:t xml:space="preserve"> </w:t>
      </w:r>
      <w:r w:rsidR="008C6FD7" w:rsidRPr="000A32A1">
        <w:rPr>
          <w:color w:val="000000" w:themeColor="text1"/>
          <w:sz w:val="24"/>
          <w:szCs w:val="24"/>
        </w:rPr>
        <w:t>______, с другой стороны, вместе именуемые «Стороны», заключили настоящий договор (далее - Договор) о</w:t>
      </w:r>
      <w:r w:rsidR="008C6FD7" w:rsidRPr="000A32A1">
        <w:rPr>
          <w:color w:val="000000" w:themeColor="text1"/>
          <w:spacing w:val="-2"/>
          <w:sz w:val="24"/>
          <w:szCs w:val="24"/>
        </w:rPr>
        <w:t>нижеследующем:</w:t>
      </w:r>
    </w:p>
    <w:p w:rsidR="008C6FD7" w:rsidRPr="00DD3003" w:rsidRDefault="008C6FD7" w:rsidP="008C6FD7">
      <w:pPr>
        <w:pStyle w:val="af8"/>
        <w:spacing w:line="360" w:lineRule="auto"/>
        <w:ind w:firstLine="720"/>
        <w:jc w:val="left"/>
        <w:rPr>
          <w:color w:val="000000" w:themeColor="text1"/>
          <w:sz w:val="24"/>
          <w:szCs w:val="24"/>
        </w:rPr>
      </w:pPr>
    </w:p>
    <w:p w:rsidR="008C6FD7" w:rsidRPr="00DD3003" w:rsidRDefault="008C6FD7" w:rsidP="008C6FD7">
      <w:pPr>
        <w:pStyle w:val="af8"/>
        <w:spacing w:line="360" w:lineRule="auto"/>
        <w:ind w:firstLine="720"/>
        <w:jc w:val="left"/>
        <w:rPr>
          <w:color w:val="000000" w:themeColor="text1"/>
          <w:sz w:val="24"/>
          <w:szCs w:val="24"/>
        </w:rPr>
      </w:pPr>
    </w:p>
    <w:p w:rsidR="008C6FD7" w:rsidRPr="00DD3003" w:rsidRDefault="008C6FD7" w:rsidP="008C6FD7">
      <w:pPr>
        <w:pStyle w:val="1"/>
        <w:numPr>
          <w:ilvl w:val="0"/>
          <w:numId w:val="33"/>
        </w:numPr>
        <w:tabs>
          <w:tab w:val="left" w:pos="306"/>
        </w:tabs>
        <w:spacing w:before="0" w:line="360" w:lineRule="auto"/>
        <w:ind w:left="0" w:firstLine="720"/>
        <w:jc w:val="both"/>
        <w:rPr>
          <w:rFonts w:ascii="Times New Roman" w:hAnsi="Times New Roman" w:cs="Times New Roman"/>
          <w:b/>
          <w:bCs/>
          <w:color w:val="000000" w:themeColor="text1"/>
          <w:sz w:val="24"/>
          <w:szCs w:val="24"/>
        </w:rPr>
      </w:pPr>
      <w:r w:rsidRPr="00DD3003">
        <w:rPr>
          <w:rFonts w:ascii="Times New Roman" w:hAnsi="Times New Roman" w:cs="Times New Roman"/>
          <w:b/>
          <w:bCs/>
          <w:color w:val="000000" w:themeColor="text1"/>
          <w:sz w:val="24"/>
          <w:szCs w:val="24"/>
        </w:rPr>
        <w:t>Предмет</w:t>
      </w:r>
      <w:r w:rsidRPr="00DD3003">
        <w:rPr>
          <w:rFonts w:ascii="Times New Roman" w:hAnsi="Times New Roman" w:cs="Times New Roman"/>
          <w:b/>
          <w:bCs/>
          <w:color w:val="000000" w:themeColor="text1"/>
          <w:spacing w:val="-2"/>
          <w:sz w:val="24"/>
          <w:szCs w:val="24"/>
        </w:rPr>
        <w:t xml:space="preserve"> договора</w:t>
      </w:r>
    </w:p>
    <w:p w:rsidR="008C6FD7" w:rsidRPr="00BE0CE8" w:rsidRDefault="008C6FD7" w:rsidP="008C6FD7">
      <w:pPr>
        <w:pStyle w:val="af3"/>
        <w:numPr>
          <w:ilvl w:val="1"/>
          <w:numId w:val="33"/>
        </w:numPr>
        <w:tabs>
          <w:tab w:val="left" w:pos="500"/>
        </w:tabs>
        <w:spacing w:line="360" w:lineRule="auto"/>
        <w:ind w:left="0" w:firstLine="720"/>
        <w:contextualSpacing w:val="0"/>
        <w:jc w:val="both"/>
        <w:rPr>
          <w:b/>
          <w:color w:val="000000" w:themeColor="text1"/>
          <w:sz w:val="24"/>
          <w:szCs w:val="24"/>
        </w:rPr>
      </w:pPr>
      <w:r w:rsidRPr="00DD3003">
        <w:rPr>
          <w:color w:val="000000" w:themeColor="text1"/>
          <w:sz w:val="24"/>
          <w:szCs w:val="24"/>
        </w:rPr>
        <w:t>Заказчик поручает, а Исполнитель принимает на себя обязательства</w:t>
      </w:r>
      <w:r w:rsidR="00BE0CE8">
        <w:rPr>
          <w:color w:val="000000" w:themeColor="text1"/>
          <w:sz w:val="24"/>
          <w:szCs w:val="24"/>
        </w:rPr>
        <w:t xml:space="preserve"> на оказание услуг по комплексной уборке для </w:t>
      </w:r>
      <w:r w:rsidR="00BE0CE8" w:rsidRPr="000F6224">
        <w:rPr>
          <w:bCs/>
          <w:sz w:val="24"/>
          <w:szCs w:val="24"/>
          <w:lang w:eastAsia="ru-RU"/>
        </w:rPr>
        <w:t xml:space="preserve">нужд </w:t>
      </w:r>
      <w:r w:rsidR="00BE0CE8" w:rsidRPr="000F6224">
        <w:rPr>
          <w:bCs/>
          <w:sz w:val="24"/>
          <w:szCs w:val="24"/>
        </w:rPr>
        <w:t>МАУ ДОЛ "Солнечная Поляна"</w:t>
      </w:r>
      <w:r w:rsidRPr="00DD3003">
        <w:rPr>
          <w:color w:val="000000" w:themeColor="text1"/>
          <w:sz w:val="24"/>
          <w:szCs w:val="24"/>
        </w:rPr>
        <w:t xml:space="preserve">, </w:t>
      </w:r>
      <w:r w:rsidRPr="00BE0CE8">
        <w:rPr>
          <w:b/>
          <w:color w:val="000000" w:themeColor="text1"/>
          <w:sz w:val="24"/>
          <w:szCs w:val="24"/>
        </w:rPr>
        <w:t xml:space="preserve">по адресу: </w:t>
      </w:r>
      <w:r w:rsidR="00BE0CE8" w:rsidRPr="00BE0CE8">
        <w:rPr>
          <w:b/>
        </w:rPr>
        <w:t>456518, Челябинская, область, Сосновский район, тер. Дол Солнечная Поляна, д. 5 .</w:t>
      </w:r>
    </w:p>
    <w:p w:rsidR="008C6FD7" w:rsidRPr="00DD3003" w:rsidRDefault="008C6FD7" w:rsidP="008C6FD7">
      <w:pPr>
        <w:pStyle w:val="af8"/>
        <w:spacing w:line="360" w:lineRule="auto"/>
        <w:ind w:firstLine="720"/>
        <w:jc w:val="both"/>
        <w:rPr>
          <w:color w:val="000000" w:themeColor="text1"/>
          <w:sz w:val="24"/>
          <w:szCs w:val="24"/>
        </w:rPr>
      </w:pPr>
      <w:r w:rsidRPr="00DD3003">
        <w:rPr>
          <w:color w:val="000000" w:themeColor="text1"/>
          <w:sz w:val="24"/>
          <w:szCs w:val="24"/>
        </w:rPr>
        <w:t>ТребованиякуслугамИсполнителя</w:t>
      </w:r>
      <w:proofErr w:type="gramStart"/>
      <w:r w:rsidRPr="00DD3003">
        <w:rPr>
          <w:color w:val="000000" w:themeColor="text1"/>
          <w:sz w:val="24"/>
          <w:szCs w:val="24"/>
        </w:rPr>
        <w:t>:Г</w:t>
      </w:r>
      <w:proofErr w:type="gramEnd"/>
      <w:r w:rsidRPr="00DD3003">
        <w:rPr>
          <w:color w:val="000000" w:themeColor="text1"/>
          <w:sz w:val="24"/>
          <w:szCs w:val="24"/>
        </w:rPr>
        <w:t>ОСТР51870-2014,СП2.4.3648-</w:t>
      </w:r>
      <w:r w:rsidRPr="00DD3003">
        <w:rPr>
          <w:color w:val="000000" w:themeColor="text1"/>
          <w:spacing w:val="-5"/>
          <w:sz w:val="24"/>
          <w:szCs w:val="24"/>
        </w:rPr>
        <w:t>20.</w:t>
      </w:r>
    </w:p>
    <w:p w:rsidR="008C6FD7" w:rsidRPr="00DD3003" w:rsidRDefault="008C6FD7" w:rsidP="008C6FD7">
      <w:pPr>
        <w:pStyle w:val="af3"/>
        <w:numPr>
          <w:ilvl w:val="1"/>
          <w:numId w:val="32"/>
        </w:numPr>
        <w:tabs>
          <w:tab w:val="left" w:pos="1240"/>
        </w:tabs>
        <w:spacing w:line="360" w:lineRule="auto"/>
        <w:ind w:left="0" w:firstLine="720"/>
        <w:contextualSpacing w:val="0"/>
        <w:jc w:val="both"/>
        <w:rPr>
          <w:color w:val="000000" w:themeColor="text1"/>
          <w:sz w:val="24"/>
          <w:szCs w:val="24"/>
        </w:rPr>
      </w:pPr>
      <w:r w:rsidRPr="00DD3003">
        <w:rPr>
          <w:color w:val="000000" w:themeColor="text1"/>
          <w:sz w:val="24"/>
          <w:szCs w:val="24"/>
        </w:rPr>
        <w:t>Перечень работ, объем</w:t>
      </w:r>
      <w:proofErr w:type="gramStart"/>
      <w:r w:rsidRPr="00DD3003">
        <w:rPr>
          <w:color w:val="000000" w:themeColor="text1"/>
          <w:sz w:val="24"/>
          <w:szCs w:val="24"/>
        </w:rPr>
        <w:t>,г</w:t>
      </w:r>
      <w:proofErr w:type="gramEnd"/>
      <w:r w:rsidRPr="00DD3003">
        <w:rPr>
          <w:color w:val="000000" w:themeColor="text1"/>
          <w:sz w:val="24"/>
          <w:szCs w:val="24"/>
        </w:rPr>
        <w:t>рафикпроведениякомплексной уборки помещений Заказчика указаны в Техническом задании (Приложении N 1 к настоящему Договору), являющемся неотъемлемой частью настоящего Договора.</w:t>
      </w:r>
    </w:p>
    <w:p w:rsidR="008C6FD7" w:rsidRPr="00725C9A" w:rsidRDefault="008C6FD7" w:rsidP="008C6FD7">
      <w:pPr>
        <w:pStyle w:val="af3"/>
        <w:numPr>
          <w:ilvl w:val="1"/>
          <w:numId w:val="32"/>
        </w:numPr>
        <w:tabs>
          <w:tab w:val="left" w:pos="1240"/>
        </w:tabs>
        <w:spacing w:line="360" w:lineRule="auto"/>
        <w:ind w:left="0" w:firstLine="720"/>
        <w:contextualSpacing w:val="0"/>
        <w:jc w:val="both"/>
        <w:rPr>
          <w:color w:val="000000" w:themeColor="text1"/>
          <w:sz w:val="24"/>
          <w:szCs w:val="24"/>
        </w:rPr>
      </w:pPr>
      <w:r w:rsidRPr="00DD3003">
        <w:rPr>
          <w:color w:val="000000" w:themeColor="text1"/>
          <w:sz w:val="24"/>
          <w:szCs w:val="24"/>
        </w:rPr>
        <w:t xml:space="preserve">Настоящий </w:t>
      </w:r>
      <w:r w:rsidRPr="00E24531">
        <w:rPr>
          <w:color w:val="000000" w:themeColor="text1"/>
          <w:sz w:val="24"/>
          <w:szCs w:val="24"/>
        </w:rPr>
        <w:t>договор заключается в соответствии с Федеральным законом от 18.07.2011 года № 223-ФЗ «О закупках товаров, работ, услуг отдельными видами юридических лиц</w:t>
      </w:r>
      <w:proofErr w:type="gramStart"/>
      <w:r w:rsidRPr="00E24531">
        <w:rPr>
          <w:color w:val="000000" w:themeColor="text1"/>
          <w:sz w:val="24"/>
          <w:szCs w:val="24"/>
        </w:rPr>
        <w:t>»П</w:t>
      </w:r>
      <w:proofErr w:type="gramEnd"/>
      <w:r w:rsidRPr="00E24531">
        <w:rPr>
          <w:color w:val="000000" w:themeColor="text1"/>
          <w:sz w:val="24"/>
          <w:szCs w:val="24"/>
        </w:rPr>
        <w:t>оложени</w:t>
      </w:r>
      <w:r w:rsidR="00E24531" w:rsidRPr="00E24531">
        <w:rPr>
          <w:color w:val="000000" w:themeColor="text1"/>
          <w:sz w:val="24"/>
          <w:szCs w:val="24"/>
        </w:rPr>
        <w:t>ем</w:t>
      </w:r>
      <w:r w:rsidRPr="00E24531">
        <w:rPr>
          <w:color w:val="000000" w:themeColor="text1"/>
          <w:sz w:val="24"/>
          <w:szCs w:val="24"/>
        </w:rPr>
        <w:t xml:space="preserve"> о </w:t>
      </w:r>
      <w:r w:rsidRPr="00725C9A">
        <w:rPr>
          <w:color w:val="000000" w:themeColor="text1"/>
          <w:sz w:val="24"/>
          <w:szCs w:val="24"/>
        </w:rPr>
        <w:t xml:space="preserve">закупках товаров, работ, услуг для </w:t>
      </w:r>
      <w:r w:rsidR="00E24531" w:rsidRPr="00725C9A">
        <w:rPr>
          <w:bCs/>
          <w:sz w:val="24"/>
          <w:szCs w:val="24"/>
          <w:lang w:eastAsia="ru-RU"/>
        </w:rPr>
        <w:t xml:space="preserve">нужд </w:t>
      </w:r>
      <w:r w:rsidR="00E24531" w:rsidRPr="00725C9A">
        <w:rPr>
          <w:bCs/>
          <w:sz w:val="24"/>
          <w:szCs w:val="24"/>
        </w:rPr>
        <w:t>МАУ ДОЛ "Солнечная Поляна"</w:t>
      </w:r>
      <w:r w:rsidRPr="00725C9A">
        <w:rPr>
          <w:color w:val="000000" w:themeColor="text1"/>
          <w:spacing w:val="-2"/>
          <w:sz w:val="24"/>
          <w:szCs w:val="24"/>
        </w:rPr>
        <w:t>.</w:t>
      </w:r>
    </w:p>
    <w:p w:rsidR="008C6FD7" w:rsidRPr="00725C9A" w:rsidRDefault="008C6FD7" w:rsidP="008C6FD7">
      <w:pPr>
        <w:pStyle w:val="af8"/>
        <w:spacing w:line="360" w:lineRule="auto"/>
        <w:ind w:firstLine="720"/>
        <w:jc w:val="both"/>
        <w:rPr>
          <w:color w:val="000000" w:themeColor="text1"/>
          <w:sz w:val="24"/>
          <w:szCs w:val="24"/>
        </w:rPr>
      </w:pPr>
      <w:r w:rsidRPr="00725C9A">
        <w:rPr>
          <w:color w:val="000000" w:themeColor="text1"/>
          <w:sz w:val="24"/>
          <w:szCs w:val="24"/>
        </w:rPr>
        <w:t>1.3.Период оказанияуслуг</w:t>
      </w:r>
      <w:proofErr w:type="gramStart"/>
      <w:r w:rsidRPr="00725C9A">
        <w:rPr>
          <w:color w:val="000000" w:themeColor="text1"/>
          <w:sz w:val="24"/>
          <w:szCs w:val="24"/>
        </w:rPr>
        <w:t>:</w:t>
      </w:r>
      <w:r w:rsidR="00E24531" w:rsidRPr="00725C9A">
        <w:rPr>
          <w:bCs/>
          <w:sz w:val="24"/>
          <w:szCs w:val="24"/>
          <w:lang w:eastAsia="ar-SA"/>
        </w:rPr>
        <w:t>с</w:t>
      </w:r>
      <w:proofErr w:type="gramEnd"/>
      <w:r w:rsidR="00E24531" w:rsidRPr="00725C9A">
        <w:rPr>
          <w:bCs/>
          <w:sz w:val="24"/>
          <w:szCs w:val="24"/>
          <w:lang w:eastAsia="ar-SA"/>
        </w:rPr>
        <w:t xml:space="preserve"> 01.06.2026 до 24.08.2026 года (включительно).</w:t>
      </w:r>
    </w:p>
    <w:p w:rsidR="008C6FD7" w:rsidRPr="00725C9A" w:rsidRDefault="008C6FD7" w:rsidP="008C6FD7">
      <w:pPr>
        <w:pStyle w:val="af8"/>
        <w:spacing w:line="360" w:lineRule="auto"/>
        <w:ind w:firstLine="720"/>
        <w:jc w:val="left"/>
        <w:rPr>
          <w:color w:val="000000" w:themeColor="text1"/>
          <w:sz w:val="24"/>
          <w:szCs w:val="24"/>
        </w:rPr>
      </w:pPr>
    </w:p>
    <w:p w:rsidR="008C6FD7" w:rsidRPr="00725C9A" w:rsidRDefault="008C6FD7" w:rsidP="008C6FD7">
      <w:pPr>
        <w:pStyle w:val="1"/>
        <w:numPr>
          <w:ilvl w:val="0"/>
          <w:numId w:val="33"/>
        </w:numPr>
        <w:tabs>
          <w:tab w:val="left" w:pos="361"/>
        </w:tabs>
        <w:spacing w:before="0" w:line="360" w:lineRule="auto"/>
        <w:ind w:left="0" w:firstLine="720"/>
        <w:jc w:val="both"/>
        <w:rPr>
          <w:rFonts w:ascii="Times New Roman" w:hAnsi="Times New Roman" w:cs="Times New Roman"/>
          <w:b/>
          <w:bCs/>
          <w:color w:val="000000" w:themeColor="text1"/>
          <w:sz w:val="24"/>
          <w:szCs w:val="24"/>
        </w:rPr>
      </w:pPr>
      <w:r w:rsidRPr="00725C9A">
        <w:rPr>
          <w:rFonts w:ascii="Times New Roman" w:hAnsi="Times New Roman" w:cs="Times New Roman"/>
          <w:b/>
          <w:bCs/>
          <w:color w:val="000000" w:themeColor="text1"/>
          <w:sz w:val="24"/>
          <w:szCs w:val="24"/>
        </w:rPr>
        <w:t>Стоимостьуслуг</w:t>
      </w:r>
      <w:r w:rsidRPr="00725C9A">
        <w:rPr>
          <w:rFonts w:ascii="Times New Roman" w:hAnsi="Times New Roman" w:cs="Times New Roman"/>
          <w:b/>
          <w:bCs/>
          <w:color w:val="000000" w:themeColor="text1"/>
          <w:spacing w:val="-2"/>
          <w:sz w:val="24"/>
          <w:szCs w:val="24"/>
        </w:rPr>
        <w:t xml:space="preserve"> исполнителя</w:t>
      </w:r>
    </w:p>
    <w:p w:rsidR="008C6FD7" w:rsidRPr="00725C9A" w:rsidRDefault="008C6FD7" w:rsidP="008C6FD7">
      <w:pPr>
        <w:pStyle w:val="af3"/>
        <w:numPr>
          <w:ilvl w:val="1"/>
          <w:numId w:val="31"/>
        </w:numPr>
        <w:tabs>
          <w:tab w:val="left" w:pos="661"/>
        </w:tabs>
        <w:spacing w:line="360" w:lineRule="auto"/>
        <w:ind w:left="0" w:firstLine="720"/>
        <w:contextualSpacing w:val="0"/>
        <w:jc w:val="both"/>
        <w:rPr>
          <w:color w:val="000000" w:themeColor="text1"/>
          <w:sz w:val="24"/>
          <w:szCs w:val="24"/>
        </w:rPr>
      </w:pPr>
      <w:r w:rsidRPr="00725C9A">
        <w:rPr>
          <w:color w:val="000000" w:themeColor="text1"/>
          <w:sz w:val="24"/>
          <w:szCs w:val="24"/>
        </w:rPr>
        <w:t>Общая стоимость настоящего договора составляет</w:t>
      </w:r>
      <w:r w:rsidRPr="00725C9A">
        <w:rPr>
          <w:b/>
          <w:color w:val="000000" w:themeColor="text1"/>
          <w:sz w:val="24"/>
          <w:szCs w:val="24"/>
        </w:rPr>
        <w:t>____</w:t>
      </w:r>
      <w:r w:rsidRPr="00725C9A">
        <w:rPr>
          <w:color w:val="000000" w:themeColor="text1"/>
          <w:sz w:val="24"/>
          <w:szCs w:val="24"/>
        </w:rPr>
        <w:t>руб. ____коп</w:t>
      </w:r>
      <w:proofErr w:type="gramStart"/>
      <w:r w:rsidRPr="00725C9A">
        <w:rPr>
          <w:color w:val="000000" w:themeColor="text1"/>
          <w:sz w:val="24"/>
          <w:szCs w:val="24"/>
        </w:rPr>
        <w:t>.</w:t>
      </w:r>
      <w:r w:rsidRPr="00725C9A">
        <w:rPr>
          <w:b/>
          <w:color w:val="000000" w:themeColor="text1"/>
          <w:sz w:val="24"/>
          <w:szCs w:val="24"/>
        </w:rPr>
        <w:t xml:space="preserve">, </w:t>
      </w:r>
      <w:proofErr w:type="gramEnd"/>
      <w:r w:rsidRPr="00725C9A">
        <w:rPr>
          <w:bCs/>
          <w:color w:val="000000" w:themeColor="text1"/>
          <w:sz w:val="24"/>
          <w:szCs w:val="24"/>
        </w:rPr>
        <w:t>в том числе</w:t>
      </w:r>
      <w:r w:rsidRPr="00725C9A">
        <w:rPr>
          <w:color w:val="000000" w:themeColor="text1"/>
          <w:sz w:val="24"/>
          <w:szCs w:val="24"/>
        </w:rPr>
        <w:t xml:space="preserve">НДС (если предусмотрен). </w:t>
      </w:r>
      <w:r w:rsidR="00725C9A" w:rsidRPr="00725C9A">
        <w:rPr>
          <w:sz w:val="24"/>
          <w:szCs w:val="24"/>
        </w:rPr>
        <w:t>Стоимость услуг по уборке помещений с применением дезинфицирующих сре</w:t>
      </w:r>
      <w:proofErr w:type="gramStart"/>
      <w:r w:rsidR="00725C9A" w:rsidRPr="00725C9A">
        <w:rPr>
          <w:sz w:val="24"/>
          <w:szCs w:val="24"/>
        </w:rPr>
        <w:t>дств вкл</w:t>
      </w:r>
      <w:proofErr w:type="gramEnd"/>
      <w:r w:rsidR="00725C9A" w:rsidRPr="00725C9A">
        <w:rPr>
          <w:sz w:val="24"/>
          <w:szCs w:val="24"/>
        </w:rPr>
        <w:t xml:space="preserve">ючает в себя расходные материалы (уборочный инвентарь, моющие и дезинфицирующие средства и др.), </w:t>
      </w:r>
      <w:r w:rsidR="00725C9A" w:rsidRPr="00725C9A">
        <w:rPr>
          <w:bCs/>
          <w:sz w:val="24"/>
          <w:szCs w:val="24"/>
        </w:rPr>
        <w:t>расходы по оплате сотрудников, привлекаемых к оказанию услуг, уплате налогов, трансферт сотрудников, медицинский осмотр сотрудников,  сборов и иных обязательных платежей.</w:t>
      </w:r>
    </w:p>
    <w:p w:rsidR="008C6FD7" w:rsidRPr="00DD3003" w:rsidRDefault="008C6FD7" w:rsidP="008C6FD7">
      <w:pPr>
        <w:pStyle w:val="af3"/>
        <w:numPr>
          <w:ilvl w:val="1"/>
          <w:numId w:val="31"/>
        </w:numPr>
        <w:tabs>
          <w:tab w:val="left" w:pos="605"/>
        </w:tabs>
        <w:spacing w:line="360" w:lineRule="auto"/>
        <w:ind w:left="0" w:firstLine="720"/>
        <w:contextualSpacing w:val="0"/>
        <w:jc w:val="both"/>
        <w:rPr>
          <w:color w:val="000000" w:themeColor="text1"/>
          <w:sz w:val="24"/>
          <w:szCs w:val="24"/>
        </w:rPr>
      </w:pPr>
      <w:r w:rsidRPr="00725C9A">
        <w:rPr>
          <w:color w:val="000000" w:themeColor="text1"/>
          <w:sz w:val="24"/>
          <w:szCs w:val="24"/>
        </w:rPr>
        <w:t>Стоимость договора является</w:t>
      </w:r>
      <w:r w:rsidRPr="00DD3003">
        <w:rPr>
          <w:color w:val="000000" w:themeColor="text1"/>
          <w:sz w:val="24"/>
          <w:szCs w:val="24"/>
        </w:rPr>
        <w:t xml:space="preserve"> твёрдой на весь срок действия договора и не подлежит </w:t>
      </w:r>
      <w:r w:rsidRPr="00DD3003">
        <w:rPr>
          <w:color w:val="000000" w:themeColor="text1"/>
          <w:spacing w:val="-2"/>
          <w:sz w:val="24"/>
          <w:szCs w:val="24"/>
        </w:rPr>
        <w:t>изменению.</w:t>
      </w:r>
    </w:p>
    <w:p w:rsidR="008C6FD7" w:rsidRPr="00DD3003" w:rsidRDefault="008C6FD7" w:rsidP="008C6FD7">
      <w:pPr>
        <w:pStyle w:val="af3"/>
        <w:numPr>
          <w:ilvl w:val="1"/>
          <w:numId w:val="31"/>
        </w:numPr>
        <w:tabs>
          <w:tab w:val="left" w:pos="575"/>
        </w:tabs>
        <w:spacing w:line="360" w:lineRule="auto"/>
        <w:ind w:left="0" w:firstLine="720"/>
        <w:contextualSpacing w:val="0"/>
        <w:jc w:val="both"/>
        <w:rPr>
          <w:color w:val="000000" w:themeColor="text1"/>
          <w:sz w:val="24"/>
          <w:szCs w:val="24"/>
        </w:rPr>
      </w:pPr>
      <w:r w:rsidRPr="00DD3003">
        <w:rPr>
          <w:color w:val="000000" w:themeColor="text1"/>
          <w:sz w:val="24"/>
          <w:szCs w:val="24"/>
        </w:rPr>
        <w:lastRenderedPageBreak/>
        <w:t>Размер и (или) сроки оплаты (или) объем товаров, работ, услуг могут быть изменены по соглашению сторон в случае уменьшения в соответствии с Бюджетным кодексом Российской Федерации главному распределителю распорядителю средств бюджета города Челябинска ранее доведенных в установленном порядке лимитов бюджетных обязательств на предоставление субсидии бюджетном</w:t>
      </w:r>
      <w:proofErr w:type="gramStart"/>
      <w:r w:rsidRPr="00DD3003">
        <w:rPr>
          <w:color w:val="000000" w:themeColor="text1"/>
          <w:sz w:val="24"/>
          <w:szCs w:val="24"/>
        </w:rPr>
        <w:t>у(</w:t>
      </w:r>
      <w:proofErr w:type="gramEnd"/>
      <w:r w:rsidRPr="00DD3003">
        <w:rPr>
          <w:color w:val="000000" w:themeColor="text1"/>
          <w:sz w:val="24"/>
          <w:szCs w:val="24"/>
        </w:rPr>
        <w:t>автономному) учреждению на финансовое обеспечение выполнения им муниципального задания.</w:t>
      </w:r>
    </w:p>
    <w:p w:rsidR="008C6FD7" w:rsidRPr="00DD3003" w:rsidRDefault="008C6FD7" w:rsidP="008C6FD7">
      <w:pPr>
        <w:pStyle w:val="1"/>
        <w:numPr>
          <w:ilvl w:val="0"/>
          <w:numId w:val="33"/>
        </w:numPr>
        <w:tabs>
          <w:tab w:val="left" w:pos="306"/>
        </w:tabs>
        <w:spacing w:before="0" w:line="360" w:lineRule="auto"/>
        <w:ind w:left="0" w:firstLine="720"/>
        <w:jc w:val="both"/>
        <w:rPr>
          <w:rFonts w:ascii="Times New Roman" w:hAnsi="Times New Roman" w:cs="Times New Roman"/>
          <w:b/>
          <w:bCs/>
          <w:color w:val="000000" w:themeColor="text1"/>
          <w:sz w:val="24"/>
          <w:szCs w:val="24"/>
        </w:rPr>
      </w:pPr>
      <w:r w:rsidRPr="00DD3003">
        <w:rPr>
          <w:rFonts w:ascii="Times New Roman" w:hAnsi="Times New Roman" w:cs="Times New Roman"/>
          <w:b/>
          <w:bCs/>
          <w:color w:val="000000" w:themeColor="text1"/>
          <w:sz w:val="24"/>
          <w:szCs w:val="24"/>
        </w:rPr>
        <w:t>Обязанности</w:t>
      </w:r>
      <w:r w:rsidRPr="00DD3003">
        <w:rPr>
          <w:rFonts w:ascii="Times New Roman" w:hAnsi="Times New Roman" w:cs="Times New Roman"/>
          <w:b/>
          <w:bCs/>
          <w:color w:val="000000" w:themeColor="text1"/>
          <w:spacing w:val="-2"/>
          <w:sz w:val="24"/>
          <w:szCs w:val="24"/>
        </w:rPr>
        <w:t>заказчика</w:t>
      </w:r>
    </w:p>
    <w:p w:rsidR="008C6FD7" w:rsidRPr="00DD3003" w:rsidRDefault="008C6FD7" w:rsidP="008C6FD7">
      <w:pPr>
        <w:pStyle w:val="af3"/>
        <w:numPr>
          <w:ilvl w:val="1"/>
          <w:numId w:val="30"/>
        </w:numPr>
        <w:tabs>
          <w:tab w:val="left" w:pos="467"/>
        </w:tabs>
        <w:spacing w:line="360" w:lineRule="auto"/>
        <w:ind w:left="0" w:firstLine="720"/>
        <w:contextualSpacing w:val="0"/>
        <w:jc w:val="both"/>
        <w:rPr>
          <w:color w:val="000000" w:themeColor="text1"/>
          <w:sz w:val="24"/>
          <w:szCs w:val="24"/>
        </w:rPr>
      </w:pPr>
      <w:proofErr w:type="gramStart"/>
      <w:r w:rsidRPr="00DD3003">
        <w:rPr>
          <w:color w:val="000000" w:themeColor="text1"/>
          <w:sz w:val="24"/>
          <w:szCs w:val="24"/>
        </w:rPr>
        <w:t>Обеспечить беспрепятственный доступ персонала Исполнителя во все подлежащие уборке помещения при условии пропускного и внутри-объектного режимов Заказчика (п.4.6.</w:t>
      </w:r>
      <w:proofErr w:type="gramEnd"/>
      <w:r w:rsidRPr="00DD3003">
        <w:rPr>
          <w:color w:val="000000" w:themeColor="text1"/>
          <w:sz w:val="24"/>
          <w:szCs w:val="24"/>
        </w:rPr>
        <w:t xml:space="preserve"> </w:t>
      </w:r>
      <w:proofErr w:type="gramStart"/>
      <w:r w:rsidRPr="00DD3003">
        <w:rPr>
          <w:color w:val="000000" w:themeColor="text1"/>
          <w:sz w:val="24"/>
          <w:szCs w:val="24"/>
        </w:rPr>
        <w:t>Договора).</w:t>
      </w:r>
      <w:proofErr w:type="gramEnd"/>
    </w:p>
    <w:p w:rsidR="008C6FD7" w:rsidRPr="00DD3003" w:rsidRDefault="008C6FD7" w:rsidP="008C6FD7">
      <w:pPr>
        <w:pStyle w:val="af3"/>
        <w:numPr>
          <w:ilvl w:val="1"/>
          <w:numId w:val="30"/>
        </w:numPr>
        <w:tabs>
          <w:tab w:val="left" w:pos="467"/>
        </w:tabs>
        <w:spacing w:line="360" w:lineRule="auto"/>
        <w:ind w:left="0" w:firstLine="720"/>
        <w:contextualSpacing w:val="0"/>
        <w:jc w:val="both"/>
        <w:rPr>
          <w:color w:val="000000" w:themeColor="text1"/>
          <w:sz w:val="24"/>
          <w:szCs w:val="24"/>
        </w:rPr>
      </w:pPr>
      <w:r w:rsidRPr="00DD3003">
        <w:rPr>
          <w:color w:val="000000" w:themeColor="text1"/>
          <w:sz w:val="24"/>
          <w:szCs w:val="24"/>
        </w:rPr>
        <w:t xml:space="preserve">Обеспечить Исполнителя исправными источниками электроэнергии (220 </w:t>
      </w:r>
      <w:proofErr w:type="spellStart"/>
      <w:r w:rsidRPr="00DD3003">
        <w:rPr>
          <w:color w:val="000000" w:themeColor="text1"/>
          <w:sz w:val="24"/>
          <w:szCs w:val="24"/>
        </w:rPr>
        <w:t>вт</w:t>
      </w:r>
      <w:proofErr w:type="spellEnd"/>
      <w:r w:rsidRPr="00DD3003">
        <w:rPr>
          <w:color w:val="000000" w:themeColor="text1"/>
          <w:sz w:val="24"/>
          <w:szCs w:val="24"/>
        </w:rPr>
        <w:t xml:space="preserve">, 50 </w:t>
      </w:r>
      <w:proofErr w:type="spellStart"/>
      <w:r w:rsidRPr="00DD3003">
        <w:rPr>
          <w:color w:val="000000" w:themeColor="text1"/>
          <w:sz w:val="24"/>
          <w:szCs w:val="24"/>
        </w:rPr>
        <w:t>гц</w:t>
      </w:r>
      <w:proofErr w:type="spellEnd"/>
      <w:r w:rsidRPr="00DD3003">
        <w:rPr>
          <w:color w:val="000000" w:themeColor="text1"/>
          <w:sz w:val="24"/>
          <w:szCs w:val="24"/>
        </w:rPr>
        <w:t>), источниками водоснабжения; исправной системой канализации и централизованным местом складирования мусора. В случае производства уборочных работ при недостаточном освещении обеспечить нормальное (минимально необходимое) освещение убираемых помещений.</w:t>
      </w:r>
    </w:p>
    <w:p w:rsidR="008C6FD7" w:rsidRDefault="008C6FD7" w:rsidP="008C6FD7">
      <w:pPr>
        <w:pStyle w:val="af3"/>
        <w:numPr>
          <w:ilvl w:val="1"/>
          <w:numId w:val="30"/>
        </w:numPr>
        <w:tabs>
          <w:tab w:val="left" w:pos="467"/>
        </w:tabs>
        <w:spacing w:line="360" w:lineRule="auto"/>
        <w:ind w:left="0" w:firstLine="720"/>
        <w:contextualSpacing w:val="0"/>
        <w:jc w:val="both"/>
        <w:rPr>
          <w:color w:val="000000" w:themeColor="text1"/>
          <w:sz w:val="24"/>
          <w:szCs w:val="24"/>
        </w:rPr>
      </w:pPr>
      <w:r w:rsidRPr="00DD3003">
        <w:rPr>
          <w:color w:val="000000" w:themeColor="text1"/>
          <w:sz w:val="24"/>
          <w:szCs w:val="24"/>
        </w:rPr>
        <w:t>Перечень работ, объем, периодичность проведения работ, количество сотрудников Исполнителя могут быть изменены и дополненыпо согласованию сторон, очем стороны должны известить друг друга не менее</w:t>
      </w:r>
      <w:proofErr w:type="gramStart"/>
      <w:r w:rsidRPr="00DD3003">
        <w:rPr>
          <w:color w:val="000000" w:themeColor="text1"/>
          <w:sz w:val="24"/>
          <w:szCs w:val="24"/>
        </w:rPr>
        <w:t>,</w:t>
      </w:r>
      <w:proofErr w:type="gramEnd"/>
      <w:r w:rsidRPr="00DD3003">
        <w:rPr>
          <w:color w:val="000000" w:themeColor="text1"/>
          <w:sz w:val="24"/>
          <w:szCs w:val="24"/>
        </w:rPr>
        <w:t xml:space="preserve"> чем за пять рабочих дней до вступления изменений в силу. При этом стоимость услуг Исполнителя по договоруможет быть изменена, о чем стороны подписывают дополнительное соглашение.</w:t>
      </w:r>
    </w:p>
    <w:p w:rsidR="00DD3003" w:rsidRPr="00DD3003" w:rsidRDefault="00DD3003" w:rsidP="00DD3003">
      <w:pPr>
        <w:pStyle w:val="af3"/>
        <w:tabs>
          <w:tab w:val="left" w:pos="467"/>
        </w:tabs>
        <w:spacing w:line="360" w:lineRule="auto"/>
        <w:contextualSpacing w:val="0"/>
        <w:jc w:val="both"/>
        <w:rPr>
          <w:color w:val="000000" w:themeColor="text1"/>
          <w:sz w:val="24"/>
          <w:szCs w:val="24"/>
        </w:rPr>
      </w:pPr>
    </w:p>
    <w:p w:rsidR="008C6FD7" w:rsidRPr="00DD3003" w:rsidRDefault="008C6FD7" w:rsidP="008C6FD7">
      <w:pPr>
        <w:pStyle w:val="1"/>
        <w:numPr>
          <w:ilvl w:val="0"/>
          <w:numId w:val="33"/>
        </w:numPr>
        <w:tabs>
          <w:tab w:val="left" w:pos="861"/>
        </w:tabs>
        <w:spacing w:before="0" w:line="360" w:lineRule="auto"/>
        <w:ind w:left="0" w:firstLine="720"/>
        <w:jc w:val="both"/>
        <w:rPr>
          <w:rFonts w:ascii="Times New Roman" w:hAnsi="Times New Roman" w:cs="Times New Roman"/>
          <w:b/>
          <w:bCs/>
          <w:color w:val="000000" w:themeColor="text1"/>
          <w:sz w:val="24"/>
          <w:szCs w:val="24"/>
        </w:rPr>
      </w:pPr>
      <w:r w:rsidRPr="00DD3003">
        <w:rPr>
          <w:rFonts w:ascii="Times New Roman" w:hAnsi="Times New Roman" w:cs="Times New Roman"/>
          <w:b/>
          <w:bCs/>
          <w:color w:val="000000" w:themeColor="text1"/>
          <w:sz w:val="24"/>
          <w:szCs w:val="24"/>
        </w:rPr>
        <w:t>Обязанности</w:t>
      </w:r>
      <w:r w:rsidRPr="00DD3003">
        <w:rPr>
          <w:rFonts w:ascii="Times New Roman" w:hAnsi="Times New Roman" w:cs="Times New Roman"/>
          <w:b/>
          <w:bCs/>
          <w:color w:val="000000" w:themeColor="text1"/>
          <w:spacing w:val="-2"/>
          <w:sz w:val="24"/>
          <w:szCs w:val="24"/>
        </w:rPr>
        <w:t>исполнителя</w:t>
      </w:r>
    </w:p>
    <w:p w:rsidR="008C6FD7" w:rsidRPr="00DD3003" w:rsidRDefault="008C6FD7" w:rsidP="008C6FD7">
      <w:pPr>
        <w:pStyle w:val="af3"/>
        <w:numPr>
          <w:ilvl w:val="1"/>
          <w:numId w:val="29"/>
        </w:numPr>
        <w:tabs>
          <w:tab w:val="left" w:pos="610"/>
        </w:tabs>
        <w:spacing w:line="360" w:lineRule="auto"/>
        <w:ind w:left="0" w:firstLine="720"/>
        <w:contextualSpacing w:val="0"/>
        <w:jc w:val="both"/>
        <w:rPr>
          <w:color w:val="000000" w:themeColor="text1"/>
          <w:sz w:val="24"/>
          <w:szCs w:val="24"/>
        </w:rPr>
      </w:pPr>
      <w:r w:rsidRPr="00DD3003">
        <w:rPr>
          <w:color w:val="000000" w:themeColor="text1"/>
          <w:sz w:val="24"/>
          <w:szCs w:val="24"/>
        </w:rPr>
        <w:t xml:space="preserve">Исполнитель обязуется </w:t>
      </w:r>
      <w:proofErr w:type="gramStart"/>
      <w:r w:rsidRPr="00DD3003">
        <w:rPr>
          <w:color w:val="000000" w:themeColor="text1"/>
          <w:sz w:val="24"/>
          <w:szCs w:val="24"/>
        </w:rPr>
        <w:t>своими</w:t>
      </w:r>
      <w:proofErr w:type="gramEnd"/>
      <w:r w:rsidRPr="00DD3003">
        <w:rPr>
          <w:color w:val="000000" w:themeColor="text1"/>
          <w:sz w:val="24"/>
          <w:szCs w:val="24"/>
        </w:rPr>
        <w:t xml:space="preserve"> силамипроизводить уборку (описание услуги в п. 1 настоящего договора) с надлежащим качеством.</w:t>
      </w:r>
    </w:p>
    <w:p w:rsidR="008C6FD7" w:rsidRPr="00DD3003" w:rsidRDefault="008C6FD7" w:rsidP="008C6FD7">
      <w:pPr>
        <w:pStyle w:val="af3"/>
        <w:numPr>
          <w:ilvl w:val="1"/>
          <w:numId w:val="29"/>
        </w:numPr>
        <w:tabs>
          <w:tab w:val="left" w:pos="570"/>
        </w:tabs>
        <w:spacing w:line="360" w:lineRule="auto"/>
        <w:ind w:left="0" w:firstLine="720"/>
        <w:contextualSpacing w:val="0"/>
        <w:jc w:val="both"/>
        <w:rPr>
          <w:color w:val="000000" w:themeColor="text1"/>
          <w:sz w:val="24"/>
          <w:szCs w:val="24"/>
        </w:rPr>
      </w:pPr>
      <w:r w:rsidRPr="00DD3003">
        <w:rPr>
          <w:color w:val="000000" w:themeColor="text1"/>
          <w:sz w:val="24"/>
          <w:szCs w:val="24"/>
        </w:rPr>
        <w:t>Исполнитель обязан производить уборку квалифицированным персоналом, с соблюдением требований действующего законодательства РФ, также соблюдать требования пропускного и внутри-объектного режимов Заказчика</w:t>
      </w:r>
      <w:proofErr w:type="gramStart"/>
      <w:r w:rsidRPr="00DD3003">
        <w:rPr>
          <w:color w:val="000000" w:themeColor="text1"/>
          <w:sz w:val="24"/>
          <w:szCs w:val="24"/>
        </w:rPr>
        <w:t xml:space="preserve"> .</w:t>
      </w:r>
      <w:proofErr w:type="gramEnd"/>
    </w:p>
    <w:p w:rsidR="008C6FD7" w:rsidRPr="00DD3003" w:rsidRDefault="008C6FD7" w:rsidP="008C6FD7">
      <w:pPr>
        <w:pStyle w:val="af3"/>
        <w:numPr>
          <w:ilvl w:val="1"/>
          <w:numId w:val="29"/>
        </w:numPr>
        <w:tabs>
          <w:tab w:val="left" w:pos="655"/>
        </w:tabs>
        <w:spacing w:line="360" w:lineRule="auto"/>
        <w:ind w:left="0" w:firstLine="720"/>
        <w:contextualSpacing w:val="0"/>
        <w:jc w:val="both"/>
        <w:rPr>
          <w:color w:val="000000" w:themeColor="text1"/>
          <w:sz w:val="24"/>
          <w:szCs w:val="24"/>
        </w:rPr>
      </w:pPr>
      <w:r w:rsidRPr="00DD3003">
        <w:rPr>
          <w:color w:val="000000" w:themeColor="text1"/>
          <w:sz w:val="24"/>
          <w:szCs w:val="24"/>
        </w:rPr>
        <w:t>При проведении уборки сотрудники исполнителя обязаны применять только такие технические, химические или иные средства уборки, которые не могут нанести вреда как убираемым площадя</w:t>
      </w:r>
      <w:proofErr w:type="gramStart"/>
      <w:r w:rsidRPr="00DD3003">
        <w:rPr>
          <w:color w:val="000000" w:themeColor="text1"/>
          <w:sz w:val="24"/>
          <w:szCs w:val="24"/>
        </w:rPr>
        <w:t>м(</w:t>
      </w:r>
      <w:proofErr w:type="gramEnd"/>
      <w:r w:rsidRPr="00DD3003">
        <w:rPr>
          <w:color w:val="000000" w:themeColor="text1"/>
          <w:sz w:val="24"/>
          <w:szCs w:val="24"/>
        </w:rPr>
        <w:t>объектам), так и прилегающим к ним площадям (объектам).</w:t>
      </w:r>
    </w:p>
    <w:p w:rsidR="008C6FD7" w:rsidRPr="00DD3003" w:rsidRDefault="008C6FD7" w:rsidP="008C6FD7">
      <w:pPr>
        <w:pStyle w:val="af3"/>
        <w:numPr>
          <w:ilvl w:val="1"/>
          <w:numId w:val="29"/>
        </w:numPr>
        <w:tabs>
          <w:tab w:val="left" w:pos="686"/>
        </w:tabs>
        <w:spacing w:line="360" w:lineRule="auto"/>
        <w:ind w:left="0" w:firstLine="720"/>
        <w:contextualSpacing w:val="0"/>
        <w:jc w:val="both"/>
        <w:rPr>
          <w:color w:val="000000" w:themeColor="text1"/>
          <w:sz w:val="24"/>
          <w:szCs w:val="24"/>
        </w:rPr>
      </w:pPr>
      <w:r w:rsidRPr="00DD3003">
        <w:rPr>
          <w:color w:val="000000" w:themeColor="text1"/>
          <w:sz w:val="24"/>
          <w:szCs w:val="24"/>
        </w:rPr>
        <w:t xml:space="preserve">Соблюдать требования пожарной, электрической, санитарно-гигиенической и иной </w:t>
      </w:r>
      <w:r w:rsidRPr="00DD3003">
        <w:rPr>
          <w:color w:val="000000" w:themeColor="text1"/>
          <w:spacing w:val="-2"/>
          <w:sz w:val="24"/>
          <w:szCs w:val="24"/>
        </w:rPr>
        <w:t>безопасности.</w:t>
      </w:r>
    </w:p>
    <w:p w:rsidR="008C6FD7" w:rsidRDefault="008C6FD7" w:rsidP="008C6FD7">
      <w:pPr>
        <w:pStyle w:val="af3"/>
        <w:numPr>
          <w:ilvl w:val="1"/>
          <w:numId w:val="29"/>
        </w:numPr>
        <w:tabs>
          <w:tab w:val="left" w:pos="561"/>
        </w:tabs>
        <w:spacing w:line="360" w:lineRule="auto"/>
        <w:ind w:left="0" w:firstLine="720"/>
        <w:contextualSpacing w:val="0"/>
        <w:jc w:val="both"/>
        <w:rPr>
          <w:color w:val="000000" w:themeColor="text1"/>
          <w:sz w:val="24"/>
          <w:szCs w:val="24"/>
        </w:rPr>
      </w:pPr>
      <w:r w:rsidRPr="00DD3003">
        <w:rPr>
          <w:color w:val="000000" w:themeColor="text1"/>
          <w:sz w:val="24"/>
          <w:szCs w:val="24"/>
        </w:rPr>
        <w:t xml:space="preserve">Предоставить Заказчику не позднее, чем за 1 (Один) рабочий день до начала работ список своего персонала и оборудования, задействованных в оказании услуг, с указанием паспортных данных этих сотрудников. В случае необходимости внесения изменений в указанные списки, Исполнитель должен уведомить Заказчика о внесенных изменениях не позднее, чем за 1 (Один) рабочий день до вступления в силу таких изменений. </w:t>
      </w:r>
      <w:r w:rsidRPr="00DD3003">
        <w:rPr>
          <w:color w:val="000000" w:themeColor="text1"/>
          <w:sz w:val="24"/>
          <w:szCs w:val="24"/>
        </w:rPr>
        <w:lastRenderedPageBreak/>
        <w:t>Последствия невыполнения этого условия полностью относятся на затраты Исполнителя. Заказчик вправе не допускать на территорию оказанияуслуглиц</w:t>
      </w:r>
      <w:proofErr w:type="gramStart"/>
      <w:r w:rsidRPr="00DD3003">
        <w:rPr>
          <w:color w:val="000000" w:themeColor="text1"/>
          <w:sz w:val="24"/>
          <w:szCs w:val="24"/>
        </w:rPr>
        <w:t>,о</w:t>
      </w:r>
      <w:proofErr w:type="gramEnd"/>
      <w:r w:rsidRPr="00DD3003">
        <w:rPr>
          <w:color w:val="000000" w:themeColor="text1"/>
          <w:sz w:val="24"/>
          <w:szCs w:val="24"/>
        </w:rPr>
        <w:t>тсутствующихвуказанныхсписках;последствияпросрочки оказанияуслугв таком случае относятся на Исполнителя.</w:t>
      </w:r>
    </w:p>
    <w:p w:rsidR="00DD3003" w:rsidRPr="00DD3003" w:rsidRDefault="00DD3003" w:rsidP="00DD3003">
      <w:pPr>
        <w:pStyle w:val="af3"/>
        <w:tabs>
          <w:tab w:val="left" w:pos="561"/>
        </w:tabs>
        <w:spacing w:line="360" w:lineRule="auto"/>
        <w:contextualSpacing w:val="0"/>
        <w:jc w:val="both"/>
        <w:rPr>
          <w:color w:val="000000" w:themeColor="text1"/>
          <w:sz w:val="24"/>
          <w:szCs w:val="24"/>
        </w:rPr>
      </w:pPr>
    </w:p>
    <w:p w:rsidR="008C6FD7" w:rsidRPr="00DD3003" w:rsidRDefault="008C6FD7" w:rsidP="008C6FD7">
      <w:pPr>
        <w:pStyle w:val="1"/>
        <w:numPr>
          <w:ilvl w:val="0"/>
          <w:numId w:val="33"/>
        </w:numPr>
        <w:tabs>
          <w:tab w:val="left" w:pos="861"/>
        </w:tabs>
        <w:spacing w:before="0" w:line="360" w:lineRule="auto"/>
        <w:ind w:left="0" w:firstLine="720"/>
        <w:jc w:val="both"/>
        <w:rPr>
          <w:rFonts w:ascii="Times New Roman" w:hAnsi="Times New Roman" w:cs="Times New Roman"/>
          <w:b/>
          <w:bCs/>
          <w:color w:val="000000" w:themeColor="text1"/>
          <w:sz w:val="24"/>
          <w:szCs w:val="24"/>
        </w:rPr>
      </w:pPr>
      <w:r w:rsidRPr="00DD3003">
        <w:rPr>
          <w:rFonts w:ascii="Times New Roman" w:hAnsi="Times New Roman" w:cs="Times New Roman"/>
          <w:b/>
          <w:bCs/>
          <w:color w:val="000000" w:themeColor="text1"/>
          <w:sz w:val="24"/>
          <w:szCs w:val="24"/>
        </w:rPr>
        <w:t>Порядоксдачи-приема</w:t>
      </w:r>
      <w:r w:rsidRPr="00DD3003">
        <w:rPr>
          <w:rFonts w:ascii="Times New Roman" w:hAnsi="Times New Roman" w:cs="Times New Roman"/>
          <w:b/>
          <w:bCs/>
          <w:color w:val="000000" w:themeColor="text1"/>
          <w:spacing w:val="-2"/>
          <w:sz w:val="24"/>
          <w:szCs w:val="24"/>
        </w:rPr>
        <w:t>работ</w:t>
      </w:r>
    </w:p>
    <w:p w:rsidR="008C6FD7" w:rsidRPr="00DD3003" w:rsidRDefault="008C6FD7" w:rsidP="008C6FD7">
      <w:pPr>
        <w:tabs>
          <w:tab w:val="left" w:pos="471"/>
          <w:tab w:val="left" w:pos="8912"/>
        </w:tabs>
        <w:spacing w:line="360" w:lineRule="auto"/>
        <w:ind w:firstLine="471"/>
        <w:jc w:val="both"/>
        <w:rPr>
          <w:color w:val="000000" w:themeColor="text1"/>
          <w:sz w:val="24"/>
          <w:szCs w:val="24"/>
        </w:rPr>
      </w:pPr>
      <w:r w:rsidRPr="00DD3003">
        <w:rPr>
          <w:color w:val="000000" w:themeColor="text1"/>
          <w:sz w:val="24"/>
          <w:szCs w:val="24"/>
        </w:rPr>
        <w:t>5.1 Заказчик назначает лицо, уполномоченное осуществлять приемку выполненных</w:t>
      </w:r>
      <w:r w:rsidRPr="00DD3003">
        <w:rPr>
          <w:color w:val="000000" w:themeColor="text1"/>
          <w:sz w:val="24"/>
          <w:szCs w:val="24"/>
        </w:rPr>
        <w:tab/>
      </w:r>
      <w:r w:rsidRPr="00DD3003">
        <w:rPr>
          <w:color w:val="000000" w:themeColor="text1"/>
          <w:spacing w:val="-2"/>
          <w:sz w:val="24"/>
          <w:szCs w:val="24"/>
        </w:rPr>
        <w:t xml:space="preserve">работ, </w:t>
      </w:r>
      <w:r w:rsidRPr="00DD3003">
        <w:rPr>
          <w:color w:val="000000" w:themeColor="text1"/>
          <w:sz w:val="24"/>
          <w:szCs w:val="24"/>
        </w:rPr>
        <w:t>подписания актов сдачи – приемки работ, актов претензий и замечаний, с правом выдачи обязательных для персонала Исполнителя распоряжений, в рамках настоящего договора.</w:t>
      </w:r>
    </w:p>
    <w:p w:rsidR="008C6FD7" w:rsidRPr="00DD3003" w:rsidRDefault="008C6FD7" w:rsidP="008C6FD7">
      <w:pPr>
        <w:tabs>
          <w:tab w:val="left" w:pos="467"/>
        </w:tabs>
        <w:spacing w:line="360" w:lineRule="auto"/>
        <w:ind w:firstLine="471"/>
        <w:jc w:val="both"/>
        <w:rPr>
          <w:color w:val="000000" w:themeColor="text1"/>
          <w:sz w:val="24"/>
          <w:szCs w:val="24"/>
        </w:rPr>
      </w:pPr>
      <w:r w:rsidRPr="00DD3003">
        <w:rPr>
          <w:color w:val="000000" w:themeColor="text1"/>
          <w:sz w:val="24"/>
          <w:szCs w:val="24"/>
        </w:rPr>
        <w:t>5.2. Исполнитель назначает менеджера и его заместителя с полномочиями на сдачу работ и подписание Актов сдачи – приемки работ, Актов претензий и замечаний, а так же для решения оперативных вопросов, возникающий в процессе обслуживания объекта Заказчика.</w:t>
      </w:r>
    </w:p>
    <w:p w:rsidR="008C6FD7" w:rsidRPr="00DD3003" w:rsidRDefault="008C6FD7" w:rsidP="008C6FD7">
      <w:pPr>
        <w:tabs>
          <w:tab w:val="left" w:pos="471"/>
        </w:tabs>
        <w:spacing w:line="360" w:lineRule="auto"/>
        <w:ind w:firstLine="471"/>
        <w:jc w:val="both"/>
        <w:rPr>
          <w:color w:val="000000" w:themeColor="text1"/>
          <w:sz w:val="24"/>
          <w:szCs w:val="24"/>
        </w:rPr>
      </w:pPr>
      <w:r w:rsidRPr="00DD3003">
        <w:rPr>
          <w:color w:val="000000" w:themeColor="text1"/>
          <w:sz w:val="24"/>
          <w:szCs w:val="24"/>
        </w:rPr>
        <w:t>5.3. В случае если в процессе уборки выявится невозможность устранения отдельных загрязненийс помощью чистящих средств и оборудования, находящегося на объекте, Исполнитель проводит для Заказчика, в его присутствии, контрольную чистку. Работы по согласованию сторон могут быть выполнены, при этом условия и стоимость работ могут быть пересмотрены, о чем составляется дополнительное соглашение к договору.</w:t>
      </w:r>
    </w:p>
    <w:p w:rsidR="008C6FD7" w:rsidRPr="00DD3003" w:rsidRDefault="008C6FD7" w:rsidP="008C6FD7">
      <w:pPr>
        <w:tabs>
          <w:tab w:val="left" w:pos="467"/>
        </w:tabs>
        <w:spacing w:line="360" w:lineRule="auto"/>
        <w:ind w:firstLine="471"/>
        <w:jc w:val="both"/>
        <w:rPr>
          <w:color w:val="000000" w:themeColor="text1"/>
          <w:sz w:val="24"/>
          <w:szCs w:val="24"/>
        </w:rPr>
      </w:pPr>
      <w:r w:rsidRPr="00DD3003">
        <w:rPr>
          <w:color w:val="000000" w:themeColor="text1"/>
          <w:sz w:val="24"/>
          <w:szCs w:val="24"/>
        </w:rPr>
        <w:t>5.4. При подтверждении невозможности устранения загрязнения Заказчик не вправе предъявлять Исполнителю претензии к качеству уборки.</w:t>
      </w:r>
    </w:p>
    <w:p w:rsidR="008C6FD7" w:rsidRPr="00DD3003" w:rsidRDefault="008C6FD7" w:rsidP="008C6FD7">
      <w:pPr>
        <w:tabs>
          <w:tab w:val="left" w:pos="467"/>
        </w:tabs>
        <w:spacing w:line="360" w:lineRule="auto"/>
        <w:ind w:firstLine="471"/>
        <w:jc w:val="both"/>
        <w:rPr>
          <w:color w:val="000000" w:themeColor="text1"/>
          <w:sz w:val="24"/>
          <w:szCs w:val="24"/>
        </w:rPr>
      </w:pPr>
      <w:r w:rsidRPr="00DD3003">
        <w:rPr>
          <w:color w:val="000000" w:themeColor="text1"/>
          <w:sz w:val="24"/>
          <w:szCs w:val="24"/>
        </w:rPr>
        <w:t>5.5. Любые механические или термические повреждения убираемых поверхностей, производственные дефекты, а так же локальные изменения цвета или структуры, являющимся следствием износа или воздействием вредных факторов (вода, химические растворы</w:t>
      </w:r>
      <w:proofErr w:type="gramStart"/>
      <w:r w:rsidRPr="00DD3003">
        <w:rPr>
          <w:color w:val="000000" w:themeColor="text1"/>
          <w:sz w:val="24"/>
          <w:szCs w:val="24"/>
        </w:rPr>
        <w:t>,н</w:t>
      </w:r>
      <w:proofErr w:type="gramEnd"/>
      <w:r w:rsidRPr="00DD3003">
        <w:rPr>
          <w:color w:val="000000" w:themeColor="text1"/>
          <w:sz w:val="24"/>
          <w:szCs w:val="24"/>
        </w:rPr>
        <w:t>еправильная эксплуатация, и т. д.) не являются следствием действий Исполнителя, при отсутствии доказанности вины Исполнителя.</w:t>
      </w:r>
    </w:p>
    <w:p w:rsidR="008C6FD7" w:rsidRPr="00DD3003" w:rsidRDefault="008C6FD7" w:rsidP="008C6FD7">
      <w:pPr>
        <w:tabs>
          <w:tab w:val="left" w:pos="467"/>
        </w:tabs>
        <w:spacing w:line="360" w:lineRule="auto"/>
        <w:ind w:firstLine="471"/>
        <w:jc w:val="both"/>
        <w:rPr>
          <w:color w:val="000000" w:themeColor="text1"/>
          <w:sz w:val="24"/>
          <w:szCs w:val="24"/>
        </w:rPr>
      </w:pPr>
      <w:r w:rsidRPr="00DD3003">
        <w:rPr>
          <w:color w:val="000000" w:themeColor="text1"/>
          <w:sz w:val="24"/>
          <w:szCs w:val="24"/>
        </w:rPr>
        <w:t>5.6. При наличии замечаний к проводимым работам, Заказчик обязан в течение 3-х рабочих дней передать Исполнителю аргументированную претензию.</w:t>
      </w:r>
    </w:p>
    <w:p w:rsidR="008C6FD7" w:rsidRPr="00DD3003" w:rsidRDefault="008C6FD7" w:rsidP="008C6FD7">
      <w:pPr>
        <w:tabs>
          <w:tab w:val="left" w:pos="467"/>
        </w:tabs>
        <w:spacing w:line="360" w:lineRule="auto"/>
        <w:ind w:firstLine="471"/>
        <w:jc w:val="both"/>
        <w:rPr>
          <w:color w:val="000000" w:themeColor="text1"/>
          <w:sz w:val="24"/>
          <w:szCs w:val="24"/>
        </w:rPr>
      </w:pPr>
      <w:r w:rsidRPr="00DD3003">
        <w:rPr>
          <w:color w:val="000000" w:themeColor="text1"/>
          <w:sz w:val="24"/>
          <w:szCs w:val="24"/>
        </w:rPr>
        <w:t>5.7. При получении аргументированной претензии, Исполнитель совместно с Заказчиком в 5-ти дневный срок с момента предъявления претензии разрешают возникшие противоречия. В случае невозможного достижения договоренности любая из сторон вправе обратиться в суд.</w:t>
      </w:r>
    </w:p>
    <w:p w:rsidR="008C6FD7" w:rsidRPr="00DD3003" w:rsidRDefault="008C6FD7" w:rsidP="008C6FD7">
      <w:pPr>
        <w:tabs>
          <w:tab w:val="left" w:pos="535"/>
        </w:tabs>
        <w:spacing w:line="360" w:lineRule="auto"/>
        <w:ind w:firstLine="471"/>
        <w:jc w:val="both"/>
        <w:rPr>
          <w:color w:val="000000" w:themeColor="text1"/>
          <w:sz w:val="24"/>
          <w:szCs w:val="24"/>
        </w:rPr>
      </w:pPr>
      <w:r w:rsidRPr="00DD3003">
        <w:rPr>
          <w:color w:val="000000" w:themeColor="text1"/>
          <w:sz w:val="24"/>
          <w:szCs w:val="24"/>
        </w:rPr>
        <w:t xml:space="preserve">5.8. Качество выполненных услуг (работ) определяется в соответствии с нормами и требованиями ГОСТ </w:t>
      </w:r>
      <w:proofErr w:type="gramStart"/>
      <w:r w:rsidRPr="00DD3003">
        <w:rPr>
          <w:color w:val="000000" w:themeColor="text1"/>
          <w:sz w:val="24"/>
          <w:szCs w:val="24"/>
        </w:rPr>
        <w:t>Р</w:t>
      </w:r>
      <w:proofErr w:type="gramEnd"/>
      <w:r w:rsidRPr="00DD3003">
        <w:rPr>
          <w:color w:val="000000" w:themeColor="text1"/>
          <w:sz w:val="24"/>
          <w:szCs w:val="24"/>
        </w:rPr>
        <w:t xml:space="preserve"> 51870-2002к качеству выполняемых услуг (работ).</w:t>
      </w:r>
    </w:p>
    <w:p w:rsidR="008C6FD7" w:rsidRPr="00DD3003" w:rsidRDefault="008C6FD7" w:rsidP="008C6FD7">
      <w:pPr>
        <w:pStyle w:val="af8"/>
        <w:spacing w:line="360" w:lineRule="auto"/>
        <w:ind w:firstLine="471"/>
        <w:jc w:val="both"/>
        <w:rPr>
          <w:color w:val="000000" w:themeColor="text1"/>
          <w:sz w:val="24"/>
          <w:szCs w:val="24"/>
        </w:rPr>
      </w:pPr>
      <w:r w:rsidRPr="00DD3003">
        <w:rPr>
          <w:color w:val="000000" w:themeColor="text1"/>
          <w:sz w:val="24"/>
          <w:szCs w:val="24"/>
        </w:rPr>
        <w:t>Сдача полностью выполненных и завершенных работ Исполнителем и приемка их оформляются актом, подписываемым обеими Сторонами.</w:t>
      </w:r>
    </w:p>
    <w:p w:rsidR="008C6FD7" w:rsidRPr="00DD3003" w:rsidRDefault="008C6FD7" w:rsidP="008C6FD7">
      <w:pPr>
        <w:tabs>
          <w:tab w:val="left" w:pos="565"/>
        </w:tabs>
        <w:spacing w:line="360" w:lineRule="auto"/>
        <w:ind w:firstLine="471"/>
        <w:jc w:val="both"/>
        <w:rPr>
          <w:color w:val="000000" w:themeColor="text1"/>
          <w:sz w:val="24"/>
          <w:szCs w:val="24"/>
        </w:rPr>
      </w:pPr>
      <w:r w:rsidRPr="00DD3003">
        <w:rPr>
          <w:color w:val="000000" w:themeColor="text1"/>
          <w:sz w:val="24"/>
          <w:szCs w:val="24"/>
        </w:rPr>
        <w:t xml:space="preserve">5.9. При обнаружении Заказчиком в ходе приемки Объекта недостатков в выполненной </w:t>
      </w:r>
      <w:r w:rsidRPr="00DD3003">
        <w:rPr>
          <w:color w:val="000000" w:themeColor="text1"/>
          <w:sz w:val="24"/>
          <w:szCs w:val="24"/>
        </w:rPr>
        <w:lastRenderedPageBreak/>
        <w:t>работе сторонами составляется рекламационный акт, в котором фиксируется перечень дефектов (недоделок</w:t>
      </w:r>
      <w:proofErr w:type="gramStart"/>
      <w:r w:rsidRPr="00DD3003">
        <w:rPr>
          <w:color w:val="000000" w:themeColor="text1"/>
          <w:sz w:val="24"/>
          <w:szCs w:val="24"/>
        </w:rPr>
        <w:t>)и</w:t>
      </w:r>
      <w:proofErr w:type="gramEnd"/>
      <w:r w:rsidRPr="00DD3003">
        <w:rPr>
          <w:color w:val="000000" w:themeColor="text1"/>
          <w:sz w:val="24"/>
          <w:szCs w:val="24"/>
        </w:rPr>
        <w:t xml:space="preserve"> срокиих устраненияИсполнителем. Заказчиквправесоставитьрекламационныйакт в любое время оказания услуг с требованием об устранении нарушений.</w:t>
      </w:r>
    </w:p>
    <w:p w:rsidR="008C6FD7" w:rsidRPr="00DD3003" w:rsidRDefault="008C6FD7" w:rsidP="008C6FD7">
      <w:pPr>
        <w:pStyle w:val="af8"/>
        <w:spacing w:line="360" w:lineRule="auto"/>
        <w:ind w:firstLine="471"/>
        <w:jc w:val="both"/>
        <w:rPr>
          <w:color w:val="000000" w:themeColor="text1"/>
          <w:sz w:val="24"/>
          <w:szCs w:val="24"/>
        </w:rPr>
      </w:pPr>
      <w:r w:rsidRPr="00DD3003">
        <w:rPr>
          <w:color w:val="000000" w:themeColor="text1"/>
          <w:sz w:val="24"/>
          <w:szCs w:val="24"/>
        </w:rPr>
        <w:t>Исполнитель обязан устранить все обнаруженные недостатки своими силами и за свой счет в сроки, указанные в рекламационном акте.</w:t>
      </w:r>
    </w:p>
    <w:p w:rsidR="008C6FD7" w:rsidRPr="00DD3003" w:rsidRDefault="008C6FD7" w:rsidP="008C6FD7">
      <w:pPr>
        <w:tabs>
          <w:tab w:val="left" w:pos="696"/>
        </w:tabs>
        <w:spacing w:line="360" w:lineRule="auto"/>
        <w:ind w:firstLine="471"/>
        <w:jc w:val="both"/>
        <w:rPr>
          <w:color w:val="000000" w:themeColor="text1"/>
          <w:sz w:val="24"/>
          <w:szCs w:val="24"/>
        </w:rPr>
      </w:pPr>
      <w:r w:rsidRPr="00DD3003">
        <w:rPr>
          <w:color w:val="000000" w:themeColor="text1"/>
          <w:sz w:val="24"/>
          <w:szCs w:val="24"/>
        </w:rPr>
        <w:t>5.10. Заказчик, принявший работу без проверки, не лишается права ссылаться на недостатки работы, которые не могли быть установлены при приемке.</w:t>
      </w:r>
    </w:p>
    <w:p w:rsidR="008C6FD7" w:rsidRPr="00DD3003" w:rsidRDefault="008C6FD7" w:rsidP="008C6FD7">
      <w:pPr>
        <w:tabs>
          <w:tab w:val="left" w:pos="646"/>
        </w:tabs>
        <w:spacing w:line="360" w:lineRule="auto"/>
        <w:ind w:firstLine="471"/>
        <w:jc w:val="both"/>
        <w:rPr>
          <w:color w:val="000000" w:themeColor="text1"/>
          <w:sz w:val="24"/>
          <w:szCs w:val="24"/>
        </w:rPr>
      </w:pPr>
      <w:r w:rsidRPr="00DD3003">
        <w:rPr>
          <w:color w:val="000000" w:themeColor="text1"/>
          <w:sz w:val="24"/>
          <w:szCs w:val="24"/>
        </w:rPr>
        <w:t xml:space="preserve">5.11. Датой сдачи Исполнителем Работ Заказчикув полном </w:t>
      </w:r>
      <w:proofErr w:type="gramStart"/>
      <w:r w:rsidRPr="00DD3003">
        <w:rPr>
          <w:color w:val="000000" w:themeColor="text1"/>
          <w:sz w:val="24"/>
          <w:szCs w:val="24"/>
        </w:rPr>
        <w:t>объеме</w:t>
      </w:r>
      <w:proofErr w:type="gramEnd"/>
      <w:r w:rsidRPr="00DD3003">
        <w:rPr>
          <w:color w:val="000000" w:themeColor="text1"/>
          <w:sz w:val="24"/>
          <w:szCs w:val="24"/>
        </w:rPr>
        <w:t xml:space="preserve"> является дата подписания акта сдачи-приемки работ.</w:t>
      </w:r>
    </w:p>
    <w:p w:rsidR="008C6FD7" w:rsidRPr="00DD3003" w:rsidRDefault="008C6FD7" w:rsidP="008C6FD7">
      <w:pPr>
        <w:pStyle w:val="1"/>
        <w:numPr>
          <w:ilvl w:val="0"/>
          <w:numId w:val="33"/>
        </w:numPr>
        <w:tabs>
          <w:tab w:val="left" w:pos="361"/>
        </w:tabs>
        <w:spacing w:before="0" w:line="360" w:lineRule="auto"/>
        <w:ind w:left="0" w:firstLine="720"/>
        <w:jc w:val="both"/>
        <w:rPr>
          <w:rFonts w:ascii="Times New Roman" w:hAnsi="Times New Roman" w:cs="Times New Roman"/>
          <w:b/>
          <w:bCs/>
          <w:color w:val="000000" w:themeColor="text1"/>
          <w:sz w:val="24"/>
          <w:szCs w:val="24"/>
        </w:rPr>
      </w:pPr>
      <w:r w:rsidRPr="00DD3003">
        <w:rPr>
          <w:rFonts w:ascii="Times New Roman" w:hAnsi="Times New Roman" w:cs="Times New Roman"/>
          <w:b/>
          <w:bCs/>
          <w:color w:val="000000" w:themeColor="text1"/>
          <w:sz w:val="24"/>
          <w:szCs w:val="24"/>
        </w:rPr>
        <w:t xml:space="preserve">Особые </w:t>
      </w:r>
      <w:r w:rsidRPr="00DD3003">
        <w:rPr>
          <w:rFonts w:ascii="Times New Roman" w:hAnsi="Times New Roman" w:cs="Times New Roman"/>
          <w:b/>
          <w:bCs/>
          <w:color w:val="000000" w:themeColor="text1"/>
          <w:spacing w:val="-2"/>
          <w:sz w:val="24"/>
          <w:szCs w:val="24"/>
        </w:rPr>
        <w:t>условия</w:t>
      </w:r>
    </w:p>
    <w:p w:rsidR="008C6FD7" w:rsidRPr="00DD3003" w:rsidRDefault="008C6FD7" w:rsidP="008C6FD7">
      <w:pPr>
        <w:pStyle w:val="af3"/>
        <w:numPr>
          <w:ilvl w:val="1"/>
          <w:numId w:val="28"/>
        </w:numPr>
        <w:tabs>
          <w:tab w:val="left" w:pos="467"/>
        </w:tabs>
        <w:spacing w:line="360" w:lineRule="auto"/>
        <w:ind w:left="0" w:firstLine="720"/>
        <w:contextualSpacing w:val="0"/>
        <w:jc w:val="both"/>
        <w:rPr>
          <w:color w:val="000000" w:themeColor="text1"/>
          <w:sz w:val="24"/>
          <w:szCs w:val="24"/>
        </w:rPr>
      </w:pPr>
      <w:r w:rsidRPr="00DD3003">
        <w:rPr>
          <w:color w:val="000000" w:themeColor="text1"/>
          <w:sz w:val="24"/>
          <w:szCs w:val="24"/>
        </w:rPr>
        <w:t>Исполнитель не несет ответственность за сохранность личных вещей и документов Заказчика, находящихсяв период уборки в закрытых помещениях, хранилищах, сейфах, шкафах, тумбах и т. п. При условии, что сотрудники Исполнителя не будут вскрывать закрытые помещения, хранилища, шкафы, тумбы и т.п.</w:t>
      </w:r>
    </w:p>
    <w:p w:rsidR="008C6FD7" w:rsidRPr="00DD3003" w:rsidRDefault="008C6FD7" w:rsidP="008C6FD7">
      <w:pPr>
        <w:pStyle w:val="af3"/>
        <w:numPr>
          <w:ilvl w:val="1"/>
          <w:numId w:val="28"/>
        </w:numPr>
        <w:tabs>
          <w:tab w:val="left" w:pos="471"/>
        </w:tabs>
        <w:spacing w:line="360" w:lineRule="auto"/>
        <w:ind w:left="0" w:firstLine="720"/>
        <w:contextualSpacing w:val="0"/>
        <w:jc w:val="both"/>
        <w:rPr>
          <w:color w:val="000000" w:themeColor="text1"/>
          <w:sz w:val="24"/>
          <w:szCs w:val="24"/>
        </w:rPr>
      </w:pPr>
      <w:r w:rsidRPr="00DD3003">
        <w:rPr>
          <w:color w:val="000000" w:themeColor="text1"/>
          <w:sz w:val="24"/>
          <w:szCs w:val="24"/>
        </w:rPr>
        <w:t>Если проведение какого-либо вида работ может вызвать порчу очищаемых поверхностей, Исполнитель обязан проинформировать об этом Заказчика и приступить к работе только после письменного распоряжения Заказчика. В этом случае Исполнитель не несет ответственность за результаты работ.</w:t>
      </w:r>
    </w:p>
    <w:p w:rsidR="00495B5C" w:rsidRDefault="008C6FD7" w:rsidP="008C6FD7">
      <w:pPr>
        <w:pStyle w:val="af3"/>
        <w:numPr>
          <w:ilvl w:val="1"/>
          <w:numId w:val="28"/>
        </w:numPr>
        <w:tabs>
          <w:tab w:val="left" w:pos="530"/>
        </w:tabs>
        <w:spacing w:line="360" w:lineRule="auto"/>
        <w:ind w:left="0" w:firstLine="720"/>
        <w:contextualSpacing w:val="0"/>
        <w:jc w:val="both"/>
        <w:rPr>
          <w:color w:val="000000" w:themeColor="text1"/>
          <w:sz w:val="24"/>
          <w:szCs w:val="24"/>
        </w:rPr>
      </w:pPr>
      <w:r w:rsidRPr="00DD3003">
        <w:rPr>
          <w:color w:val="000000" w:themeColor="text1"/>
          <w:sz w:val="24"/>
          <w:szCs w:val="24"/>
        </w:rPr>
        <w:t xml:space="preserve">Все оборудование, инвентарь ихимическиесредства, атакжепрочиематериальныеценности, прямо или косвенно используемые Исполнителем для выполнения обязательств по Договору, являются собственностью Исполнителя. Исполнитель оставляет за собой право свободного перемещения (ввоза и вывоза) своей собственности на свое усмотрение с 8.00 до 20.00, после согласования со Службой Безопасности Заказчика и уведомления представления Заказчика. </w:t>
      </w:r>
    </w:p>
    <w:p w:rsidR="008C6FD7" w:rsidRPr="00495B5C" w:rsidRDefault="008C6FD7" w:rsidP="00495B5C">
      <w:pPr>
        <w:tabs>
          <w:tab w:val="left" w:pos="530"/>
        </w:tabs>
        <w:spacing w:line="360" w:lineRule="auto"/>
        <w:jc w:val="both"/>
        <w:rPr>
          <w:color w:val="000000" w:themeColor="text1"/>
          <w:sz w:val="24"/>
          <w:szCs w:val="24"/>
        </w:rPr>
      </w:pPr>
      <w:r w:rsidRPr="00495B5C">
        <w:rPr>
          <w:color w:val="000000" w:themeColor="text1"/>
          <w:sz w:val="24"/>
          <w:szCs w:val="24"/>
        </w:rPr>
        <w:t>6.4.Ответственность за технику безопасности и противопожарные мероприятия, связанные с выполнением работ по настоящему договору, возлагается на Исполнителя.</w:t>
      </w:r>
    </w:p>
    <w:p w:rsidR="008C6FD7" w:rsidRPr="00DD3003" w:rsidRDefault="008C6FD7" w:rsidP="008C6FD7">
      <w:pPr>
        <w:pStyle w:val="af8"/>
        <w:spacing w:line="360" w:lineRule="auto"/>
        <w:ind w:firstLine="720"/>
        <w:jc w:val="left"/>
        <w:rPr>
          <w:color w:val="000000" w:themeColor="text1"/>
          <w:sz w:val="24"/>
          <w:szCs w:val="24"/>
        </w:rPr>
      </w:pPr>
    </w:p>
    <w:p w:rsidR="008C6FD7" w:rsidRPr="00DD3003" w:rsidRDefault="008C6FD7" w:rsidP="008C6FD7">
      <w:pPr>
        <w:pStyle w:val="af8"/>
        <w:spacing w:line="360" w:lineRule="auto"/>
        <w:ind w:firstLine="720"/>
        <w:jc w:val="left"/>
        <w:rPr>
          <w:color w:val="000000" w:themeColor="text1"/>
          <w:sz w:val="24"/>
          <w:szCs w:val="24"/>
        </w:rPr>
      </w:pPr>
    </w:p>
    <w:p w:rsidR="008C6FD7" w:rsidRPr="00DD3003" w:rsidRDefault="008C6FD7" w:rsidP="008C6FD7">
      <w:pPr>
        <w:pStyle w:val="1"/>
        <w:numPr>
          <w:ilvl w:val="0"/>
          <w:numId w:val="33"/>
        </w:numPr>
        <w:tabs>
          <w:tab w:val="left" w:pos="361"/>
        </w:tabs>
        <w:spacing w:before="0" w:line="360" w:lineRule="auto"/>
        <w:ind w:left="0" w:firstLine="720"/>
        <w:jc w:val="both"/>
        <w:rPr>
          <w:rFonts w:ascii="Times New Roman" w:hAnsi="Times New Roman" w:cs="Times New Roman"/>
          <w:b/>
          <w:bCs/>
          <w:color w:val="000000" w:themeColor="text1"/>
          <w:sz w:val="24"/>
          <w:szCs w:val="24"/>
        </w:rPr>
      </w:pPr>
      <w:r w:rsidRPr="00DD3003">
        <w:rPr>
          <w:rFonts w:ascii="Times New Roman" w:hAnsi="Times New Roman" w:cs="Times New Roman"/>
          <w:b/>
          <w:bCs/>
          <w:color w:val="000000" w:themeColor="text1"/>
          <w:sz w:val="24"/>
          <w:szCs w:val="24"/>
        </w:rPr>
        <w:t>Порядокоплатыуслуг</w:t>
      </w:r>
      <w:r w:rsidRPr="00DD3003">
        <w:rPr>
          <w:rFonts w:ascii="Times New Roman" w:hAnsi="Times New Roman" w:cs="Times New Roman"/>
          <w:b/>
          <w:bCs/>
          <w:color w:val="000000" w:themeColor="text1"/>
          <w:spacing w:val="-2"/>
          <w:sz w:val="24"/>
          <w:szCs w:val="24"/>
        </w:rPr>
        <w:t>исполнителя</w:t>
      </w:r>
    </w:p>
    <w:p w:rsidR="008C6FD7" w:rsidRPr="00DD3003" w:rsidRDefault="008C6FD7" w:rsidP="008C6FD7">
      <w:pPr>
        <w:pStyle w:val="af3"/>
        <w:numPr>
          <w:ilvl w:val="1"/>
          <w:numId w:val="27"/>
        </w:numPr>
        <w:tabs>
          <w:tab w:val="left" w:pos="571"/>
        </w:tabs>
        <w:spacing w:line="360" w:lineRule="auto"/>
        <w:ind w:left="0" w:firstLine="720"/>
        <w:contextualSpacing w:val="0"/>
        <w:jc w:val="both"/>
        <w:rPr>
          <w:color w:val="000000" w:themeColor="text1"/>
          <w:sz w:val="24"/>
          <w:szCs w:val="24"/>
        </w:rPr>
      </w:pPr>
      <w:r w:rsidRPr="00DD3003">
        <w:rPr>
          <w:color w:val="000000" w:themeColor="text1"/>
          <w:sz w:val="24"/>
          <w:szCs w:val="24"/>
        </w:rPr>
        <w:t>Основанием для оплаты услуг по Договору является подписанный Заказчиком Акт сдачи- приемки выполненных работ, фиксирующий фактически выполненный Исполнителем объем работ</w:t>
      </w:r>
      <w:proofErr w:type="gramStart"/>
      <w:r w:rsidRPr="00DD3003">
        <w:rPr>
          <w:color w:val="000000" w:themeColor="text1"/>
          <w:sz w:val="24"/>
          <w:szCs w:val="24"/>
        </w:rPr>
        <w:t>.И</w:t>
      </w:r>
      <w:proofErr w:type="gramEnd"/>
      <w:r w:rsidRPr="00DD3003">
        <w:rPr>
          <w:color w:val="000000" w:themeColor="text1"/>
          <w:sz w:val="24"/>
          <w:szCs w:val="24"/>
        </w:rPr>
        <w:t>сполнительвместесАктом сдачи-приемкивыполненныхработвыставляетЗаказчикусчет и счет-фактуру. В случае приемки Заказчиком работ предъявленных к сдаче, Заказчик оплачивает выполненныеИсполнителем работы в течение 7 рабочих дней смоментаподписания Акта сдачи- приемки выполненных работ.</w:t>
      </w:r>
    </w:p>
    <w:p w:rsidR="008C6FD7" w:rsidRPr="00DD3003" w:rsidRDefault="008C6FD7" w:rsidP="008C6FD7">
      <w:pPr>
        <w:pStyle w:val="af8"/>
        <w:spacing w:line="360" w:lineRule="auto"/>
        <w:ind w:firstLine="720"/>
        <w:jc w:val="both"/>
        <w:rPr>
          <w:color w:val="000000" w:themeColor="text1"/>
          <w:sz w:val="24"/>
          <w:szCs w:val="24"/>
        </w:rPr>
      </w:pPr>
      <w:r w:rsidRPr="00DD3003">
        <w:rPr>
          <w:color w:val="000000" w:themeColor="text1"/>
          <w:sz w:val="24"/>
          <w:szCs w:val="24"/>
        </w:rPr>
        <w:lastRenderedPageBreak/>
        <w:t>Заказчик обязан в течение пяти рабочих дней со дня предоставления Исполнителем Акта приема- сдачи выполненных работрассмотреть и утвердить этот Акт приема-сдачи выполненных работ или в тот же срок предоставить обоснованные письменные замечания по его составу. В случае непредставления такого отказа, услуги считаются принятыми Заказчиком.</w:t>
      </w:r>
    </w:p>
    <w:p w:rsidR="008C6FD7" w:rsidRPr="00DD3003" w:rsidRDefault="008C6FD7" w:rsidP="008C6FD7">
      <w:pPr>
        <w:pStyle w:val="af3"/>
        <w:numPr>
          <w:ilvl w:val="1"/>
          <w:numId w:val="27"/>
        </w:numPr>
        <w:tabs>
          <w:tab w:val="left" w:pos="535"/>
        </w:tabs>
        <w:spacing w:line="360" w:lineRule="auto"/>
        <w:ind w:left="0" w:firstLine="720"/>
        <w:contextualSpacing w:val="0"/>
        <w:jc w:val="both"/>
        <w:rPr>
          <w:color w:val="000000" w:themeColor="text1"/>
          <w:sz w:val="24"/>
          <w:szCs w:val="24"/>
        </w:rPr>
      </w:pPr>
      <w:r w:rsidRPr="00DD3003">
        <w:rPr>
          <w:color w:val="000000" w:themeColor="text1"/>
          <w:sz w:val="24"/>
          <w:szCs w:val="24"/>
        </w:rPr>
        <w:t>Оплата производится путем перечисления денежных средств на расчетный счет Исполнителя. Моментом оплаты считается момент списания денежных сре</w:t>
      </w:r>
      <w:proofErr w:type="gramStart"/>
      <w:r w:rsidRPr="00DD3003">
        <w:rPr>
          <w:color w:val="000000" w:themeColor="text1"/>
          <w:sz w:val="24"/>
          <w:szCs w:val="24"/>
        </w:rPr>
        <w:t>дств с р</w:t>
      </w:r>
      <w:proofErr w:type="gramEnd"/>
      <w:r w:rsidRPr="00DD3003">
        <w:rPr>
          <w:color w:val="000000" w:themeColor="text1"/>
          <w:sz w:val="24"/>
          <w:szCs w:val="24"/>
        </w:rPr>
        <w:t>асчетного счета Заказчика в пользу Исполнителя.</w:t>
      </w:r>
    </w:p>
    <w:p w:rsidR="008C6FD7" w:rsidRPr="00DD3003" w:rsidRDefault="008C6FD7" w:rsidP="008C6FD7">
      <w:pPr>
        <w:pStyle w:val="af8"/>
        <w:spacing w:line="360" w:lineRule="auto"/>
        <w:ind w:firstLine="720"/>
        <w:jc w:val="left"/>
        <w:rPr>
          <w:color w:val="000000" w:themeColor="text1"/>
          <w:sz w:val="24"/>
          <w:szCs w:val="24"/>
        </w:rPr>
      </w:pPr>
    </w:p>
    <w:p w:rsidR="008C6FD7" w:rsidRPr="00DD3003" w:rsidRDefault="008C6FD7" w:rsidP="008C6FD7">
      <w:pPr>
        <w:pStyle w:val="1"/>
        <w:numPr>
          <w:ilvl w:val="0"/>
          <w:numId w:val="33"/>
        </w:numPr>
        <w:tabs>
          <w:tab w:val="left" w:pos="361"/>
        </w:tabs>
        <w:spacing w:before="0" w:line="360" w:lineRule="auto"/>
        <w:ind w:left="0" w:firstLine="720"/>
        <w:jc w:val="both"/>
        <w:rPr>
          <w:rFonts w:ascii="Times New Roman" w:hAnsi="Times New Roman" w:cs="Times New Roman"/>
          <w:b/>
          <w:bCs/>
          <w:color w:val="000000" w:themeColor="text1"/>
          <w:sz w:val="24"/>
          <w:szCs w:val="24"/>
        </w:rPr>
      </w:pPr>
      <w:r w:rsidRPr="00DD3003">
        <w:rPr>
          <w:rFonts w:ascii="Times New Roman" w:hAnsi="Times New Roman" w:cs="Times New Roman"/>
          <w:b/>
          <w:bCs/>
          <w:color w:val="000000" w:themeColor="text1"/>
          <w:sz w:val="24"/>
          <w:szCs w:val="24"/>
        </w:rPr>
        <w:t>Ответственностьсторонпо</w:t>
      </w:r>
      <w:r w:rsidRPr="00DD3003">
        <w:rPr>
          <w:rFonts w:ascii="Times New Roman" w:hAnsi="Times New Roman" w:cs="Times New Roman"/>
          <w:b/>
          <w:bCs/>
          <w:color w:val="000000" w:themeColor="text1"/>
          <w:spacing w:val="-2"/>
          <w:sz w:val="24"/>
          <w:szCs w:val="24"/>
        </w:rPr>
        <w:t>договору</w:t>
      </w:r>
    </w:p>
    <w:p w:rsidR="008C6FD7" w:rsidRPr="00DD3003" w:rsidRDefault="008C6FD7" w:rsidP="008C6FD7">
      <w:pPr>
        <w:pStyle w:val="a5"/>
        <w:widowControl/>
        <w:numPr>
          <w:ilvl w:val="1"/>
          <w:numId w:val="33"/>
        </w:numPr>
        <w:spacing w:line="360" w:lineRule="auto"/>
        <w:ind w:left="0" w:firstLine="709"/>
        <w:jc w:val="both"/>
        <w:rPr>
          <w:color w:val="000000" w:themeColor="text1"/>
          <w:sz w:val="24"/>
          <w:szCs w:val="24"/>
        </w:rPr>
      </w:pPr>
      <w:bookmarkStart w:id="0" w:name="_Hlk217054945"/>
      <w:r w:rsidRPr="00DD3003">
        <w:rPr>
          <w:color w:val="000000" w:themeColor="text1"/>
          <w:sz w:val="24"/>
          <w:szCs w:val="24"/>
        </w:rPr>
        <w:t>Стороны несут ответственность по всем обязательствам и действиям, предусмотренным настоящим Договором.</w:t>
      </w:r>
    </w:p>
    <w:p w:rsidR="008C6FD7" w:rsidRPr="00DD3003" w:rsidRDefault="008C6FD7" w:rsidP="008C6FD7">
      <w:pPr>
        <w:pStyle w:val="a5"/>
        <w:widowControl/>
        <w:numPr>
          <w:ilvl w:val="1"/>
          <w:numId w:val="33"/>
        </w:numPr>
        <w:spacing w:line="360" w:lineRule="auto"/>
        <w:ind w:left="0" w:firstLine="709"/>
        <w:jc w:val="both"/>
        <w:rPr>
          <w:color w:val="000000" w:themeColor="text1"/>
          <w:sz w:val="24"/>
          <w:szCs w:val="24"/>
        </w:rPr>
      </w:pPr>
      <w:r w:rsidRPr="00DD3003">
        <w:rPr>
          <w:color w:val="000000" w:themeColor="text1"/>
          <w:sz w:val="24"/>
          <w:szCs w:val="24"/>
        </w:rPr>
        <w:t>Исполнитель не несет ответственности за последствия, связанные с представлением Заказчиком недостоверных сведений.</w:t>
      </w:r>
    </w:p>
    <w:p w:rsidR="008C6FD7" w:rsidRPr="00DD3003" w:rsidRDefault="008C6FD7" w:rsidP="008C6FD7">
      <w:pPr>
        <w:pStyle w:val="a5"/>
        <w:widowControl/>
        <w:numPr>
          <w:ilvl w:val="1"/>
          <w:numId w:val="33"/>
        </w:numPr>
        <w:spacing w:line="360" w:lineRule="auto"/>
        <w:ind w:left="0" w:firstLine="709"/>
        <w:jc w:val="both"/>
        <w:rPr>
          <w:color w:val="000000" w:themeColor="text1"/>
          <w:sz w:val="24"/>
          <w:szCs w:val="24"/>
        </w:rPr>
      </w:pPr>
      <w:r w:rsidRPr="00DD3003">
        <w:rPr>
          <w:color w:val="000000" w:themeColor="text1"/>
          <w:sz w:val="24"/>
          <w:szCs w:val="24"/>
        </w:rPr>
        <w:t xml:space="preserve">За неисполнение или ненадлежащее исполнение условий Договора Стороны несут ответственность, предусмотренную Гражданским кодексом Российской Федерации. </w:t>
      </w:r>
    </w:p>
    <w:p w:rsidR="008C6FD7" w:rsidRPr="00DD3003" w:rsidRDefault="008C6FD7" w:rsidP="008C6FD7">
      <w:pPr>
        <w:pStyle w:val="a5"/>
        <w:widowControl/>
        <w:numPr>
          <w:ilvl w:val="1"/>
          <w:numId w:val="33"/>
        </w:numPr>
        <w:spacing w:line="360" w:lineRule="auto"/>
        <w:ind w:left="0" w:firstLine="709"/>
        <w:jc w:val="both"/>
        <w:rPr>
          <w:color w:val="000000" w:themeColor="text1"/>
          <w:sz w:val="24"/>
          <w:szCs w:val="24"/>
        </w:rPr>
      </w:pPr>
      <w:r w:rsidRPr="00DD3003">
        <w:rPr>
          <w:color w:val="000000" w:themeColor="text1"/>
          <w:sz w:val="24"/>
          <w:szCs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rsidR="008C6FD7" w:rsidRPr="00DD3003" w:rsidRDefault="008C6FD7" w:rsidP="008C6FD7">
      <w:pPr>
        <w:pStyle w:val="a5"/>
        <w:widowControl/>
        <w:numPr>
          <w:ilvl w:val="1"/>
          <w:numId w:val="33"/>
        </w:numPr>
        <w:spacing w:line="360" w:lineRule="auto"/>
        <w:ind w:left="0" w:firstLine="709"/>
        <w:jc w:val="both"/>
        <w:rPr>
          <w:color w:val="000000" w:themeColor="text1"/>
          <w:sz w:val="24"/>
          <w:szCs w:val="24"/>
        </w:rPr>
      </w:pPr>
      <w:r w:rsidRPr="00DD3003">
        <w:rPr>
          <w:color w:val="000000" w:themeColor="text1"/>
          <w:sz w:val="24"/>
          <w:szCs w:val="24"/>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8C6FD7" w:rsidRPr="00DD3003" w:rsidRDefault="008C6FD7" w:rsidP="008C6FD7">
      <w:pPr>
        <w:pStyle w:val="a5"/>
        <w:widowControl/>
        <w:numPr>
          <w:ilvl w:val="1"/>
          <w:numId w:val="33"/>
        </w:numPr>
        <w:spacing w:line="360" w:lineRule="auto"/>
        <w:ind w:left="0" w:firstLine="709"/>
        <w:jc w:val="both"/>
        <w:rPr>
          <w:color w:val="000000" w:themeColor="text1"/>
          <w:sz w:val="24"/>
          <w:szCs w:val="24"/>
        </w:rPr>
      </w:pPr>
      <w:r w:rsidRPr="00DD3003">
        <w:rPr>
          <w:color w:val="000000" w:themeColor="text1"/>
          <w:sz w:val="24"/>
          <w:szCs w:val="24"/>
        </w:rPr>
        <w:t>Такая пеня устанавливается Договором в размере 1/300 действующей на дату уплаты пеней ключевой ставки Центрального банка Российской Федерации от не уплаченной в срок суммы.</w:t>
      </w:r>
    </w:p>
    <w:p w:rsidR="008C6FD7" w:rsidRPr="00DD3003" w:rsidRDefault="008C6FD7" w:rsidP="008C6FD7">
      <w:pPr>
        <w:pStyle w:val="a5"/>
        <w:widowControl/>
        <w:numPr>
          <w:ilvl w:val="1"/>
          <w:numId w:val="33"/>
        </w:numPr>
        <w:spacing w:line="360" w:lineRule="auto"/>
        <w:ind w:left="0" w:firstLine="709"/>
        <w:jc w:val="both"/>
        <w:rPr>
          <w:color w:val="000000" w:themeColor="text1"/>
          <w:sz w:val="24"/>
          <w:szCs w:val="24"/>
        </w:rPr>
      </w:pPr>
      <w:r w:rsidRPr="00DD3003">
        <w:rPr>
          <w:color w:val="000000" w:themeColor="text1"/>
          <w:sz w:val="24"/>
          <w:szCs w:val="24"/>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w:t>
      </w:r>
      <w:proofErr w:type="gramStart"/>
      <w:r w:rsidRPr="00DD3003">
        <w:rPr>
          <w:color w:val="000000" w:themeColor="text1"/>
          <w:sz w:val="24"/>
          <w:szCs w:val="24"/>
        </w:rPr>
        <w:t xml:space="preserve"> .</w:t>
      </w:r>
      <w:proofErr w:type="gramEnd"/>
    </w:p>
    <w:p w:rsidR="008C6FD7" w:rsidRPr="00DD3003" w:rsidRDefault="008C6FD7" w:rsidP="008C6FD7">
      <w:pPr>
        <w:pStyle w:val="a5"/>
        <w:widowControl/>
        <w:numPr>
          <w:ilvl w:val="1"/>
          <w:numId w:val="33"/>
        </w:numPr>
        <w:spacing w:line="360" w:lineRule="auto"/>
        <w:ind w:left="0" w:firstLine="709"/>
        <w:jc w:val="both"/>
        <w:rPr>
          <w:color w:val="000000" w:themeColor="text1"/>
          <w:sz w:val="24"/>
          <w:szCs w:val="24"/>
        </w:rPr>
      </w:pPr>
      <w:r w:rsidRPr="00DD3003">
        <w:rPr>
          <w:color w:val="000000" w:themeColor="text1"/>
          <w:sz w:val="24"/>
          <w:szCs w:val="24"/>
        </w:rPr>
        <w:t xml:space="preserve">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8C6FD7" w:rsidRPr="00DD3003" w:rsidRDefault="008C6FD7" w:rsidP="008C6FD7">
      <w:pPr>
        <w:pStyle w:val="a5"/>
        <w:widowControl/>
        <w:numPr>
          <w:ilvl w:val="1"/>
          <w:numId w:val="33"/>
        </w:numPr>
        <w:spacing w:line="360" w:lineRule="auto"/>
        <w:ind w:left="0" w:firstLine="709"/>
        <w:jc w:val="both"/>
        <w:rPr>
          <w:color w:val="000000" w:themeColor="text1"/>
          <w:sz w:val="24"/>
          <w:szCs w:val="24"/>
        </w:rPr>
      </w:pPr>
      <w:proofErr w:type="gramStart"/>
      <w:r w:rsidRPr="00DD3003">
        <w:rPr>
          <w:color w:val="000000" w:themeColor="text1"/>
          <w:sz w:val="24"/>
          <w:szCs w:val="24"/>
        </w:rPr>
        <w:t xml:space="preserve">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1/300, действующей на дату уплаты пени ключевой ставки </w:t>
      </w:r>
      <w:r w:rsidRPr="00DD3003">
        <w:rPr>
          <w:color w:val="000000" w:themeColor="text1"/>
          <w:sz w:val="24"/>
          <w:szCs w:val="24"/>
        </w:rPr>
        <w:lastRenderedPageBreak/>
        <w:t>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w:t>
      </w:r>
      <w:proofErr w:type="gramEnd"/>
      <w:r w:rsidRPr="00DD3003">
        <w:rPr>
          <w:color w:val="000000" w:themeColor="text1"/>
          <w:sz w:val="24"/>
          <w:szCs w:val="24"/>
        </w:rPr>
        <w:t xml:space="preserve"> законодательством Российской Федерации установлен иной порядок начисления пени. </w:t>
      </w:r>
    </w:p>
    <w:p w:rsidR="008C6FD7" w:rsidRPr="00DD3003" w:rsidRDefault="008C6FD7" w:rsidP="008C6FD7">
      <w:pPr>
        <w:pStyle w:val="a5"/>
        <w:widowControl/>
        <w:numPr>
          <w:ilvl w:val="1"/>
          <w:numId w:val="33"/>
        </w:numPr>
        <w:spacing w:line="360" w:lineRule="auto"/>
        <w:ind w:left="0" w:firstLine="709"/>
        <w:jc w:val="both"/>
        <w:rPr>
          <w:color w:val="000000" w:themeColor="text1"/>
          <w:sz w:val="24"/>
          <w:szCs w:val="24"/>
        </w:rPr>
      </w:pPr>
      <w:r w:rsidRPr="00DD3003">
        <w:rPr>
          <w:color w:val="000000" w:themeColor="text1"/>
          <w:sz w:val="24"/>
          <w:szCs w:val="24"/>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1000 (одна тысяча) рублей.</w:t>
      </w:r>
    </w:p>
    <w:p w:rsidR="008C6FD7" w:rsidRPr="00DD3003" w:rsidRDefault="008C6FD7" w:rsidP="008C6FD7">
      <w:pPr>
        <w:pStyle w:val="a5"/>
        <w:widowControl/>
        <w:numPr>
          <w:ilvl w:val="1"/>
          <w:numId w:val="33"/>
        </w:numPr>
        <w:spacing w:line="360" w:lineRule="auto"/>
        <w:ind w:left="0" w:firstLine="709"/>
        <w:jc w:val="both"/>
        <w:rPr>
          <w:color w:val="000000" w:themeColor="text1"/>
          <w:sz w:val="24"/>
          <w:szCs w:val="24"/>
        </w:rPr>
      </w:pPr>
      <w:r w:rsidRPr="00DD3003">
        <w:rPr>
          <w:color w:val="000000" w:themeColor="text1"/>
          <w:sz w:val="24"/>
          <w:szCs w:val="24"/>
        </w:rPr>
        <w:t>Размер штрафа устанавливается Договором, за исключением случаев, если законодательством Российской Федерации установлен иной порядок начисления штрафов.</w:t>
      </w:r>
    </w:p>
    <w:p w:rsidR="008C6FD7" w:rsidRPr="00DD3003" w:rsidRDefault="008C6FD7" w:rsidP="008C6FD7">
      <w:pPr>
        <w:pStyle w:val="a5"/>
        <w:widowControl/>
        <w:numPr>
          <w:ilvl w:val="1"/>
          <w:numId w:val="33"/>
        </w:numPr>
        <w:spacing w:line="360" w:lineRule="auto"/>
        <w:ind w:left="0" w:firstLine="709"/>
        <w:jc w:val="both"/>
        <w:rPr>
          <w:color w:val="000000" w:themeColor="text1"/>
          <w:sz w:val="24"/>
          <w:szCs w:val="24"/>
        </w:rPr>
      </w:pPr>
      <w:r w:rsidRPr="00DD3003">
        <w:rPr>
          <w:color w:val="000000" w:themeColor="text1"/>
          <w:sz w:val="24"/>
          <w:szCs w:val="24"/>
        </w:rPr>
        <w:t>Штрафы начисляются за неисполнения или ненадлежащего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w:t>
      </w:r>
    </w:p>
    <w:p w:rsidR="008C6FD7" w:rsidRPr="00DD3003" w:rsidRDefault="008C6FD7" w:rsidP="008C6FD7">
      <w:pPr>
        <w:pStyle w:val="a5"/>
        <w:widowControl/>
        <w:numPr>
          <w:ilvl w:val="1"/>
          <w:numId w:val="33"/>
        </w:numPr>
        <w:spacing w:line="360" w:lineRule="auto"/>
        <w:ind w:left="0" w:firstLine="709"/>
        <w:jc w:val="both"/>
        <w:rPr>
          <w:color w:val="000000" w:themeColor="text1"/>
          <w:sz w:val="24"/>
          <w:szCs w:val="24"/>
        </w:rPr>
      </w:pPr>
      <w:r w:rsidRPr="00DD3003">
        <w:rPr>
          <w:color w:val="000000" w:themeColor="text1"/>
          <w:sz w:val="24"/>
          <w:szCs w:val="24"/>
        </w:rPr>
        <w:t>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w:t>
      </w:r>
    </w:p>
    <w:p w:rsidR="008C6FD7" w:rsidRPr="00DD3003" w:rsidRDefault="008C6FD7" w:rsidP="008C6FD7">
      <w:pPr>
        <w:pStyle w:val="a5"/>
        <w:widowControl/>
        <w:numPr>
          <w:ilvl w:val="1"/>
          <w:numId w:val="33"/>
        </w:numPr>
        <w:spacing w:line="360" w:lineRule="auto"/>
        <w:ind w:left="0" w:firstLine="709"/>
        <w:jc w:val="both"/>
        <w:rPr>
          <w:color w:val="000000" w:themeColor="text1"/>
          <w:sz w:val="24"/>
          <w:szCs w:val="24"/>
        </w:rPr>
      </w:pPr>
      <w:r w:rsidRPr="00DD3003">
        <w:rPr>
          <w:color w:val="000000" w:themeColor="text1"/>
          <w:sz w:val="24"/>
          <w:szCs w:val="24"/>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рублей.</w:t>
      </w:r>
    </w:p>
    <w:p w:rsidR="008C6FD7" w:rsidRPr="00DD3003" w:rsidRDefault="008C6FD7" w:rsidP="008C6FD7">
      <w:pPr>
        <w:pStyle w:val="a5"/>
        <w:widowControl/>
        <w:numPr>
          <w:ilvl w:val="1"/>
          <w:numId w:val="33"/>
        </w:numPr>
        <w:spacing w:line="360" w:lineRule="auto"/>
        <w:ind w:left="0" w:firstLine="709"/>
        <w:jc w:val="both"/>
        <w:rPr>
          <w:color w:val="000000" w:themeColor="text1"/>
          <w:sz w:val="24"/>
          <w:szCs w:val="24"/>
        </w:rPr>
      </w:pPr>
      <w:r w:rsidRPr="00DD3003">
        <w:rPr>
          <w:color w:val="000000" w:themeColor="text1"/>
          <w:sz w:val="24"/>
          <w:szCs w:val="24"/>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8C6FD7" w:rsidRPr="00DD3003" w:rsidRDefault="008C6FD7" w:rsidP="008C6FD7">
      <w:pPr>
        <w:pStyle w:val="a5"/>
        <w:widowControl/>
        <w:numPr>
          <w:ilvl w:val="1"/>
          <w:numId w:val="33"/>
        </w:numPr>
        <w:spacing w:line="360" w:lineRule="auto"/>
        <w:ind w:left="0" w:firstLine="709"/>
        <w:jc w:val="both"/>
        <w:rPr>
          <w:color w:val="000000" w:themeColor="text1"/>
          <w:sz w:val="24"/>
          <w:szCs w:val="24"/>
        </w:rPr>
      </w:pPr>
      <w:r w:rsidRPr="00DD3003">
        <w:rPr>
          <w:color w:val="000000" w:themeColor="text1"/>
          <w:sz w:val="24"/>
          <w:szCs w:val="24"/>
        </w:rPr>
        <w:t>В случае просрочки исполнения, неисполнения или ненадлежащего исполнения обязательства, предусмотренного Договором, Заказчик вправе провести оплату по Договору за вычетом соответствующего размера неустойки (штрафа, пени).</w:t>
      </w:r>
    </w:p>
    <w:p w:rsidR="008C6FD7" w:rsidRPr="00DD3003" w:rsidRDefault="008C6FD7" w:rsidP="008C6FD7">
      <w:pPr>
        <w:pStyle w:val="a5"/>
        <w:widowControl/>
        <w:numPr>
          <w:ilvl w:val="1"/>
          <w:numId w:val="33"/>
        </w:numPr>
        <w:spacing w:line="360" w:lineRule="auto"/>
        <w:ind w:left="0" w:firstLine="709"/>
        <w:jc w:val="both"/>
        <w:rPr>
          <w:color w:val="000000" w:themeColor="text1"/>
          <w:sz w:val="24"/>
          <w:szCs w:val="24"/>
        </w:rPr>
      </w:pPr>
      <w:r w:rsidRPr="00DD3003">
        <w:rPr>
          <w:color w:val="000000" w:themeColor="text1"/>
          <w:sz w:val="24"/>
          <w:szCs w:val="24"/>
        </w:rPr>
        <w:t>Штрафные неустойки уплачиваются Исполнителем в течение 5 (пяти) рабочих дней с момента предъявления Заказчиком письменной претензии об уплате штрафных санкций.</w:t>
      </w:r>
    </w:p>
    <w:p w:rsidR="008C6FD7" w:rsidRPr="00DD3003" w:rsidRDefault="008C6FD7" w:rsidP="008C6FD7">
      <w:pPr>
        <w:pStyle w:val="a5"/>
        <w:widowControl/>
        <w:numPr>
          <w:ilvl w:val="1"/>
          <w:numId w:val="33"/>
        </w:numPr>
        <w:spacing w:line="360" w:lineRule="auto"/>
        <w:ind w:left="0" w:firstLine="709"/>
        <w:jc w:val="both"/>
        <w:rPr>
          <w:color w:val="000000" w:themeColor="text1"/>
          <w:sz w:val="24"/>
          <w:szCs w:val="24"/>
        </w:rPr>
      </w:pPr>
      <w:r w:rsidRPr="00DD3003">
        <w:rPr>
          <w:color w:val="000000" w:themeColor="text1"/>
          <w:sz w:val="24"/>
          <w:szCs w:val="24"/>
        </w:rPr>
        <w:t>Уплата неустойки не освобождает стороны от исполнения обязательств, принятых на себя по Договору.</w:t>
      </w:r>
    </w:p>
    <w:p w:rsidR="008C6FD7" w:rsidRPr="00DD3003" w:rsidRDefault="008C6FD7" w:rsidP="008C6FD7">
      <w:pPr>
        <w:pStyle w:val="a5"/>
        <w:widowControl/>
        <w:numPr>
          <w:ilvl w:val="1"/>
          <w:numId w:val="33"/>
        </w:numPr>
        <w:spacing w:line="360" w:lineRule="auto"/>
        <w:ind w:left="0" w:firstLine="709"/>
        <w:jc w:val="both"/>
        <w:rPr>
          <w:color w:val="000000" w:themeColor="text1"/>
          <w:sz w:val="24"/>
          <w:szCs w:val="24"/>
        </w:rPr>
      </w:pPr>
      <w:r w:rsidRPr="00DD3003">
        <w:rPr>
          <w:color w:val="000000" w:themeColor="text1"/>
          <w:sz w:val="24"/>
          <w:szCs w:val="24"/>
        </w:rPr>
        <w:t>Стороны освобождаются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bookmarkEnd w:id="0"/>
    <w:p w:rsidR="008C6FD7" w:rsidRPr="00DD3003" w:rsidRDefault="008C6FD7" w:rsidP="008C6FD7">
      <w:pPr>
        <w:pStyle w:val="af3"/>
        <w:tabs>
          <w:tab w:val="left" w:pos="556"/>
        </w:tabs>
        <w:spacing w:line="360" w:lineRule="auto"/>
        <w:jc w:val="both"/>
        <w:rPr>
          <w:color w:val="000000" w:themeColor="text1"/>
          <w:sz w:val="24"/>
          <w:szCs w:val="24"/>
        </w:rPr>
      </w:pPr>
    </w:p>
    <w:p w:rsidR="008C6FD7" w:rsidRPr="00DD3003" w:rsidRDefault="008C6FD7" w:rsidP="008C6FD7">
      <w:pPr>
        <w:pStyle w:val="1"/>
        <w:numPr>
          <w:ilvl w:val="0"/>
          <w:numId w:val="33"/>
        </w:numPr>
        <w:tabs>
          <w:tab w:val="left" w:pos="501"/>
        </w:tabs>
        <w:spacing w:before="0" w:line="360" w:lineRule="auto"/>
        <w:ind w:left="0" w:firstLine="720"/>
        <w:jc w:val="both"/>
        <w:rPr>
          <w:rFonts w:ascii="Times New Roman" w:hAnsi="Times New Roman" w:cs="Times New Roman"/>
          <w:b/>
          <w:bCs/>
          <w:color w:val="000000" w:themeColor="text1"/>
          <w:sz w:val="24"/>
          <w:szCs w:val="24"/>
        </w:rPr>
      </w:pPr>
      <w:r w:rsidRPr="00DD3003">
        <w:rPr>
          <w:rFonts w:ascii="Times New Roman" w:hAnsi="Times New Roman" w:cs="Times New Roman"/>
          <w:b/>
          <w:bCs/>
          <w:color w:val="000000" w:themeColor="text1"/>
          <w:sz w:val="24"/>
          <w:szCs w:val="24"/>
        </w:rPr>
        <w:t>Срокдействия</w:t>
      </w:r>
      <w:r w:rsidRPr="00DD3003">
        <w:rPr>
          <w:rFonts w:ascii="Times New Roman" w:hAnsi="Times New Roman" w:cs="Times New Roman"/>
          <w:b/>
          <w:bCs/>
          <w:color w:val="000000" w:themeColor="text1"/>
          <w:spacing w:val="-2"/>
          <w:sz w:val="24"/>
          <w:szCs w:val="24"/>
        </w:rPr>
        <w:t xml:space="preserve"> договора</w:t>
      </w:r>
    </w:p>
    <w:p w:rsidR="008C6FD7" w:rsidRPr="00DD3003" w:rsidRDefault="008C6FD7" w:rsidP="008C6FD7">
      <w:pPr>
        <w:pStyle w:val="af3"/>
        <w:numPr>
          <w:ilvl w:val="1"/>
          <w:numId w:val="26"/>
        </w:numPr>
        <w:tabs>
          <w:tab w:val="left" w:pos="531"/>
        </w:tabs>
        <w:spacing w:line="360" w:lineRule="auto"/>
        <w:ind w:left="0" w:firstLine="720"/>
        <w:contextualSpacing w:val="0"/>
        <w:jc w:val="both"/>
        <w:rPr>
          <w:color w:val="000000" w:themeColor="text1"/>
          <w:sz w:val="24"/>
          <w:szCs w:val="24"/>
        </w:rPr>
      </w:pPr>
      <w:proofErr w:type="gramStart"/>
      <w:r w:rsidRPr="00DD3003">
        <w:rPr>
          <w:color w:val="000000" w:themeColor="text1"/>
          <w:sz w:val="24"/>
          <w:szCs w:val="24"/>
        </w:rPr>
        <w:t>Настоящий</w:t>
      </w:r>
      <w:proofErr w:type="gramEnd"/>
      <w:r w:rsidRPr="00DD3003">
        <w:rPr>
          <w:color w:val="000000" w:themeColor="text1"/>
          <w:sz w:val="24"/>
          <w:szCs w:val="24"/>
        </w:rPr>
        <w:t xml:space="preserve"> договорвступаетв силу смомента заключения и действует до 31 </w:t>
      </w:r>
      <w:r w:rsidR="00725C9A">
        <w:rPr>
          <w:color w:val="000000" w:themeColor="text1"/>
          <w:sz w:val="24"/>
          <w:szCs w:val="24"/>
        </w:rPr>
        <w:t>октября</w:t>
      </w:r>
      <w:r w:rsidRPr="00DD3003">
        <w:rPr>
          <w:color w:val="000000" w:themeColor="text1"/>
          <w:sz w:val="24"/>
          <w:szCs w:val="24"/>
        </w:rPr>
        <w:t xml:space="preserve"> 2026 года.</w:t>
      </w:r>
    </w:p>
    <w:p w:rsidR="008C6FD7" w:rsidRPr="00DD3003" w:rsidRDefault="008C6FD7" w:rsidP="008C6FD7">
      <w:pPr>
        <w:pStyle w:val="af3"/>
        <w:numPr>
          <w:ilvl w:val="1"/>
          <w:numId w:val="26"/>
        </w:numPr>
        <w:tabs>
          <w:tab w:val="left" w:pos="471"/>
        </w:tabs>
        <w:spacing w:line="360" w:lineRule="auto"/>
        <w:ind w:left="0" w:firstLine="720"/>
        <w:contextualSpacing w:val="0"/>
        <w:jc w:val="both"/>
        <w:rPr>
          <w:color w:val="000000" w:themeColor="text1"/>
          <w:sz w:val="24"/>
          <w:szCs w:val="24"/>
        </w:rPr>
      </w:pPr>
      <w:r w:rsidRPr="00DD3003">
        <w:rPr>
          <w:color w:val="000000" w:themeColor="text1"/>
          <w:sz w:val="24"/>
          <w:szCs w:val="24"/>
        </w:rPr>
        <w:t>Если ни одна из сторон не предоставит письменного уведомления о своем намерений расторгнуть договорза 30календарных дней до даты окончания действия настоящего договора, он автоматически пролонгируется на прежних условиях на один календарный год.</w:t>
      </w:r>
    </w:p>
    <w:p w:rsidR="008C6FD7" w:rsidRPr="00DD3003" w:rsidRDefault="008C6FD7" w:rsidP="008C6FD7">
      <w:pPr>
        <w:pStyle w:val="af3"/>
        <w:numPr>
          <w:ilvl w:val="1"/>
          <w:numId w:val="26"/>
        </w:numPr>
        <w:tabs>
          <w:tab w:val="left" w:pos="531"/>
        </w:tabs>
        <w:spacing w:line="360" w:lineRule="auto"/>
        <w:ind w:left="0" w:firstLine="720"/>
        <w:contextualSpacing w:val="0"/>
        <w:jc w:val="both"/>
        <w:rPr>
          <w:color w:val="000000" w:themeColor="text1"/>
          <w:sz w:val="24"/>
          <w:szCs w:val="24"/>
        </w:rPr>
      </w:pPr>
      <w:r w:rsidRPr="00DD3003">
        <w:rPr>
          <w:color w:val="000000" w:themeColor="text1"/>
          <w:sz w:val="24"/>
          <w:szCs w:val="24"/>
        </w:rPr>
        <w:t>Всеизмененияи дополнениянастоящегодоговора оформляютсяписьменнои вступаютв силу с момента подписания их сторонами по договору.</w:t>
      </w:r>
    </w:p>
    <w:p w:rsidR="008C6FD7" w:rsidRPr="00DD3003" w:rsidRDefault="008C6FD7" w:rsidP="008C6FD7">
      <w:pPr>
        <w:pStyle w:val="af3"/>
        <w:numPr>
          <w:ilvl w:val="1"/>
          <w:numId w:val="26"/>
        </w:numPr>
        <w:tabs>
          <w:tab w:val="left" w:pos="596"/>
        </w:tabs>
        <w:spacing w:line="360" w:lineRule="auto"/>
        <w:ind w:left="0" w:firstLine="720"/>
        <w:contextualSpacing w:val="0"/>
        <w:jc w:val="both"/>
        <w:rPr>
          <w:color w:val="000000" w:themeColor="text1"/>
          <w:sz w:val="24"/>
          <w:szCs w:val="24"/>
        </w:rPr>
      </w:pPr>
      <w:r w:rsidRPr="00DD3003">
        <w:rPr>
          <w:color w:val="000000" w:themeColor="text1"/>
          <w:sz w:val="24"/>
          <w:szCs w:val="24"/>
        </w:rPr>
        <w:t>Настоящий договор составлен в форме электронного документа и подписан Сторонами усиленными электронными подписями.</w:t>
      </w:r>
    </w:p>
    <w:p w:rsidR="008C6FD7" w:rsidRPr="00DD3003" w:rsidRDefault="008C6FD7" w:rsidP="008C6FD7">
      <w:pPr>
        <w:pStyle w:val="af3"/>
        <w:numPr>
          <w:ilvl w:val="1"/>
          <w:numId w:val="26"/>
        </w:numPr>
        <w:tabs>
          <w:tab w:val="left" w:pos="596"/>
        </w:tabs>
        <w:spacing w:line="360" w:lineRule="auto"/>
        <w:ind w:left="0" w:firstLine="720"/>
        <w:contextualSpacing w:val="0"/>
        <w:jc w:val="both"/>
        <w:rPr>
          <w:color w:val="000000" w:themeColor="text1"/>
          <w:sz w:val="24"/>
          <w:szCs w:val="24"/>
        </w:rPr>
      </w:pPr>
      <w:r w:rsidRPr="00DD3003">
        <w:rPr>
          <w:color w:val="000000" w:themeColor="text1"/>
          <w:sz w:val="24"/>
          <w:szCs w:val="24"/>
        </w:rPr>
        <w:t>Приложения к Договору:</w:t>
      </w:r>
    </w:p>
    <w:p w:rsidR="008C6FD7" w:rsidRPr="00DD3003" w:rsidRDefault="008C6FD7" w:rsidP="008C6FD7">
      <w:pPr>
        <w:pStyle w:val="af3"/>
        <w:tabs>
          <w:tab w:val="left" w:pos="596"/>
        </w:tabs>
        <w:spacing w:line="360" w:lineRule="auto"/>
        <w:rPr>
          <w:color w:val="000000" w:themeColor="text1"/>
          <w:sz w:val="24"/>
          <w:szCs w:val="24"/>
        </w:rPr>
      </w:pPr>
      <w:r w:rsidRPr="00DD3003">
        <w:rPr>
          <w:color w:val="000000" w:themeColor="text1"/>
          <w:sz w:val="24"/>
          <w:szCs w:val="24"/>
        </w:rPr>
        <w:t>- Приложение №1 Техническое задание;</w:t>
      </w:r>
    </w:p>
    <w:p w:rsidR="008C6FD7" w:rsidRPr="00DD3003" w:rsidRDefault="008C6FD7" w:rsidP="008C6FD7">
      <w:pPr>
        <w:pStyle w:val="af3"/>
        <w:tabs>
          <w:tab w:val="left" w:pos="596"/>
        </w:tabs>
        <w:spacing w:line="360" w:lineRule="auto"/>
        <w:jc w:val="both"/>
        <w:rPr>
          <w:color w:val="000000" w:themeColor="text1"/>
          <w:sz w:val="24"/>
          <w:szCs w:val="24"/>
        </w:rPr>
      </w:pPr>
      <w:r w:rsidRPr="00DD3003">
        <w:rPr>
          <w:color w:val="000000" w:themeColor="text1"/>
          <w:sz w:val="24"/>
          <w:szCs w:val="24"/>
        </w:rPr>
        <w:t>- Приложение № 2 Спецификация.</w:t>
      </w:r>
    </w:p>
    <w:p w:rsidR="008C6FD7" w:rsidRPr="00DD3003" w:rsidRDefault="008C6FD7" w:rsidP="008C6FD7">
      <w:pPr>
        <w:pStyle w:val="1"/>
        <w:numPr>
          <w:ilvl w:val="0"/>
          <w:numId w:val="33"/>
        </w:numPr>
        <w:tabs>
          <w:tab w:val="left" w:pos="471"/>
        </w:tabs>
        <w:spacing w:before="0" w:line="360" w:lineRule="auto"/>
        <w:ind w:left="0" w:firstLine="720"/>
        <w:jc w:val="both"/>
        <w:rPr>
          <w:rFonts w:ascii="Times New Roman" w:hAnsi="Times New Roman" w:cs="Times New Roman"/>
          <w:color w:val="000000" w:themeColor="text1"/>
          <w:sz w:val="24"/>
          <w:szCs w:val="24"/>
        </w:rPr>
      </w:pPr>
      <w:r w:rsidRPr="00DD3003">
        <w:rPr>
          <w:rFonts w:ascii="Times New Roman" w:hAnsi="Times New Roman" w:cs="Times New Roman"/>
          <w:color w:val="000000" w:themeColor="text1"/>
          <w:sz w:val="24"/>
          <w:szCs w:val="24"/>
        </w:rPr>
        <w:t>Юридическиеадресаиреквизиты</w:t>
      </w:r>
      <w:r w:rsidRPr="00DD3003">
        <w:rPr>
          <w:rFonts w:ascii="Times New Roman" w:hAnsi="Times New Roman" w:cs="Times New Roman"/>
          <w:color w:val="000000" w:themeColor="text1"/>
          <w:spacing w:val="-2"/>
          <w:sz w:val="24"/>
          <w:szCs w:val="24"/>
        </w:rPr>
        <w:t>Сторон:</w:t>
      </w:r>
    </w:p>
    <w:p w:rsidR="008C6FD7" w:rsidRPr="00DD3003" w:rsidRDefault="008C6FD7" w:rsidP="008C6FD7">
      <w:pPr>
        <w:pStyle w:val="af8"/>
        <w:spacing w:line="360" w:lineRule="auto"/>
        <w:ind w:firstLine="720"/>
        <w:jc w:val="left"/>
        <w:rPr>
          <w:b/>
          <w:color w:val="000000" w:themeColor="text1"/>
          <w:sz w:val="24"/>
          <w:szCs w:val="24"/>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03"/>
        <w:gridCol w:w="4717"/>
      </w:tblGrid>
      <w:tr w:rsidR="00DD3003" w:rsidRPr="00A552D9" w:rsidTr="001C001B">
        <w:trPr>
          <w:trHeight w:val="236"/>
        </w:trPr>
        <w:tc>
          <w:tcPr>
            <w:tcW w:w="4903" w:type="dxa"/>
          </w:tcPr>
          <w:p w:rsidR="008C6FD7" w:rsidRPr="00A552D9" w:rsidRDefault="008C6FD7" w:rsidP="00A552D9">
            <w:pPr>
              <w:pStyle w:val="TableParagraph"/>
              <w:jc w:val="left"/>
              <w:rPr>
                <w:rFonts w:ascii="Times New Roman" w:hAnsi="Times New Roman"/>
                <w:b/>
                <w:i/>
                <w:color w:val="000000" w:themeColor="text1"/>
              </w:rPr>
            </w:pPr>
            <w:proofErr w:type="spellStart"/>
            <w:r w:rsidRPr="00A552D9">
              <w:rPr>
                <w:rFonts w:ascii="Times New Roman" w:hAnsi="Times New Roman"/>
                <w:b/>
                <w:i/>
                <w:color w:val="000000" w:themeColor="text1"/>
                <w:spacing w:val="-2"/>
              </w:rPr>
              <w:t>Заказчи</w:t>
            </w:r>
            <w:proofErr w:type="spellEnd"/>
            <w:r w:rsidR="00A552D9" w:rsidRPr="00A552D9">
              <w:rPr>
                <w:rFonts w:ascii="Times New Roman" w:hAnsi="Times New Roman"/>
                <w:b/>
                <w:i/>
                <w:color w:val="000000" w:themeColor="text1"/>
                <w:spacing w:val="-2"/>
                <w:lang w:val="ru-RU"/>
              </w:rPr>
              <w:t>к</w:t>
            </w:r>
            <w:r w:rsidRPr="00A552D9">
              <w:rPr>
                <w:rFonts w:ascii="Times New Roman" w:hAnsi="Times New Roman"/>
                <w:b/>
                <w:i/>
                <w:color w:val="000000" w:themeColor="text1"/>
                <w:spacing w:val="-2"/>
              </w:rPr>
              <w:t>:</w:t>
            </w:r>
          </w:p>
        </w:tc>
        <w:tc>
          <w:tcPr>
            <w:tcW w:w="4717" w:type="dxa"/>
          </w:tcPr>
          <w:p w:rsidR="008C6FD7" w:rsidRPr="00A552D9" w:rsidRDefault="008C6FD7" w:rsidP="00A552D9">
            <w:pPr>
              <w:pStyle w:val="TableParagraph"/>
              <w:jc w:val="left"/>
              <w:rPr>
                <w:rFonts w:ascii="Times New Roman" w:hAnsi="Times New Roman"/>
                <w:b/>
                <w:i/>
                <w:color w:val="000000" w:themeColor="text1"/>
              </w:rPr>
            </w:pPr>
            <w:proofErr w:type="spellStart"/>
            <w:r w:rsidRPr="00A552D9">
              <w:rPr>
                <w:rFonts w:ascii="Times New Roman" w:hAnsi="Times New Roman"/>
                <w:b/>
                <w:i/>
                <w:color w:val="000000" w:themeColor="text1"/>
                <w:spacing w:val="-2"/>
              </w:rPr>
              <w:t>Исполнитель</w:t>
            </w:r>
            <w:proofErr w:type="spellEnd"/>
            <w:r w:rsidRPr="00A552D9">
              <w:rPr>
                <w:rFonts w:ascii="Times New Roman" w:hAnsi="Times New Roman"/>
                <w:b/>
                <w:i/>
                <w:color w:val="000000" w:themeColor="text1"/>
                <w:spacing w:val="-2"/>
              </w:rPr>
              <w:t>:</w:t>
            </w:r>
          </w:p>
        </w:tc>
      </w:tr>
      <w:tr w:rsidR="00DD3003" w:rsidRPr="00A552D9" w:rsidTr="001C001B">
        <w:trPr>
          <w:trHeight w:val="1104"/>
        </w:trPr>
        <w:tc>
          <w:tcPr>
            <w:tcW w:w="4903" w:type="dxa"/>
          </w:tcPr>
          <w:p w:rsidR="008C6FD7" w:rsidRPr="00A552D9" w:rsidRDefault="008C6FD7" w:rsidP="00A552D9">
            <w:pPr>
              <w:pStyle w:val="TableParagraph"/>
              <w:jc w:val="left"/>
              <w:rPr>
                <w:rFonts w:ascii="Times New Roman" w:hAnsi="Times New Roman"/>
                <w:i/>
                <w:color w:val="000000" w:themeColor="text1"/>
                <w:lang w:val="ru-RU"/>
              </w:rPr>
            </w:pPr>
            <w:r w:rsidRPr="00A552D9">
              <w:rPr>
                <w:rFonts w:ascii="Times New Roman" w:hAnsi="Times New Roman"/>
                <w:i/>
                <w:color w:val="000000" w:themeColor="text1"/>
                <w:lang w:val="ru-RU"/>
              </w:rPr>
              <w:t>Полное</w:t>
            </w:r>
            <w:r w:rsidRPr="00A552D9">
              <w:rPr>
                <w:rFonts w:ascii="Times New Roman" w:hAnsi="Times New Roman"/>
                <w:i/>
                <w:color w:val="000000" w:themeColor="text1"/>
                <w:spacing w:val="-2"/>
                <w:lang w:val="ru-RU"/>
              </w:rPr>
              <w:t>наименование:</w:t>
            </w:r>
          </w:p>
          <w:p w:rsidR="008C6FD7" w:rsidRPr="001C001B" w:rsidRDefault="00A552D9" w:rsidP="001C001B">
            <w:pPr>
              <w:jc w:val="both"/>
              <w:rPr>
                <w:rFonts w:ascii="Times New Roman" w:hAnsi="Times New Roman"/>
                <w:lang w:val="ru-RU"/>
              </w:rPr>
            </w:pPr>
            <w:r w:rsidRPr="000D1339">
              <w:rPr>
                <w:rFonts w:ascii="Times New Roman" w:hAnsi="Times New Roman"/>
                <w:lang w:val="ru-RU"/>
              </w:rPr>
              <w:t>Муниципальное автономное учреждение детский оздоровительный лагерь «Солнечная поляна» города Челябинска</w:t>
            </w:r>
          </w:p>
        </w:tc>
        <w:tc>
          <w:tcPr>
            <w:tcW w:w="4717" w:type="dxa"/>
          </w:tcPr>
          <w:p w:rsidR="008C6FD7" w:rsidRPr="00A552D9" w:rsidRDefault="008C6FD7" w:rsidP="00A552D9">
            <w:pPr>
              <w:pStyle w:val="TableParagraph"/>
              <w:jc w:val="left"/>
              <w:rPr>
                <w:rFonts w:ascii="Times New Roman" w:hAnsi="Times New Roman"/>
                <w:b/>
                <w:color w:val="000000" w:themeColor="text1"/>
                <w:lang w:val="ru-RU"/>
              </w:rPr>
            </w:pPr>
          </w:p>
          <w:p w:rsidR="008C6FD7" w:rsidRPr="00A552D9" w:rsidRDefault="008C6FD7" w:rsidP="00A552D9">
            <w:pPr>
              <w:pStyle w:val="TableParagraph"/>
              <w:jc w:val="left"/>
              <w:rPr>
                <w:rFonts w:ascii="Times New Roman" w:hAnsi="Times New Roman"/>
                <w:i/>
                <w:color w:val="000000" w:themeColor="text1"/>
                <w:lang w:val="ru-RU"/>
              </w:rPr>
            </w:pPr>
          </w:p>
        </w:tc>
      </w:tr>
      <w:tr w:rsidR="00DD3003" w:rsidRPr="00A552D9" w:rsidTr="001C001B">
        <w:trPr>
          <w:trHeight w:val="567"/>
        </w:trPr>
        <w:tc>
          <w:tcPr>
            <w:tcW w:w="4903" w:type="dxa"/>
          </w:tcPr>
          <w:p w:rsidR="008C6FD7" w:rsidRPr="001C001B" w:rsidRDefault="008C6FD7" w:rsidP="001C001B">
            <w:pPr>
              <w:jc w:val="both"/>
              <w:rPr>
                <w:rFonts w:ascii="Times New Roman" w:hAnsi="Times New Roman"/>
                <w:lang w:val="ru-RU"/>
              </w:rPr>
            </w:pPr>
            <w:r w:rsidRPr="00A552D9">
              <w:rPr>
                <w:rFonts w:ascii="Times New Roman" w:hAnsi="Times New Roman"/>
                <w:i/>
                <w:color w:val="000000" w:themeColor="text1"/>
                <w:lang w:val="ru-RU"/>
              </w:rPr>
              <w:t>Сокращённоенаименование</w:t>
            </w:r>
            <w:proofErr w:type="gramStart"/>
            <w:r w:rsidRPr="00A552D9">
              <w:rPr>
                <w:rFonts w:ascii="Times New Roman" w:hAnsi="Times New Roman"/>
                <w:i/>
                <w:color w:val="000000" w:themeColor="text1"/>
                <w:lang w:val="ru-RU"/>
              </w:rPr>
              <w:t>:</w:t>
            </w:r>
            <w:r w:rsidR="00A552D9" w:rsidRPr="001C001B">
              <w:rPr>
                <w:rFonts w:ascii="Times New Roman" w:hAnsi="Times New Roman"/>
                <w:lang w:val="ru-RU"/>
              </w:rPr>
              <w:t>М</w:t>
            </w:r>
            <w:proofErr w:type="gramEnd"/>
            <w:r w:rsidR="00A552D9" w:rsidRPr="001C001B">
              <w:rPr>
                <w:rFonts w:ascii="Times New Roman" w:hAnsi="Times New Roman"/>
                <w:lang w:val="ru-RU"/>
              </w:rPr>
              <w:t>АУ ДОЛ «Солнечная поляна»</w:t>
            </w:r>
          </w:p>
        </w:tc>
        <w:tc>
          <w:tcPr>
            <w:tcW w:w="4717" w:type="dxa"/>
          </w:tcPr>
          <w:p w:rsidR="008C6FD7" w:rsidRPr="00A552D9" w:rsidRDefault="008C6FD7" w:rsidP="00A552D9">
            <w:pPr>
              <w:pStyle w:val="TableParagraph"/>
              <w:jc w:val="left"/>
              <w:rPr>
                <w:rFonts w:ascii="Times New Roman" w:hAnsi="Times New Roman"/>
                <w:i/>
                <w:color w:val="000000" w:themeColor="text1"/>
                <w:lang w:val="ru-RU"/>
              </w:rPr>
            </w:pPr>
          </w:p>
        </w:tc>
      </w:tr>
      <w:tr w:rsidR="00DD3003" w:rsidRPr="00A552D9" w:rsidTr="00A552D9">
        <w:trPr>
          <w:trHeight w:val="760"/>
        </w:trPr>
        <w:tc>
          <w:tcPr>
            <w:tcW w:w="4903" w:type="dxa"/>
          </w:tcPr>
          <w:p w:rsidR="00A552D9" w:rsidRPr="001C001B" w:rsidRDefault="008C6FD7" w:rsidP="00A552D9">
            <w:pPr>
              <w:jc w:val="both"/>
              <w:rPr>
                <w:rFonts w:ascii="Times New Roman" w:hAnsi="Times New Roman"/>
                <w:color w:val="000000"/>
                <w:lang w:val="ru-RU"/>
              </w:rPr>
            </w:pPr>
            <w:r w:rsidRPr="00A552D9">
              <w:rPr>
                <w:rFonts w:ascii="Times New Roman" w:hAnsi="Times New Roman"/>
                <w:i/>
                <w:color w:val="000000" w:themeColor="text1"/>
                <w:lang w:val="ru-RU"/>
              </w:rPr>
              <w:t>Юридическийадрес:</w:t>
            </w:r>
            <w:r w:rsidR="00A552D9" w:rsidRPr="001C001B">
              <w:rPr>
                <w:rFonts w:ascii="Times New Roman" w:hAnsi="Times New Roman"/>
                <w:color w:val="000000"/>
                <w:lang w:val="ru-RU"/>
              </w:rPr>
              <w:t xml:space="preserve">456518, Челябинская область, Сосновский район, </w:t>
            </w:r>
          </w:p>
          <w:p w:rsidR="008C6FD7" w:rsidRPr="001C001B" w:rsidRDefault="00A552D9" w:rsidP="001C001B">
            <w:pPr>
              <w:jc w:val="both"/>
              <w:rPr>
                <w:rFonts w:ascii="Times New Roman" w:hAnsi="Times New Roman"/>
                <w:u w:val="single"/>
                <w:lang w:val="ru-RU"/>
              </w:rPr>
            </w:pPr>
            <w:r w:rsidRPr="000D1339">
              <w:rPr>
                <w:rFonts w:ascii="Times New Roman" w:hAnsi="Times New Roman"/>
                <w:color w:val="000000"/>
                <w:lang w:val="ru-RU"/>
              </w:rPr>
              <w:t>территория ДОЛ Солнечная поляна, дом 5</w:t>
            </w:r>
          </w:p>
        </w:tc>
        <w:tc>
          <w:tcPr>
            <w:tcW w:w="4717" w:type="dxa"/>
          </w:tcPr>
          <w:p w:rsidR="008C6FD7" w:rsidRPr="00A552D9" w:rsidRDefault="008C6FD7" w:rsidP="00A552D9">
            <w:pPr>
              <w:pStyle w:val="TableParagraph"/>
              <w:jc w:val="left"/>
              <w:rPr>
                <w:rFonts w:ascii="Times New Roman" w:hAnsi="Times New Roman"/>
                <w:i/>
                <w:color w:val="000000" w:themeColor="text1"/>
                <w:lang w:val="ru-RU"/>
              </w:rPr>
            </w:pPr>
          </w:p>
        </w:tc>
      </w:tr>
      <w:tr w:rsidR="00DD3003" w:rsidRPr="00A552D9" w:rsidTr="00A552D9">
        <w:trPr>
          <w:trHeight w:val="870"/>
        </w:trPr>
        <w:tc>
          <w:tcPr>
            <w:tcW w:w="4903" w:type="dxa"/>
          </w:tcPr>
          <w:p w:rsidR="00A552D9" w:rsidRPr="00A552D9" w:rsidRDefault="008C6FD7" w:rsidP="00A552D9">
            <w:pPr>
              <w:jc w:val="both"/>
              <w:rPr>
                <w:rFonts w:ascii="Times New Roman" w:hAnsi="Times New Roman"/>
                <w:color w:val="000000"/>
                <w:lang w:val="ru-RU"/>
              </w:rPr>
            </w:pPr>
            <w:r w:rsidRPr="00A552D9">
              <w:rPr>
                <w:rFonts w:ascii="Times New Roman" w:hAnsi="Times New Roman"/>
                <w:i/>
                <w:color w:val="000000" w:themeColor="text1"/>
                <w:lang w:val="ru-RU"/>
              </w:rPr>
              <w:t>Фактическийадрес</w:t>
            </w:r>
            <w:r w:rsidR="00A552D9" w:rsidRPr="00A552D9">
              <w:rPr>
                <w:rFonts w:ascii="Times New Roman" w:hAnsi="Times New Roman"/>
                <w:i/>
                <w:color w:val="000000" w:themeColor="text1"/>
                <w:lang w:val="ru-RU"/>
              </w:rPr>
              <w:t xml:space="preserve">: </w:t>
            </w:r>
            <w:r w:rsidR="00A552D9" w:rsidRPr="00A552D9">
              <w:rPr>
                <w:rFonts w:ascii="Times New Roman" w:hAnsi="Times New Roman"/>
                <w:color w:val="000000"/>
                <w:lang w:val="ru-RU"/>
              </w:rPr>
              <w:t xml:space="preserve">456518, Челябинская область, Сосновский район, </w:t>
            </w:r>
          </w:p>
          <w:p w:rsidR="008C6FD7" w:rsidRPr="001C001B" w:rsidRDefault="00A552D9" w:rsidP="001C001B">
            <w:pPr>
              <w:jc w:val="both"/>
              <w:rPr>
                <w:rFonts w:ascii="Times New Roman" w:hAnsi="Times New Roman"/>
                <w:u w:val="single"/>
                <w:lang w:val="ru-RU"/>
              </w:rPr>
            </w:pPr>
            <w:r w:rsidRPr="000D1339">
              <w:rPr>
                <w:rFonts w:ascii="Times New Roman" w:hAnsi="Times New Roman"/>
                <w:color w:val="000000"/>
                <w:lang w:val="ru-RU"/>
              </w:rPr>
              <w:t>территория ДОЛ Солнечная поляна, дом 5</w:t>
            </w:r>
          </w:p>
        </w:tc>
        <w:tc>
          <w:tcPr>
            <w:tcW w:w="4717" w:type="dxa"/>
          </w:tcPr>
          <w:p w:rsidR="008C6FD7" w:rsidRPr="00A552D9" w:rsidRDefault="008C6FD7" w:rsidP="00A552D9">
            <w:pPr>
              <w:pStyle w:val="TableParagraph"/>
              <w:jc w:val="left"/>
              <w:rPr>
                <w:rFonts w:ascii="Times New Roman" w:hAnsi="Times New Roman"/>
                <w:i/>
                <w:color w:val="000000" w:themeColor="text1"/>
                <w:lang w:val="ru-RU"/>
              </w:rPr>
            </w:pPr>
          </w:p>
        </w:tc>
      </w:tr>
      <w:tr w:rsidR="00DD3003" w:rsidRPr="001C001B" w:rsidTr="00A552D9">
        <w:trPr>
          <w:trHeight w:val="4046"/>
        </w:trPr>
        <w:tc>
          <w:tcPr>
            <w:tcW w:w="4903" w:type="dxa"/>
          </w:tcPr>
          <w:p w:rsidR="00A552D9" w:rsidRPr="00A552D9" w:rsidRDefault="00A552D9" w:rsidP="00A552D9">
            <w:pPr>
              <w:jc w:val="both"/>
              <w:rPr>
                <w:rFonts w:ascii="Times New Roman" w:hAnsi="Times New Roman"/>
                <w:lang w:val="ru-RU"/>
              </w:rPr>
            </w:pPr>
            <w:r w:rsidRPr="00A552D9">
              <w:rPr>
                <w:rFonts w:ascii="Times New Roman" w:hAnsi="Times New Roman"/>
                <w:lang w:val="ru-RU"/>
              </w:rPr>
              <w:t>ИНН  7450047957</w:t>
            </w:r>
          </w:p>
          <w:p w:rsidR="00A552D9" w:rsidRPr="00A552D9" w:rsidRDefault="00A552D9" w:rsidP="00A552D9">
            <w:pPr>
              <w:jc w:val="both"/>
              <w:rPr>
                <w:rFonts w:ascii="Times New Roman" w:hAnsi="Times New Roman"/>
                <w:lang w:val="ru-RU"/>
              </w:rPr>
            </w:pPr>
            <w:r w:rsidRPr="00A552D9">
              <w:rPr>
                <w:rFonts w:ascii="Times New Roman" w:hAnsi="Times New Roman"/>
                <w:lang w:val="ru-RU"/>
              </w:rPr>
              <w:t>КПП  746001001</w:t>
            </w:r>
          </w:p>
          <w:p w:rsidR="00A552D9" w:rsidRPr="000D1339" w:rsidRDefault="00A552D9" w:rsidP="00A552D9">
            <w:pPr>
              <w:jc w:val="both"/>
              <w:rPr>
                <w:rFonts w:ascii="Times New Roman" w:hAnsi="Times New Roman"/>
                <w:lang w:val="ru-RU"/>
              </w:rPr>
            </w:pPr>
            <w:proofErr w:type="gramStart"/>
            <w:r w:rsidRPr="000D1339">
              <w:rPr>
                <w:rFonts w:ascii="Times New Roman" w:hAnsi="Times New Roman"/>
                <w:lang w:val="ru-RU"/>
              </w:rPr>
              <w:t xml:space="preserve">Комитет финансов города Челябинска (МАУ ДОЛ «Солнечная поляна»,  </w:t>
            </w:r>
            <w:proofErr w:type="gramEnd"/>
          </w:p>
          <w:p w:rsidR="00A552D9" w:rsidRPr="000D1339" w:rsidRDefault="00A552D9" w:rsidP="00A552D9">
            <w:pPr>
              <w:jc w:val="both"/>
              <w:rPr>
                <w:rFonts w:ascii="Times New Roman" w:hAnsi="Times New Roman"/>
                <w:lang w:val="ru-RU"/>
              </w:rPr>
            </w:pPr>
            <w:proofErr w:type="gramStart"/>
            <w:r w:rsidRPr="000D1339">
              <w:rPr>
                <w:rFonts w:ascii="Times New Roman" w:hAnsi="Times New Roman"/>
                <w:lang w:val="ru-RU"/>
              </w:rPr>
              <w:t>л</w:t>
            </w:r>
            <w:proofErr w:type="gramEnd"/>
            <w:r w:rsidRPr="000D1339">
              <w:rPr>
                <w:rFonts w:ascii="Times New Roman" w:hAnsi="Times New Roman"/>
                <w:lang w:val="ru-RU"/>
              </w:rPr>
              <w:t xml:space="preserve">/с 3047308092А, л/с 3147308122А) </w:t>
            </w:r>
          </w:p>
          <w:p w:rsidR="00A552D9" w:rsidRPr="000D1339" w:rsidRDefault="00A552D9" w:rsidP="00A552D9">
            <w:pPr>
              <w:jc w:val="both"/>
              <w:rPr>
                <w:rFonts w:ascii="Times New Roman" w:hAnsi="Times New Roman"/>
                <w:lang w:val="ru-RU"/>
              </w:rPr>
            </w:pPr>
            <w:r w:rsidRPr="000D1339">
              <w:rPr>
                <w:rFonts w:ascii="Times New Roman" w:hAnsi="Times New Roman"/>
                <w:lang w:val="ru-RU"/>
              </w:rPr>
              <w:t>расчетный счет № 03234643757010006900</w:t>
            </w:r>
          </w:p>
          <w:p w:rsidR="00A552D9" w:rsidRPr="000D1339" w:rsidRDefault="00A552D9" w:rsidP="00A552D9">
            <w:pPr>
              <w:jc w:val="both"/>
              <w:rPr>
                <w:rFonts w:ascii="Times New Roman" w:hAnsi="Times New Roman"/>
                <w:lang w:val="ru-RU"/>
              </w:rPr>
            </w:pPr>
            <w:r w:rsidRPr="000D1339">
              <w:rPr>
                <w:rFonts w:ascii="Times New Roman" w:hAnsi="Times New Roman"/>
                <w:lang w:val="ru-RU"/>
              </w:rPr>
              <w:t xml:space="preserve">в ОКЦ № 5 УГУ Банка России// УФК по Челябинской области </w:t>
            </w:r>
            <w:proofErr w:type="gramStart"/>
            <w:r w:rsidRPr="000D1339">
              <w:rPr>
                <w:rFonts w:ascii="Times New Roman" w:hAnsi="Times New Roman"/>
                <w:lang w:val="ru-RU"/>
              </w:rPr>
              <w:t>г</w:t>
            </w:r>
            <w:proofErr w:type="gramEnd"/>
            <w:r w:rsidRPr="000D1339">
              <w:rPr>
                <w:rFonts w:ascii="Times New Roman" w:hAnsi="Times New Roman"/>
                <w:lang w:val="ru-RU"/>
              </w:rPr>
              <w:t>. Челябинск</w:t>
            </w:r>
          </w:p>
          <w:p w:rsidR="00A552D9" w:rsidRPr="000D1339" w:rsidRDefault="00A552D9" w:rsidP="00A552D9">
            <w:pPr>
              <w:jc w:val="both"/>
              <w:rPr>
                <w:rFonts w:ascii="Times New Roman" w:hAnsi="Times New Roman"/>
                <w:lang w:val="ru-RU"/>
              </w:rPr>
            </w:pPr>
            <w:r w:rsidRPr="000D1339">
              <w:rPr>
                <w:rFonts w:ascii="Times New Roman" w:hAnsi="Times New Roman"/>
                <w:lang w:val="ru-RU"/>
              </w:rPr>
              <w:t>БИК 017501500</w:t>
            </w:r>
          </w:p>
          <w:p w:rsidR="00A552D9" w:rsidRPr="000D1339" w:rsidRDefault="00A552D9" w:rsidP="00A552D9">
            <w:pPr>
              <w:jc w:val="both"/>
              <w:rPr>
                <w:rFonts w:ascii="Times New Roman" w:hAnsi="Times New Roman"/>
                <w:lang w:val="ru-RU"/>
              </w:rPr>
            </w:pPr>
            <w:r w:rsidRPr="000D1339">
              <w:rPr>
                <w:rFonts w:ascii="Times New Roman" w:hAnsi="Times New Roman"/>
                <w:lang w:val="ru-RU"/>
              </w:rPr>
              <w:t>корреспондирующий счет № 40102810645370000062</w:t>
            </w:r>
          </w:p>
          <w:p w:rsidR="00A552D9" w:rsidRPr="000D1339" w:rsidRDefault="00A552D9" w:rsidP="00A552D9">
            <w:pPr>
              <w:jc w:val="both"/>
              <w:rPr>
                <w:rFonts w:ascii="Times New Roman" w:hAnsi="Times New Roman"/>
                <w:lang w:val="ru-RU"/>
              </w:rPr>
            </w:pPr>
            <w:r w:rsidRPr="000D1339">
              <w:rPr>
                <w:rFonts w:ascii="Times New Roman" w:hAnsi="Times New Roman"/>
                <w:lang w:val="ru-RU"/>
              </w:rPr>
              <w:t>ОГРН – 1077450000924</w:t>
            </w:r>
          </w:p>
          <w:p w:rsidR="00A552D9" w:rsidRPr="000D1339" w:rsidRDefault="00A552D9" w:rsidP="00A552D9">
            <w:pPr>
              <w:jc w:val="both"/>
              <w:rPr>
                <w:rFonts w:ascii="Times New Roman" w:hAnsi="Times New Roman"/>
                <w:lang w:val="ru-RU"/>
              </w:rPr>
            </w:pPr>
            <w:r w:rsidRPr="000D1339">
              <w:rPr>
                <w:rFonts w:ascii="Times New Roman" w:hAnsi="Times New Roman"/>
                <w:lang w:val="ru-RU"/>
              </w:rPr>
              <w:t>ОКПО – 99233181</w:t>
            </w:r>
          </w:p>
          <w:p w:rsidR="00A552D9" w:rsidRPr="000D1339" w:rsidRDefault="00A552D9" w:rsidP="00A552D9">
            <w:pPr>
              <w:jc w:val="both"/>
              <w:rPr>
                <w:rFonts w:ascii="Times New Roman" w:hAnsi="Times New Roman"/>
                <w:lang w:val="ru-RU"/>
              </w:rPr>
            </w:pPr>
            <w:r w:rsidRPr="000D1339">
              <w:rPr>
                <w:rFonts w:ascii="Times New Roman" w:hAnsi="Times New Roman"/>
                <w:lang w:val="ru-RU"/>
              </w:rPr>
              <w:t>ОКТМО – 75652410101</w:t>
            </w:r>
          </w:p>
          <w:p w:rsidR="001C001B" w:rsidRPr="000D1339" w:rsidRDefault="001C001B" w:rsidP="00A552D9">
            <w:pPr>
              <w:pStyle w:val="TableParagraph"/>
              <w:jc w:val="left"/>
              <w:rPr>
                <w:rFonts w:ascii="Times New Roman" w:hAnsi="Times New Roman"/>
                <w:lang w:val="ru-RU"/>
              </w:rPr>
            </w:pPr>
            <w:r w:rsidRPr="000D1339">
              <w:rPr>
                <w:rFonts w:ascii="Times New Roman" w:hAnsi="Times New Roman"/>
                <w:lang w:val="ru-RU"/>
              </w:rPr>
              <w:t>Тел.</w:t>
            </w:r>
            <w:r w:rsidR="000D1339" w:rsidRPr="000D1339">
              <w:rPr>
                <w:rFonts w:ascii="Times New Roman" w:hAnsi="Times New Roman"/>
                <w:lang w:val="ru-RU"/>
              </w:rPr>
              <w:t>8(351)</w:t>
            </w:r>
            <w:r w:rsidRPr="000D1339">
              <w:rPr>
                <w:rFonts w:ascii="Times New Roman" w:hAnsi="Times New Roman"/>
                <w:lang w:val="ru-RU"/>
              </w:rPr>
              <w:t xml:space="preserve">236-27-58 </w:t>
            </w:r>
            <w:r w:rsidR="000D1339" w:rsidRPr="000D1339">
              <w:rPr>
                <w:rFonts w:ascii="Times New Roman" w:hAnsi="Times New Roman"/>
                <w:lang w:val="ru-RU"/>
              </w:rPr>
              <w:t xml:space="preserve">, </w:t>
            </w:r>
            <w:r w:rsidR="000D1339" w:rsidRPr="00495B5C">
              <w:rPr>
                <w:rFonts w:ascii="Times New Roman" w:hAnsi="Times New Roman"/>
                <w:lang w:val="ru-RU"/>
              </w:rPr>
              <w:t>8</w:t>
            </w:r>
            <w:r w:rsidR="000D1339" w:rsidRPr="000D1339">
              <w:rPr>
                <w:rFonts w:ascii="Times New Roman" w:hAnsi="Times New Roman"/>
                <w:lang w:val="ru-RU"/>
              </w:rPr>
              <w:t>(</w:t>
            </w:r>
            <w:r w:rsidR="000D1339" w:rsidRPr="00495B5C">
              <w:rPr>
                <w:rFonts w:ascii="Times New Roman" w:hAnsi="Times New Roman"/>
                <w:lang w:val="ru-RU"/>
              </w:rPr>
              <w:t>351</w:t>
            </w:r>
            <w:r w:rsidR="000D1339" w:rsidRPr="000D1339">
              <w:rPr>
                <w:rFonts w:ascii="Times New Roman" w:hAnsi="Times New Roman"/>
                <w:lang w:val="ru-RU"/>
              </w:rPr>
              <w:t>)</w:t>
            </w:r>
            <w:r w:rsidR="000D1339" w:rsidRPr="00495B5C">
              <w:rPr>
                <w:rFonts w:ascii="Times New Roman" w:hAnsi="Times New Roman"/>
                <w:lang w:val="ru-RU"/>
              </w:rPr>
              <w:t>270-52-45</w:t>
            </w:r>
          </w:p>
          <w:p w:rsidR="008C6FD7" w:rsidRPr="000D1339" w:rsidRDefault="001C001B" w:rsidP="00A552D9">
            <w:pPr>
              <w:pStyle w:val="TableParagraph"/>
              <w:jc w:val="left"/>
              <w:rPr>
                <w:rFonts w:ascii="Times New Roman" w:hAnsi="Times New Roman"/>
                <w:color w:val="000000" w:themeColor="text1"/>
                <w:lang w:val="ru-RU"/>
              </w:rPr>
            </w:pPr>
            <w:r w:rsidRPr="001C001B">
              <w:rPr>
                <w:rFonts w:ascii="Times New Roman" w:hAnsi="Times New Roman"/>
              </w:rPr>
              <w:t>E</w:t>
            </w:r>
            <w:r w:rsidRPr="000D1339">
              <w:rPr>
                <w:rFonts w:ascii="Times New Roman" w:hAnsi="Times New Roman"/>
                <w:lang w:val="ru-RU"/>
              </w:rPr>
              <w:t>-</w:t>
            </w:r>
            <w:r w:rsidRPr="001C001B">
              <w:rPr>
                <w:rFonts w:ascii="Times New Roman" w:hAnsi="Times New Roman"/>
              </w:rPr>
              <w:t>mail</w:t>
            </w:r>
            <w:r w:rsidRPr="000D1339">
              <w:rPr>
                <w:rFonts w:ascii="Times New Roman" w:hAnsi="Times New Roman"/>
                <w:lang w:val="ru-RU"/>
              </w:rPr>
              <w:t xml:space="preserve">:   </w:t>
            </w:r>
            <w:r w:rsidRPr="001C001B">
              <w:rPr>
                <w:rFonts w:ascii="Times New Roman" w:hAnsi="Times New Roman"/>
              </w:rPr>
              <w:t>s</w:t>
            </w:r>
            <w:r w:rsidRPr="000D1339">
              <w:rPr>
                <w:rFonts w:ascii="Times New Roman" w:hAnsi="Times New Roman"/>
                <w:lang w:val="ru-RU"/>
              </w:rPr>
              <w:t>_</w:t>
            </w:r>
            <w:proofErr w:type="spellStart"/>
            <w:r w:rsidRPr="001C001B">
              <w:rPr>
                <w:rFonts w:ascii="Times New Roman" w:hAnsi="Times New Roman"/>
              </w:rPr>
              <w:t>polyana</w:t>
            </w:r>
            <w:proofErr w:type="spellEnd"/>
            <w:r w:rsidRPr="000D1339">
              <w:rPr>
                <w:rFonts w:ascii="Times New Roman" w:hAnsi="Times New Roman"/>
                <w:lang w:val="ru-RU"/>
              </w:rPr>
              <w:t>3@</w:t>
            </w:r>
            <w:r w:rsidRPr="001C001B">
              <w:rPr>
                <w:rFonts w:ascii="Times New Roman" w:hAnsi="Times New Roman"/>
              </w:rPr>
              <w:t>mail</w:t>
            </w:r>
            <w:r w:rsidRPr="000D1339">
              <w:rPr>
                <w:rFonts w:ascii="Times New Roman" w:hAnsi="Times New Roman"/>
                <w:lang w:val="ru-RU"/>
              </w:rPr>
              <w:t>.</w:t>
            </w:r>
            <w:proofErr w:type="spellStart"/>
            <w:r w:rsidRPr="001C001B">
              <w:rPr>
                <w:rFonts w:ascii="Times New Roman" w:hAnsi="Times New Roman"/>
              </w:rPr>
              <w:t>ru</w:t>
            </w:r>
            <w:proofErr w:type="spellEnd"/>
          </w:p>
        </w:tc>
        <w:tc>
          <w:tcPr>
            <w:tcW w:w="4717" w:type="dxa"/>
          </w:tcPr>
          <w:p w:rsidR="008C6FD7" w:rsidRPr="000D1339" w:rsidRDefault="008C6FD7" w:rsidP="00A552D9">
            <w:pPr>
              <w:pStyle w:val="TableParagraph"/>
              <w:jc w:val="left"/>
              <w:rPr>
                <w:rFonts w:ascii="Times New Roman" w:hAnsi="Times New Roman"/>
                <w:i/>
                <w:color w:val="000000" w:themeColor="text1"/>
                <w:lang w:val="ru-RU"/>
              </w:rPr>
            </w:pPr>
          </w:p>
        </w:tc>
      </w:tr>
      <w:tr w:rsidR="008C6FD7" w:rsidRPr="00A552D9" w:rsidTr="00A552D9">
        <w:trPr>
          <w:trHeight w:val="750"/>
        </w:trPr>
        <w:tc>
          <w:tcPr>
            <w:tcW w:w="4903" w:type="dxa"/>
            <w:tcBorders>
              <w:bottom w:val="single" w:sz="4" w:space="0" w:color="000000"/>
            </w:tcBorders>
          </w:tcPr>
          <w:p w:rsidR="008C6FD7" w:rsidRPr="000D1339" w:rsidRDefault="008C6FD7" w:rsidP="00A552D9">
            <w:pPr>
              <w:pStyle w:val="TableParagraph"/>
              <w:jc w:val="left"/>
              <w:rPr>
                <w:rFonts w:ascii="Times New Roman" w:hAnsi="Times New Roman"/>
                <w:i/>
                <w:color w:val="000000" w:themeColor="text1"/>
                <w:lang w:val="ru-RU"/>
              </w:rPr>
            </w:pPr>
          </w:p>
          <w:p w:rsidR="008C6FD7" w:rsidRPr="00A97CC9" w:rsidRDefault="008C6FD7" w:rsidP="00A552D9">
            <w:pPr>
              <w:pStyle w:val="TableParagraph"/>
              <w:tabs>
                <w:tab w:val="left" w:pos="2814"/>
              </w:tabs>
              <w:jc w:val="left"/>
              <w:rPr>
                <w:rFonts w:ascii="Times New Roman" w:hAnsi="Times New Roman"/>
                <w:iCs/>
                <w:color w:val="000000" w:themeColor="text1"/>
                <w:lang w:val="ru-RU"/>
              </w:rPr>
            </w:pPr>
            <w:r w:rsidRPr="00A97CC9">
              <w:rPr>
                <w:rFonts w:ascii="Times New Roman" w:hAnsi="Times New Roman"/>
                <w:iCs/>
                <w:color w:val="000000" w:themeColor="text1"/>
                <w:spacing w:val="-2"/>
                <w:lang w:val="ru-RU"/>
              </w:rPr>
              <w:t>Директор</w:t>
            </w:r>
            <w:r w:rsidRPr="00A97CC9">
              <w:rPr>
                <w:rFonts w:ascii="Times New Roman" w:hAnsi="Times New Roman"/>
                <w:iCs/>
                <w:color w:val="000000" w:themeColor="text1"/>
                <w:lang w:val="ru-RU"/>
              </w:rPr>
              <w:tab/>
            </w:r>
            <w:r w:rsidR="00A97CC9" w:rsidRPr="00A97CC9">
              <w:rPr>
                <w:rFonts w:ascii="Times New Roman" w:hAnsi="Times New Roman"/>
                <w:iCs/>
                <w:color w:val="000000" w:themeColor="text1"/>
                <w:lang w:val="ru-RU"/>
              </w:rPr>
              <w:t xml:space="preserve">А.Н. </w:t>
            </w:r>
            <w:proofErr w:type="spellStart"/>
            <w:r w:rsidR="00A97CC9" w:rsidRPr="00A97CC9">
              <w:rPr>
                <w:rFonts w:ascii="Times New Roman" w:hAnsi="Times New Roman"/>
                <w:iCs/>
              </w:rPr>
              <w:t>Овсянников</w:t>
            </w:r>
            <w:proofErr w:type="spellEnd"/>
          </w:p>
        </w:tc>
        <w:tc>
          <w:tcPr>
            <w:tcW w:w="4717" w:type="dxa"/>
          </w:tcPr>
          <w:p w:rsidR="008C6FD7" w:rsidRPr="00A552D9" w:rsidRDefault="008C6FD7" w:rsidP="00A552D9">
            <w:pPr>
              <w:pStyle w:val="TableParagraph"/>
              <w:tabs>
                <w:tab w:val="left" w:pos="1650"/>
              </w:tabs>
              <w:jc w:val="left"/>
              <w:rPr>
                <w:rFonts w:ascii="Times New Roman" w:hAnsi="Times New Roman"/>
                <w:i/>
                <w:color w:val="000000" w:themeColor="text1"/>
                <w:lang w:val="ru-RU"/>
              </w:rPr>
            </w:pPr>
          </w:p>
        </w:tc>
      </w:tr>
    </w:tbl>
    <w:p w:rsidR="008C6FD7" w:rsidRPr="00DD3003" w:rsidRDefault="008C6FD7" w:rsidP="008C6FD7">
      <w:pPr>
        <w:tabs>
          <w:tab w:val="left" w:pos="3022"/>
        </w:tabs>
        <w:rPr>
          <w:color w:val="000000" w:themeColor="text1"/>
        </w:rPr>
        <w:sectPr w:rsidR="008C6FD7" w:rsidRPr="00DD3003" w:rsidSect="008C6FD7">
          <w:pgSz w:w="11910" w:h="16840"/>
          <w:pgMar w:top="1060" w:right="708" w:bottom="280" w:left="1559" w:header="720" w:footer="720" w:gutter="0"/>
          <w:cols w:space="720"/>
          <w:docGrid w:linePitch="360"/>
        </w:sectPr>
      </w:pPr>
    </w:p>
    <w:tbl>
      <w:tblPr>
        <w:tblStyle w:val="TableNormal"/>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51"/>
      </w:tblGrid>
      <w:tr w:rsidR="00DD3003" w:rsidRPr="00DD3003" w:rsidTr="00320151">
        <w:trPr>
          <w:trHeight w:val="1004"/>
          <w:jc w:val="right"/>
        </w:trPr>
        <w:tc>
          <w:tcPr>
            <w:tcW w:w="3051" w:type="dxa"/>
            <w:tcBorders>
              <w:top w:val="none" w:sz="4" w:space="0" w:color="000000"/>
              <w:left w:val="none" w:sz="4" w:space="0" w:color="000000"/>
              <w:bottom w:val="none" w:sz="4" w:space="0" w:color="000000"/>
              <w:right w:val="none" w:sz="4" w:space="0" w:color="000000"/>
            </w:tcBorders>
          </w:tcPr>
          <w:p w:rsidR="008C6FD7" w:rsidRPr="00DD3003" w:rsidRDefault="008C6FD7" w:rsidP="00320151">
            <w:pPr>
              <w:pStyle w:val="TableParagraph"/>
              <w:tabs>
                <w:tab w:val="left" w:pos="2213"/>
                <w:tab w:val="left" w:pos="2559"/>
              </w:tabs>
              <w:spacing w:line="360" w:lineRule="auto"/>
              <w:jc w:val="left"/>
              <w:rPr>
                <w:rFonts w:ascii="Times New Roman" w:hAnsi="Times New Roman"/>
                <w:color w:val="000000" w:themeColor="text1"/>
                <w:sz w:val="24"/>
                <w:szCs w:val="24"/>
                <w:lang w:val="ru-RU"/>
              </w:rPr>
            </w:pPr>
            <w:r w:rsidRPr="00DD3003">
              <w:rPr>
                <w:rFonts w:ascii="Times New Roman" w:hAnsi="Times New Roman"/>
                <w:color w:val="000000" w:themeColor="text1"/>
                <w:sz w:val="24"/>
                <w:szCs w:val="24"/>
                <w:lang w:val="ru-RU"/>
              </w:rPr>
              <w:lastRenderedPageBreak/>
              <w:t xml:space="preserve">Приложение № 1 к Договору № </w:t>
            </w:r>
            <w:r w:rsidRPr="00DD3003">
              <w:rPr>
                <w:rFonts w:ascii="Times New Roman" w:hAnsi="Times New Roman"/>
                <w:color w:val="000000" w:themeColor="text1"/>
                <w:sz w:val="24"/>
                <w:szCs w:val="24"/>
                <w:u w:val="single"/>
                <w:lang w:val="ru-RU"/>
              </w:rPr>
              <w:tab/>
            </w:r>
            <w:r w:rsidRPr="00DD3003">
              <w:rPr>
                <w:rFonts w:ascii="Times New Roman" w:hAnsi="Times New Roman"/>
                <w:color w:val="000000" w:themeColor="text1"/>
                <w:sz w:val="24"/>
                <w:szCs w:val="24"/>
                <w:u w:val="single"/>
                <w:lang w:val="ru-RU"/>
              </w:rPr>
              <w:tab/>
            </w:r>
            <w:r w:rsidRPr="00DD3003">
              <w:rPr>
                <w:rFonts w:ascii="Times New Roman" w:hAnsi="Times New Roman"/>
                <w:color w:val="000000" w:themeColor="text1"/>
                <w:sz w:val="24"/>
                <w:szCs w:val="24"/>
                <w:lang w:val="ru-RU"/>
              </w:rPr>
              <w:t xml:space="preserve"> от </w:t>
            </w:r>
            <w:r w:rsidRPr="00DD3003">
              <w:rPr>
                <w:rFonts w:ascii="Times New Roman" w:hAnsi="Times New Roman"/>
                <w:color w:val="000000" w:themeColor="text1"/>
                <w:sz w:val="24"/>
                <w:szCs w:val="24"/>
                <w:u w:val="single"/>
                <w:lang w:val="ru-RU"/>
              </w:rPr>
              <w:tab/>
            </w:r>
            <w:proofErr w:type="gramStart"/>
            <w:r w:rsidRPr="00DD3003">
              <w:rPr>
                <w:rFonts w:ascii="Times New Roman" w:hAnsi="Times New Roman"/>
                <w:color w:val="000000" w:themeColor="text1"/>
                <w:spacing w:val="-6"/>
                <w:sz w:val="24"/>
                <w:szCs w:val="24"/>
                <w:lang w:val="ru-RU"/>
              </w:rPr>
              <w:t>г</w:t>
            </w:r>
            <w:proofErr w:type="gramEnd"/>
            <w:r w:rsidRPr="00DD3003">
              <w:rPr>
                <w:rFonts w:ascii="Times New Roman" w:hAnsi="Times New Roman"/>
                <w:color w:val="000000" w:themeColor="text1"/>
                <w:spacing w:val="-6"/>
                <w:sz w:val="24"/>
                <w:szCs w:val="24"/>
                <w:lang w:val="ru-RU"/>
              </w:rPr>
              <w:t>.</w:t>
            </w:r>
          </w:p>
        </w:tc>
      </w:tr>
    </w:tbl>
    <w:p w:rsidR="00B43EC7" w:rsidRPr="00142513" w:rsidRDefault="00B43EC7" w:rsidP="00B43EC7">
      <w:pPr>
        <w:spacing w:line="276" w:lineRule="auto"/>
        <w:ind w:right="247"/>
        <w:jc w:val="center"/>
        <w:rPr>
          <w:b/>
        </w:rPr>
      </w:pPr>
      <w:bookmarkStart w:id="1" w:name="_Hlk97575537"/>
      <w:r w:rsidRPr="00142513">
        <w:rPr>
          <w:b/>
        </w:rPr>
        <w:t>ТЕХНИЧЕСКОЕ ЗАДАНИЕ</w:t>
      </w:r>
    </w:p>
    <w:p w:rsidR="00B43EC7" w:rsidRPr="00B55B1B" w:rsidRDefault="00B43EC7" w:rsidP="00B43EC7">
      <w:pPr>
        <w:spacing w:line="276" w:lineRule="auto"/>
        <w:jc w:val="center"/>
        <w:rPr>
          <w:b/>
          <w:lang w:eastAsia="ru-RU"/>
        </w:rPr>
      </w:pPr>
      <w:r w:rsidRPr="00142513">
        <w:rPr>
          <w:b/>
          <w:lang w:eastAsia="ru-RU"/>
        </w:rPr>
        <w:t xml:space="preserve">на оказание услуг по комплексной уборке помещенийдля </w:t>
      </w:r>
      <w:r w:rsidRPr="00B55B1B">
        <w:rPr>
          <w:b/>
          <w:lang w:eastAsia="ru-RU"/>
        </w:rPr>
        <w:t xml:space="preserve">нужд </w:t>
      </w:r>
      <w:r w:rsidRPr="00B55B1B">
        <w:rPr>
          <w:b/>
          <w:bCs/>
        </w:rPr>
        <w:t>МАУ ДОЛ "Солнечная Поляна"</w:t>
      </w:r>
    </w:p>
    <w:p w:rsidR="00B43EC7" w:rsidRPr="00B55B1B" w:rsidRDefault="00B43EC7" w:rsidP="00B43EC7">
      <w:pPr>
        <w:spacing w:line="276" w:lineRule="auto"/>
        <w:jc w:val="center"/>
        <w:rPr>
          <w:b/>
          <w:lang w:eastAsia="ru-RU"/>
        </w:rPr>
      </w:pPr>
    </w:p>
    <w:p w:rsidR="00B43EC7" w:rsidRPr="00B55B1B" w:rsidRDefault="00B43EC7" w:rsidP="00B43EC7">
      <w:pPr>
        <w:spacing w:line="276" w:lineRule="auto"/>
        <w:jc w:val="center"/>
        <w:rPr>
          <w:b/>
          <w:lang w:eastAsia="ru-RU"/>
        </w:rPr>
      </w:pPr>
      <w:r w:rsidRPr="00B55B1B">
        <w:rPr>
          <w:b/>
          <w:lang w:eastAsia="ru-RU"/>
        </w:rPr>
        <w:t>ОКПД 2 - 81.29.19.000</w:t>
      </w:r>
    </w:p>
    <w:p w:rsidR="00B43EC7" w:rsidRPr="00B55B1B" w:rsidRDefault="00B43EC7" w:rsidP="00B43EC7">
      <w:pPr>
        <w:spacing w:line="276" w:lineRule="auto"/>
        <w:ind w:right="247"/>
      </w:pPr>
    </w:p>
    <w:p w:rsidR="00B43EC7" w:rsidRPr="00B55B1B" w:rsidRDefault="00B43EC7" w:rsidP="00B43EC7">
      <w:pPr>
        <w:pStyle w:val="afa"/>
        <w:ind w:firstLine="709"/>
        <w:jc w:val="both"/>
        <w:rPr>
          <w:bCs/>
          <w:sz w:val="22"/>
          <w:szCs w:val="22"/>
        </w:rPr>
      </w:pPr>
      <w:r w:rsidRPr="00B55B1B">
        <w:rPr>
          <w:b/>
          <w:sz w:val="22"/>
          <w:szCs w:val="22"/>
        </w:rPr>
        <w:t xml:space="preserve">1. Наименование закупки: </w:t>
      </w:r>
      <w:r w:rsidRPr="00B55B1B">
        <w:rPr>
          <w:bCs/>
          <w:sz w:val="22"/>
          <w:szCs w:val="22"/>
          <w:lang w:eastAsia="ru-RU"/>
        </w:rPr>
        <w:t xml:space="preserve">комплексная уборка помещений </w:t>
      </w:r>
      <w:r w:rsidRPr="00B55B1B">
        <w:rPr>
          <w:bCs/>
          <w:sz w:val="22"/>
          <w:szCs w:val="22"/>
        </w:rPr>
        <w:t xml:space="preserve">для нужд </w:t>
      </w:r>
      <w:r w:rsidRPr="00B55B1B">
        <w:rPr>
          <w:sz w:val="22"/>
          <w:szCs w:val="22"/>
        </w:rPr>
        <w:t>МАУ ДОЛ "Солнечная Поляна"</w:t>
      </w:r>
    </w:p>
    <w:p w:rsidR="00B43EC7" w:rsidRPr="00142513" w:rsidRDefault="00B43EC7" w:rsidP="00B43EC7">
      <w:pPr>
        <w:tabs>
          <w:tab w:val="left" w:pos="1364"/>
        </w:tabs>
        <w:kinsoku w:val="0"/>
        <w:overflowPunct w:val="0"/>
        <w:autoSpaceDE w:val="0"/>
        <w:autoSpaceDN w:val="0"/>
        <w:adjustRightInd w:val="0"/>
        <w:ind w:firstLine="709"/>
        <w:jc w:val="both"/>
        <w:rPr>
          <w:rFonts w:eastAsia="Calibri"/>
        </w:rPr>
      </w:pPr>
      <w:r w:rsidRPr="00B55B1B">
        <w:rPr>
          <w:b/>
        </w:rPr>
        <w:t xml:space="preserve">2. Сроки оказания услуг: </w:t>
      </w:r>
      <w:r w:rsidRPr="00B55B1B">
        <w:rPr>
          <w:bCs/>
          <w:lang w:eastAsia="ar-SA"/>
        </w:rPr>
        <w:t>с 01.06.2026 до 24.08.2026 года (включительно).</w:t>
      </w:r>
    </w:p>
    <w:p w:rsidR="00B43EC7" w:rsidRDefault="00B43EC7" w:rsidP="00B43EC7">
      <w:pPr>
        <w:pStyle w:val="afa"/>
        <w:ind w:firstLine="709"/>
        <w:jc w:val="both"/>
        <w:rPr>
          <w:b/>
          <w:sz w:val="22"/>
          <w:szCs w:val="22"/>
        </w:rPr>
      </w:pPr>
      <w:r>
        <w:rPr>
          <w:b/>
          <w:sz w:val="22"/>
          <w:szCs w:val="22"/>
        </w:rPr>
        <w:t>3</w:t>
      </w:r>
      <w:r w:rsidRPr="00E74DD6">
        <w:rPr>
          <w:b/>
          <w:sz w:val="22"/>
          <w:szCs w:val="22"/>
        </w:rPr>
        <w:t>. Место оказания услуг:</w:t>
      </w:r>
    </w:p>
    <w:p w:rsidR="00B43EC7" w:rsidRPr="00142513" w:rsidRDefault="00B43EC7" w:rsidP="00B43EC7">
      <w:pPr>
        <w:pStyle w:val="afa"/>
        <w:ind w:firstLine="709"/>
        <w:jc w:val="both"/>
        <w:rPr>
          <w:b/>
          <w:sz w:val="22"/>
          <w:szCs w:val="22"/>
        </w:rPr>
      </w:pPr>
    </w:p>
    <w:tbl>
      <w:tblPr>
        <w:tblW w:w="10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39"/>
        <w:gridCol w:w="2127"/>
        <w:gridCol w:w="2551"/>
        <w:gridCol w:w="3321"/>
        <w:gridCol w:w="1369"/>
      </w:tblGrid>
      <w:tr w:rsidR="00B43EC7" w:rsidRPr="00142513" w:rsidTr="00E63E46">
        <w:trPr>
          <w:trHeight w:val="1265"/>
          <w:jc w:val="center"/>
        </w:trPr>
        <w:tc>
          <w:tcPr>
            <w:tcW w:w="639" w:type="dxa"/>
            <w:vAlign w:val="center"/>
          </w:tcPr>
          <w:p w:rsidR="00B43EC7" w:rsidRPr="00FD2444" w:rsidRDefault="00B43EC7" w:rsidP="00E63E46">
            <w:pPr>
              <w:suppressLineNumbers/>
              <w:tabs>
                <w:tab w:val="left" w:pos="0"/>
                <w:tab w:val="left" w:pos="720"/>
              </w:tabs>
              <w:suppressAutoHyphens/>
              <w:jc w:val="center"/>
              <w:rPr>
                <w:b/>
                <w:bCs/>
                <w:lang w:eastAsia="ar-SA"/>
              </w:rPr>
            </w:pPr>
            <w:r w:rsidRPr="00FD2444">
              <w:rPr>
                <w:b/>
                <w:bCs/>
                <w:lang w:eastAsia="ar-SA"/>
              </w:rPr>
              <w:t xml:space="preserve">№ </w:t>
            </w:r>
            <w:proofErr w:type="gramStart"/>
            <w:r w:rsidRPr="00FD2444">
              <w:rPr>
                <w:b/>
                <w:bCs/>
                <w:lang w:eastAsia="ar-SA"/>
              </w:rPr>
              <w:t>п</w:t>
            </w:r>
            <w:proofErr w:type="gramEnd"/>
            <w:r w:rsidRPr="00FD2444">
              <w:rPr>
                <w:b/>
                <w:bCs/>
                <w:lang w:eastAsia="ar-SA"/>
              </w:rPr>
              <w:t>/п</w:t>
            </w:r>
          </w:p>
        </w:tc>
        <w:tc>
          <w:tcPr>
            <w:tcW w:w="2127" w:type="dxa"/>
            <w:vAlign w:val="center"/>
          </w:tcPr>
          <w:p w:rsidR="00B43EC7" w:rsidRPr="00FD2444" w:rsidRDefault="00B43EC7" w:rsidP="00E63E46">
            <w:pPr>
              <w:suppressLineNumbers/>
              <w:tabs>
                <w:tab w:val="left" w:pos="0"/>
                <w:tab w:val="left" w:pos="720"/>
              </w:tabs>
              <w:suppressAutoHyphens/>
              <w:jc w:val="center"/>
              <w:rPr>
                <w:b/>
                <w:bCs/>
                <w:lang w:eastAsia="ar-SA"/>
              </w:rPr>
            </w:pPr>
            <w:r w:rsidRPr="00FD2444">
              <w:rPr>
                <w:b/>
                <w:bCs/>
                <w:lang w:eastAsia="ar-SA"/>
              </w:rPr>
              <w:t>Наименование объекта</w:t>
            </w:r>
          </w:p>
        </w:tc>
        <w:tc>
          <w:tcPr>
            <w:tcW w:w="2551" w:type="dxa"/>
            <w:vAlign w:val="center"/>
          </w:tcPr>
          <w:p w:rsidR="00B43EC7" w:rsidRPr="00FD2444" w:rsidRDefault="00B43EC7" w:rsidP="00E63E46">
            <w:pPr>
              <w:suppressLineNumbers/>
              <w:tabs>
                <w:tab w:val="left" w:pos="0"/>
                <w:tab w:val="left" w:pos="720"/>
              </w:tabs>
              <w:suppressAutoHyphens/>
              <w:jc w:val="center"/>
              <w:rPr>
                <w:b/>
                <w:bCs/>
                <w:lang w:eastAsia="ar-SA"/>
              </w:rPr>
            </w:pPr>
            <w:r w:rsidRPr="00FD2444">
              <w:rPr>
                <w:b/>
                <w:bCs/>
                <w:lang w:eastAsia="ar-SA"/>
              </w:rPr>
              <w:t>Местонахождение объекта</w:t>
            </w:r>
          </w:p>
        </w:tc>
        <w:tc>
          <w:tcPr>
            <w:tcW w:w="3321" w:type="dxa"/>
            <w:vAlign w:val="center"/>
          </w:tcPr>
          <w:p w:rsidR="00B43EC7" w:rsidRPr="00FD2444" w:rsidRDefault="00B43EC7" w:rsidP="00E63E46">
            <w:pPr>
              <w:suppressLineNumbers/>
              <w:tabs>
                <w:tab w:val="left" w:pos="0"/>
                <w:tab w:val="left" w:pos="720"/>
              </w:tabs>
              <w:suppressAutoHyphens/>
              <w:jc w:val="center"/>
              <w:rPr>
                <w:b/>
                <w:bCs/>
                <w:lang w:eastAsia="ar-SA"/>
              </w:rPr>
            </w:pPr>
            <w:r>
              <w:rPr>
                <w:b/>
                <w:bCs/>
                <w:lang w:eastAsia="ar-SA"/>
              </w:rPr>
              <w:t>Тип помещений</w:t>
            </w:r>
          </w:p>
        </w:tc>
        <w:tc>
          <w:tcPr>
            <w:tcW w:w="1369" w:type="dxa"/>
            <w:vAlign w:val="center"/>
          </w:tcPr>
          <w:p w:rsidR="00B43EC7" w:rsidRPr="00FD2444" w:rsidRDefault="00B43EC7" w:rsidP="00E63E46">
            <w:pPr>
              <w:suppressLineNumbers/>
              <w:tabs>
                <w:tab w:val="left" w:pos="0"/>
                <w:tab w:val="left" w:pos="720"/>
              </w:tabs>
              <w:suppressAutoHyphens/>
              <w:jc w:val="center"/>
              <w:rPr>
                <w:b/>
                <w:bCs/>
                <w:lang w:eastAsia="ar-SA"/>
              </w:rPr>
            </w:pPr>
            <w:r w:rsidRPr="00FD2444">
              <w:rPr>
                <w:b/>
                <w:bCs/>
                <w:lang w:eastAsia="ar-SA"/>
              </w:rPr>
              <w:t>Площадь убираемых помещений</w:t>
            </w:r>
          </w:p>
        </w:tc>
      </w:tr>
      <w:tr w:rsidR="00B43EC7" w:rsidRPr="00142513" w:rsidTr="00E63E46">
        <w:trPr>
          <w:trHeight w:val="528"/>
          <w:jc w:val="center"/>
        </w:trPr>
        <w:tc>
          <w:tcPr>
            <w:tcW w:w="639" w:type="dxa"/>
            <w:vAlign w:val="center"/>
          </w:tcPr>
          <w:p w:rsidR="00B43EC7" w:rsidRPr="00142513" w:rsidRDefault="00B43EC7" w:rsidP="00E63E46">
            <w:pPr>
              <w:suppressLineNumbers/>
              <w:tabs>
                <w:tab w:val="left" w:pos="0"/>
                <w:tab w:val="left" w:pos="720"/>
              </w:tabs>
              <w:suppressAutoHyphens/>
              <w:jc w:val="center"/>
              <w:rPr>
                <w:lang w:eastAsia="ar-SA"/>
              </w:rPr>
            </w:pPr>
            <w:r w:rsidRPr="00142513">
              <w:rPr>
                <w:lang w:eastAsia="ar-SA"/>
              </w:rPr>
              <w:t>1</w:t>
            </w:r>
          </w:p>
        </w:tc>
        <w:tc>
          <w:tcPr>
            <w:tcW w:w="2127" w:type="dxa"/>
            <w:vMerge w:val="restart"/>
            <w:vAlign w:val="center"/>
          </w:tcPr>
          <w:p w:rsidR="00B43EC7" w:rsidRPr="00B55B1B" w:rsidRDefault="00B43EC7" w:rsidP="00E63E46">
            <w:pPr>
              <w:jc w:val="center"/>
            </w:pPr>
            <w:r w:rsidRPr="00B55B1B">
              <w:t>МАУ ДОЛ "Солнечная Поляна"</w:t>
            </w:r>
          </w:p>
        </w:tc>
        <w:tc>
          <w:tcPr>
            <w:tcW w:w="2551" w:type="dxa"/>
            <w:vMerge w:val="restart"/>
            <w:vAlign w:val="center"/>
          </w:tcPr>
          <w:p w:rsidR="00B43EC7" w:rsidRPr="00B55B1B" w:rsidRDefault="00B43EC7" w:rsidP="00E63E46">
            <w:pPr>
              <w:jc w:val="center"/>
            </w:pPr>
            <w:r w:rsidRPr="00B55B1B">
              <w:t>456518, Челябинская область, Сосновский район, тер. Дол Солнечная Поляна, д. 5 </w:t>
            </w:r>
          </w:p>
        </w:tc>
        <w:tc>
          <w:tcPr>
            <w:tcW w:w="3321" w:type="dxa"/>
            <w:vAlign w:val="center"/>
          </w:tcPr>
          <w:p w:rsidR="00B43EC7" w:rsidRPr="00B55B1B" w:rsidRDefault="00B43EC7" w:rsidP="00E63E46">
            <w:pPr>
              <w:jc w:val="center"/>
            </w:pPr>
            <w:r w:rsidRPr="00B55B1B">
              <w:t>Корпус №1</w:t>
            </w:r>
          </w:p>
        </w:tc>
        <w:tc>
          <w:tcPr>
            <w:tcW w:w="1369" w:type="dxa"/>
            <w:vAlign w:val="center"/>
          </w:tcPr>
          <w:p w:rsidR="00B43EC7" w:rsidRPr="00B55B1B" w:rsidRDefault="00B43EC7" w:rsidP="00E63E46">
            <w:pPr>
              <w:jc w:val="center"/>
            </w:pPr>
            <w:r w:rsidRPr="00B55B1B">
              <w:t>674,6</w:t>
            </w:r>
            <w:r>
              <w:t>0</w:t>
            </w:r>
            <w:r w:rsidRPr="00B55B1B">
              <w:t xml:space="preserve"> м</w:t>
            </w:r>
            <w:proofErr w:type="gramStart"/>
            <w:r w:rsidRPr="00B55B1B">
              <w:rPr>
                <w:vertAlign w:val="superscript"/>
              </w:rPr>
              <w:t>2</w:t>
            </w:r>
            <w:proofErr w:type="gramEnd"/>
          </w:p>
        </w:tc>
      </w:tr>
      <w:tr w:rsidR="00B43EC7" w:rsidRPr="00142513" w:rsidTr="00E63E46">
        <w:trPr>
          <w:jc w:val="center"/>
        </w:trPr>
        <w:tc>
          <w:tcPr>
            <w:tcW w:w="639" w:type="dxa"/>
            <w:vAlign w:val="center"/>
          </w:tcPr>
          <w:p w:rsidR="00B43EC7" w:rsidRPr="00142513" w:rsidRDefault="00B43EC7" w:rsidP="00E63E46">
            <w:pPr>
              <w:suppressLineNumbers/>
              <w:tabs>
                <w:tab w:val="left" w:pos="0"/>
                <w:tab w:val="left" w:pos="720"/>
              </w:tabs>
              <w:suppressAutoHyphens/>
              <w:jc w:val="center"/>
              <w:rPr>
                <w:lang w:eastAsia="ar-SA"/>
              </w:rPr>
            </w:pPr>
            <w:r w:rsidRPr="00142513">
              <w:rPr>
                <w:lang w:eastAsia="ar-SA"/>
              </w:rPr>
              <w:t>2</w:t>
            </w:r>
          </w:p>
        </w:tc>
        <w:tc>
          <w:tcPr>
            <w:tcW w:w="2127" w:type="dxa"/>
            <w:vMerge/>
            <w:vAlign w:val="center"/>
          </w:tcPr>
          <w:p w:rsidR="00B43EC7" w:rsidRPr="00B55B1B" w:rsidRDefault="00B43EC7" w:rsidP="00E63E46">
            <w:pPr>
              <w:jc w:val="center"/>
            </w:pPr>
          </w:p>
        </w:tc>
        <w:tc>
          <w:tcPr>
            <w:tcW w:w="2551" w:type="dxa"/>
            <w:vMerge/>
            <w:vAlign w:val="center"/>
          </w:tcPr>
          <w:p w:rsidR="00B43EC7" w:rsidRPr="00B55B1B" w:rsidRDefault="00B43EC7" w:rsidP="00E63E46">
            <w:pPr>
              <w:jc w:val="center"/>
            </w:pPr>
          </w:p>
        </w:tc>
        <w:tc>
          <w:tcPr>
            <w:tcW w:w="3321" w:type="dxa"/>
            <w:vAlign w:val="center"/>
          </w:tcPr>
          <w:p w:rsidR="00B43EC7" w:rsidRPr="00B55B1B" w:rsidRDefault="00B43EC7" w:rsidP="00E63E46">
            <w:pPr>
              <w:jc w:val="center"/>
            </w:pPr>
            <w:r w:rsidRPr="00B55B1B">
              <w:t>Корпус №2</w:t>
            </w:r>
          </w:p>
        </w:tc>
        <w:tc>
          <w:tcPr>
            <w:tcW w:w="1369" w:type="dxa"/>
          </w:tcPr>
          <w:p w:rsidR="00B43EC7" w:rsidRPr="00B55B1B" w:rsidRDefault="00B43EC7" w:rsidP="00E63E46">
            <w:pPr>
              <w:jc w:val="center"/>
            </w:pPr>
            <w:r w:rsidRPr="00B55B1B">
              <w:t>908,40 м</w:t>
            </w:r>
            <w:proofErr w:type="gramStart"/>
            <w:r w:rsidRPr="00B55B1B">
              <w:rPr>
                <w:vertAlign w:val="superscript"/>
              </w:rPr>
              <w:t>2</w:t>
            </w:r>
            <w:proofErr w:type="gramEnd"/>
          </w:p>
        </w:tc>
      </w:tr>
      <w:tr w:rsidR="00B43EC7" w:rsidRPr="00142513" w:rsidTr="00E63E46">
        <w:trPr>
          <w:jc w:val="center"/>
        </w:trPr>
        <w:tc>
          <w:tcPr>
            <w:tcW w:w="639" w:type="dxa"/>
            <w:vAlign w:val="center"/>
          </w:tcPr>
          <w:p w:rsidR="00B43EC7" w:rsidRPr="00142513" w:rsidRDefault="00B43EC7" w:rsidP="00E63E46">
            <w:pPr>
              <w:suppressLineNumbers/>
              <w:tabs>
                <w:tab w:val="left" w:pos="0"/>
                <w:tab w:val="left" w:pos="720"/>
              </w:tabs>
              <w:suppressAutoHyphens/>
              <w:jc w:val="center"/>
              <w:rPr>
                <w:lang w:eastAsia="ar-SA"/>
              </w:rPr>
            </w:pPr>
            <w:r>
              <w:rPr>
                <w:lang w:eastAsia="ar-SA"/>
              </w:rPr>
              <w:t>3</w:t>
            </w:r>
          </w:p>
        </w:tc>
        <w:tc>
          <w:tcPr>
            <w:tcW w:w="2127" w:type="dxa"/>
            <w:vMerge/>
            <w:vAlign w:val="center"/>
          </w:tcPr>
          <w:p w:rsidR="00B43EC7" w:rsidRPr="00B55B1B" w:rsidRDefault="00B43EC7" w:rsidP="00E63E46">
            <w:pPr>
              <w:jc w:val="center"/>
            </w:pPr>
          </w:p>
        </w:tc>
        <w:tc>
          <w:tcPr>
            <w:tcW w:w="2551" w:type="dxa"/>
            <w:vMerge/>
            <w:vAlign w:val="center"/>
          </w:tcPr>
          <w:p w:rsidR="00B43EC7" w:rsidRPr="00B55B1B" w:rsidRDefault="00B43EC7" w:rsidP="00E63E46">
            <w:pPr>
              <w:jc w:val="center"/>
            </w:pPr>
          </w:p>
        </w:tc>
        <w:tc>
          <w:tcPr>
            <w:tcW w:w="3321" w:type="dxa"/>
            <w:vAlign w:val="center"/>
          </w:tcPr>
          <w:p w:rsidR="00B43EC7" w:rsidRPr="00B55B1B" w:rsidRDefault="00B43EC7" w:rsidP="00E63E46">
            <w:pPr>
              <w:jc w:val="center"/>
            </w:pPr>
            <w:r w:rsidRPr="00B55B1B">
              <w:t>Корпус №3</w:t>
            </w:r>
          </w:p>
        </w:tc>
        <w:tc>
          <w:tcPr>
            <w:tcW w:w="1369" w:type="dxa"/>
          </w:tcPr>
          <w:p w:rsidR="00B43EC7" w:rsidRPr="00B55B1B" w:rsidRDefault="00B43EC7" w:rsidP="00E63E46">
            <w:pPr>
              <w:jc w:val="center"/>
            </w:pPr>
            <w:r w:rsidRPr="00B55B1B">
              <w:t>874,20 м</w:t>
            </w:r>
            <w:proofErr w:type="gramStart"/>
            <w:r w:rsidRPr="00B55B1B">
              <w:rPr>
                <w:vertAlign w:val="superscript"/>
              </w:rPr>
              <w:t>2</w:t>
            </w:r>
            <w:proofErr w:type="gramEnd"/>
          </w:p>
        </w:tc>
      </w:tr>
      <w:tr w:rsidR="00B43EC7" w:rsidRPr="00142513" w:rsidTr="00E63E46">
        <w:trPr>
          <w:jc w:val="center"/>
        </w:trPr>
        <w:tc>
          <w:tcPr>
            <w:tcW w:w="639" w:type="dxa"/>
            <w:vAlign w:val="center"/>
          </w:tcPr>
          <w:p w:rsidR="00B43EC7" w:rsidRPr="00142513" w:rsidRDefault="00B43EC7" w:rsidP="00E63E46">
            <w:pPr>
              <w:suppressLineNumbers/>
              <w:tabs>
                <w:tab w:val="left" w:pos="0"/>
                <w:tab w:val="left" w:pos="720"/>
              </w:tabs>
              <w:suppressAutoHyphens/>
              <w:jc w:val="center"/>
              <w:rPr>
                <w:lang w:eastAsia="ar-SA"/>
              </w:rPr>
            </w:pPr>
            <w:r>
              <w:rPr>
                <w:lang w:eastAsia="ar-SA"/>
              </w:rPr>
              <w:t>4</w:t>
            </w:r>
          </w:p>
        </w:tc>
        <w:tc>
          <w:tcPr>
            <w:tcW w:w="2127" w:type="dxa"/>
            <w:vMerge/>
            <w:vAlign w:val="center"/>
          </w:tcPr>
          <w:p w:rsidR="00B43EC7" w:rsidRPr="00B55B1B" w:rsidRDefault="00B43EC7" w:rsidP="00E63E46">
            <w:pPr>
              <w:jc w:val="center"/>
            </w:pPr>
          </w:p>
        </w:tc>
        <w:tc>
          <w:tcPr>
            <w:tcW w:w="2551" w:type="dxa"/>
            <w:vMerge/>
            <w:vAlign w:val="center"/>
          </w:tcPr>
          <w:p w:rsidR="00B43EC7" w:rsidRPr="00B55B1B" w:rsidRDefault="00B43EC7" w:rsidP="00E63E46">
            <w:pPr>
              <w:jc w:val="center"/>
            </w:pPr>
          </w:p>
        </w:tc>
        <w:tc>
          <w:tcPr>
            <w:tcW w:w="3321" w:type="dxa"/>
            <w:vAlign w:val="center"/>
          </w:tcPr>
          <w:p w:rsidR="00B43EC7" w:rsidRPr="00B55B1B" w:rsidRDefault="00B43EC7" w:rsidP="00E63E46">
            <w:pPr>
              <w:jc w:val="center"/>
            </w:pPr>
            <w:r w:rsidRPr="00B55B1B">
              <w:t>Корпус №4</w:t>
            </w:r>
          </w:p>
        </w:tc>
        <w:tc>
          <w:tcPr>
            <w:tcW w:w="1369" w:type="dxa"/>
          </w:tcPr>
          <w:p w:rsidR="00B43EC7" w:rsidRPr="00B55B1B" w:rsidRDefault="00B43EC7" w:rsidP="00E63E46">
            <w:pPr>
              <w:jc w:val="center"/>
            </w:pPr>
            <w:r w:rsidRPr="00B55B1B">
              <w:t>887,0</w:t>
            </w:r>
            <w:r>
              <w:t>0</w:t>
            </w:r>
            <w:r w:rsidRPr="00B55B1B">
              <w:t xml:space="preserve"> м</w:t>
            </w:r>
            <w:proofErr w:type="gramStart"/>
            <w:r w:rsidRPr="00B55B1B">
              <w:rPr>
                <w:vertAlign w:val="superscript"/>
              </w:rPr>
              <w:t>2</w:t>
            </w:r>
            <w:proofErr w:type="gramEnd"/>
          </w:p>
        </w:tc>
      </w:tr>
    </w:tbl>
    <w:p w:rsidR="00B43EC7" w:rsidRDefault="00B43EC7" w:rsidP="00B43EC7">
      <w:pPr>
        <w:pStyle w:val="afd"/>
        <w:spacing w:after="0" w:line="276" w:lineRule="auto"/>
        <w:ind w:firstLine="851"/>
        <w:rPr>
          <w:rFonts w:cs="Times New Roman"/>
          <w:b/>
        </w:rPr>
      </w:pPr>
    </w:p>
    <w:p w:rsidR="00B43EC7" w:rsidRPr="00AE6D66" w:rsidRDefault="00B43EC7" w:rsidP="00B43EC7">
      <w:pPr>
        <w:pStyle w:val="afd"/>
        <w:spacing w:after="0" w:line="276" w:lineRule="auto"/>
        <w:ind w:firstLine="851"/>
        <w:rPr>
          <w:rFonts w:cs="Times New Roman"/>
          <w:b/>
        </w:rPr>
      </w:pPr>
      <w:r w:rsidRPr="00AE6D66">
        <w:rPr>
          <w:rFonts w:cs="Times New Roman"/>
          <w:b/>
        </w:rPr>
        <w:t>4. Основные положения:</w:t>
      </w:r>
    </w:p>
    <w:p w:rsidR="00B43EC7" w:rsidRPr="00AE6D66" w:rsidRDefault="00B43EC7" w:rsidP="00B43EC7">
      <w:pPr>
        <w:pStyle w:val="afa"/>
        <w:ind w:firstLine="709"/>
        <w:jc w:val="both"/>
        <w:rPr>
          <w:sz w:val="22"/>
          <w:szCs w:val="22"/>
        </w:rPr>
      </w:pPr>
      <w:r w:rsidRPr="00AE6D66">
        <w:rPr>
          <w:sz w:val="22"/>
          <w:szCs w:val="22"/>
        </w:rPr>
        <w:t xml:space="preserve">Услуги должны соответствовать требованиям ГОСТ </w:t>
      </w:r>
      <w:proofErr w:type="gramStart"/>
      <w:r w:rsidRPr="00AE6D66">
        <w:rPr>
          <w:sz w:val="22"/>
          <w:szCs w:val="22"/>
        </w:rPr>
        <w:t>Р</w:t>
      </w:r>
      <w:proofErr w:type="gramEnd"/>
      <w:r w:rsidRPr="00AE6D66">
        <w:rPr>
          <w:sz w:val="22"/>
          <w:szCs w:val="22"/>
        </w:rPr>
        <w:t xml:space="preserve"> 51870-2014 «Услуги профессиональной уборки - клининговые услуги. Общие технические условия».</w:t>
      </w:r>
    </w:p>
    <w:p w:rsidR="00B43EC7" w:rsidRPr="00BF0708" w:rsidRDefault="00B43EC7" w:rsidP="00B43EC7">
      <w:pPr>
        <w:pStyle w:val="afa"/>
        <w:ind w:firstLine="709"/>
        <w:jc w:val="both"/>
        <w:rPr>
          <w:sz w:val="22"/>
          <w:szCs w:val="22"/>
        </w:rPr>
      </w:pPr>
      <w:r w:rsidRPr="00AE6D66">
        <w:rPr>
          <w:sz w:val="22"/>
          <w:szCs w:val="22"/>
        </w:rPr>
        <w:t>Стоимость услуг по уборке помещений с применением дезинфицирующих сре</w:t>
      </w:r>
      <w:proofErr w:type="gramStart"/>
      <w:r w:rsidRPr="00AE6D66">
        <w:rPr>
          <w:sz w:val="22"/>
          <w:szCs w:val="22"/>
        </w:rPr>
        <w:t>дств вкл</w:t>
      </w:r>
      <w:proofErr w:type="gramEnd"/>
      <w:r w:rsidRPr="00AE6D66">
        <w:rPr>
          <w:sz w:val="22"/>
          <w:szCs w:val="22"/>
        </w:rPr>
        <w:t xml:space="preserve">ючает в себя расходные материалы (уборочный инвентарь, моющие и дезинфицирующие средства и др.), </w:t>
      </w:r>
      <w:r w:rsidRPr="00AE6D66">
        <w:rPr>
          <w:bCs/>
          <w:sz w:val="22"/>
          <w:szCs w:val="22"/>
        </w:rPr>
        <w:t>расходы по оплате сотрудников, привлекаемых к оказанию услуг, уплате налогов, трансферт сотрудников, медицинский осмотр сотрудников,  сборов и иных обязательных платежей.</w:t>
      </w:r>
    </w:p>
    <w:p w:rsidR="00B43EC7" w:rsidRPr="008A510F" w:rsidRDefault="00B43EC7" w:rsidP="00B43EC7">
      <w:pPr>
        <w:pStyle w:val="afd"/>
        <w:spacing w:after="0" w:line="276" w:lineRule="auto"/>
        <w:ind w:firstLine="851"/>
        <w:rPr>
          <w:rFonts w:eastAsia="Times New Roman" w:cs="Times New Roman"/>
          <w:b/>
          <w:bCs/>
          <w:lang w:eastAsia="zh-CN"/>
        </w:rPr>
      </w:pPr>
      <w:r>
        <w:rPr>
          <w:rFonts w:cs="Times New Roman"/>
          <w:b/>
        </w:rPr>
        <w:t>5</w:t>
      </w:r>
      <w:r w:rsidRPr="008A510F">
        <w:rPr>
          <w:rFonts w:cs="Times New Roman"/>
          <w:b/>
        </w:rPr>
        <w:t xml:space="preserve">. </w:t>
      </w:r>
      <w:r w:rsidRPr="008A510F">
        <w:rPr>
          <w:rFonts w:eastAsia="Times New Roman" w:cs="Times New Roman"/>
          <w:b/>
          <w:bCs/>
          <w:lang w:eastAsia="zh-CN"/>
        </w:rPr>
        <w:t>Перечень и периодичность выполнения работ:</w:t>
      </w:r>
    </w:p>
    <w:p w:rsidR="00B43EC7" w:rsidRPr="008A510F" w:rsidRDefault="00B43EC7" w:rsidP="00B43EC7">
      <w:pPr>
        <w:pStyle w:val="afa"/>
        <w:spacing w:line="276" w:lineRule="auto"/>
        <w:ind w:firstLine="851"/>
        <w:jc w:val="both"/>
        <w:rPr>
          <w:b/>
          <w:bCs/>
          <w:sz w:val="22"/>
          <w:szCs w:val="22"/>
        </w:rPr>
      </w:pPr>
      <w:r>
        <w:rPr>
          <w:b/>
          <w:sz w:val="22"/>
          <w:szCs w:val="22"/>
        </w:rPr>
        <w:t xml:space="preserve">5.1. </w:t>
      </w:r>
      <w:r w:rsidRPr="008A510F">
        <w:rPr>
          <w:b/>
          <w:bCs/>
          <w:sz w:val="22"/>
          <w:szCs w:val="22"/>
        </w:rPr>
        <w:t>Перечень и периодичность выполнения работ</w:t>
      </w:r>
      <w:r>
        <w:rPr>
          <w:b/>
          <w:bCs/>
          <w:sz w:val="22"/>
          <w:szCs w:val="22"/>
        </w:rPr>
        <w:t xml:space="preserve"> для с</w:t>
      </w:r>
      <w:r w:rsidRPr="008A510F">
        <w:rPr>
          <w:b/>
          <w:bCs/>
          <w:sz w:val="22"/>
          <w:szCs w:val="22"/>
        </w:rPr>
        <w:t>лужебны</w:t>
      </w:r>
      <w:r>
        <w:rPr>
          <w:b/>
          <w:bCs/>
          <w:sz w:val="22"/>
          <w:szCs w:val="22"/>
        </w:rPr>
        <w:t>х</w:t>
      </w:r>
      <w:r w:rsidRPr="008A510F">
        <w:rPr>
          <w:b/>
          <w:bCs/>
          <w:sz w:val="22"/>
          <w:szCs w:val="22"/>
        </w:rPr>
        <w:t xml:space="preserve"> помещени</w:t>
      </w:r>
      <w:r>
        <w:rPr>
          <w:b/>
          <w:bCs/>
          <w:sz w:val="22"/>
          <w:szCs w:val="22"/>
        </w:rPr>
        <w:t>й:</w:t>
      </w:r>
    </w:p>
    <w:tbl>
      <w:tblPr>
        <w:tblStyle w:val="a4"/>
        <w:tblW w:w="0" w:type="auto"/>
        <w:tblInd w:w="392" w:type="dxa"/>
        <w:tblLook w:val="04A0"/>
      </w:tblPr>
      <w:tblGrid>
        <w:gridCol w:w="2518"/>
        <w:gridCol w:w="4394"/>
        <w:gridCol w:w="2517"/>
      </w:tblGrid>
      <w:tr w:rsidR="00B43EC7" w:rsidTr="00E63E46">
        <w:trPr>
          <w:trHeight w:val="379"/>
        </w:trPr>
        <w:tc>
          <w:tcPr>
            <w:tcW w:w="2518" w:type="dxa"/>
          </w:tcPr>
          <w:p w:rsidR="00B43EC7" w:rsidRPr="00CC0271" w:rsidRDefault="00B43EC7" w:rsidP="00E63E46">
            <w:pPr>
              <w:pStyle w:val="23"/>
              <w:shd w:val="clear" w:color="auto" w:fill="auto"/>
              <w:spacing w:after="0" w:line="240" w:lineRule="auto"/>
              <w:jc w:val="center"/>
              <w:rPr>
                <w:rFonts w:ascii="Times New Roman" w:hAnsi="Times New Roman"/>
                <w:b w:val="0"/>
                <w:sz w:val="22"/>
                <w:szCs w:val="22"/>
              </w:rPr>
            </w:pPr>
            <w:r w:rsidRPr="00CC0271">
              <w:rPr>
                <w:rFonts w:ascii="Times New Roman" w:hAnsi="Times New Roman"/>
                <w:sz w:val="22"/>
                <w:szCs w:val="22"/>
              </w:rPr>
              <w:t>Помещение</w:t>
            </w:r>
          </w:p>
        </w:tc>
        <w:tc>
          <w:tcPr>
            <w:tcW w:w="4394" w:type="dxa"/>
          </w:tcPr>
          <w:p w:rsidR="00B43EC7" w:rsidRPr="00CC0271" w:rsidRDefault="00B43EC7" w:rsidP="00E63E46">
            <w:pPr>
              <w:pStyle w:val="23"/>
              <w:shd w:val="clear" w:color="auto" w:fill="auto"/>
              <w:spacing w:after="0" w:line="240" w:lineRule="auto"/>
              <w:jc w:val="center"/>
              <w:rPr>
                <w:rFonts w:ascii="Times New Roman" w:hAnsi="Times New Roman"/>
                <w:b w:val="0"/>
                <w:sz w:val="22"/>
                <w:szCs w:val="22"/>
              </w:rPr>
            </w:pPr>
            <w:r w:rsidRPr="00CC0271">
              <w:rPr>
                <w:rFonts w:ascii="Times New Roman" w:hAnsi="Times New Roman"/>
                <w:sz w:val="22"/>
                <w:szCs w:val="22"/>
              </w:rPr>
              <w:t>Выполнение работ</w:t>
            </w:r>
          </w:p>
        </w:tc>
        <w:tc>
          <w:tcPr>
            <w:tcW w:w="2517" w:type="dxa"/>
          </w:tcPr>
          <w:p w:rsidR="00B43EC7" w:rsidRPr="00CC0271" w:rsidRDefault="00B43EC7" w:rsidP="00E63E46">
            <w:pPr>
              <w:pStyle w:val="23"/>
              <w:shd w:val="clear" w:color="auto" w:fill="auto"/>
              <w:spacing w:after="0" w:line="240" w:lineRule="auto"/>
              <w:jc w:val="center"/>
              <w:rPr>
                <w:rFonts w:ascii="Times New Roman" w:hAnsi="Times New Roman"/>
                <w:b w:val="0"/>
                <w:sz w:val="22"/>
                <w:szCs w:val="22"/>
              </w:rPr>
            </w:pPr>
            <w:r w:rsidRPr="00CC0271">
              <w:rPr>
                <w:rFonts w:ascii="Times New Roman" w:hAnsi="Times New Roman"/>
                <w:sz w:val="22"/>
                <w:szCs w:val="22"/>
              </w:rPr>
              <w:t>Периодичность</w:t>
            </w:r>
          </w:p>
        </w:tc>
      </w:tr>
      <w:tr w:rsidR="00B43EC7" w:rsidTr="00E63E46">
        <w:trPr>
          <w:trHeight w:val="1082"/>
        </w:trPr>
        <w:tc>
          <w:tcPr>
            <w:tcW w:w="2518" w:type="dxa"/>
            <w:vMerge w:val="restart"/>
            <w:vAlign w:val="center"/>
          </w:tcPr>
          <w:p w:rsidR="00B43EC7" w:rsidRPr="003572AB" w:rsidRDefault="00B43EC7" w:rsidP="00E63E46">
            <w:pPr>
              <w:pStyle w:val="23"/>
              <w:shd w:val="clear" w:color="auto" w:fill="auto"/>
              <w:spacing w:after="0" w:line="240" w:lineRule="auto"/>
              <w:jc w:val="left"/>
              <w:rPr>
                <w:rFonts w:ascii="Times New Roman" w:hAnsi="Times New Roman"/>
                <w:b w:val="0"/>
                <w:bCs w:val="0"/>
                <w:sz w:val="22"/>
                <w:szCs w:val="22"/>
              </w:rPr>
            </w:pPr>
            <w:r w:rsidRPr="003572AB">
              <w:rPr>
                <w:rFonts w:ascii="Times New Roman" w:hAnsi="Times New Roman"/>
                <w:b w:val="0"/>
                <w:bCs w:val="0"/>
                <w:sz w:val="22"/>
                <w:szCs w:val="22"/>
              </w:rPr>
              <w:t>Крыльцо, входная группа</w:t>
            </w:r>
          </w:p>
        </w:tc>
        <w:tc>
          <w:tcPr>
            <w:tcW w:w="4394" w:type="dxa"/>
            <w:tcBorders>
              <w:bottom w:val="single" w:sz="4" w:space="0" w:color="auto"/>
            </w:tcBorders>
            <w:vAlign w:val="center"/>
          </w:tcPr>
          <w:p w:rsidR="00B43EC7" w:rsidRPr="003572AB" w:rsidRDefault="00B43EC7" w:rsidP="00B43EC7">
            <w:pPr>
              <w:pStyle w:val="23"/>
              <w:numPr>
                <w:ilvl w:val="0"/>
                <w:numId w:val="36"/>
              </w:numPr>
              <w:shd w:val="clear" w:color="auto" w:fill="auto"/>
              <w:suppressAutoHyphens w:val="0"/>
              <w:spacing w:after="0" w:line="240" w:lineRule="auto"/>
              <w:jc w:val="left"/>
              <w:rPr>
                <w:rFonts w:ascii="Times New Roman" w:hAnsi="Times New Roman"/>
                <w:b w:val="0"/>
                <w:bCs w:val="0"/>
                <w:sz w:val="22"/>
                <w:szCs w:val="22"/>
              </w:rPr>
            </w:pPr>
            <w:r w:rsidRPr="003572AB">
              <w:rPr>
                <w:rFonts w:ascii="Times New Roman" w:hAnsi="Times New Roman"/>
                <w:b w:val="0"/>
                <w:bCs w:val="0"/>
                <w:sz w:val="22"/>
                <w:szCs w:val="22"/>
              </w:rPr>
              <w:t>Влажная обработка остекления дверей, по мере загрязнения промывка профиля дверей;</w:t>
            </w:r>
          </w:p>
          <w:p w:rsidR="00B43EC7" w:rsidRPr="003572AB" w:rsidRDefault="00B43EC7" w:rsidP="00B43EC7">
            <w:pPr>
              <w:pStyle w:val="23"/>
              <w:numPr>
                <w:ilvl w:val="0"/>
                <w:numId w:val="36"/>
              </w:numPr>
              <w:shd w:val="clear" w:color="auto" w:fill="auto"/>
              <w:suppressAutoHyphens w:val="0"/>
              <w:spacing w:after="0" w:line="240" w:lineRule="auto"/>
              <w:jc w:val="left"/>
              <w:rPr>
                <w:rFonts w:ascii="Times New Roman" w:hAnsi="Times New Roman"/>
                <w:b w:val="0"/>
                <w:bCs w:val="0"/>
                <w:sz w:val="22"/>
                <w:szCs w:val="22"/>
              </w:rPr>
            </w:pPr>
            <w:r w:rsidRPr="003572AB">
              <w:rPr>
                <w:rFonts w:ascii="Times New Roman" w:hAnsi="Times New Roman"/>
                <w:b w:val="0"/>
                <w:bCs w:val="0"/>
                <w:sz w:val="22"/>
                <w:szCs w:val="22"/>
              </w:rPr>
              <w:t>Сухая и влажная чистка входных грязезащитных ковров;</w:t>
            </w:r>
          </w:p>
          <w:p w:rsidR="00B43EC7" w:rsidRPr="003572AB" w:rsidRDefault="00B43EC7" w:rsidP="00B43EC7">
            <w:pPr>
              <w:pStyle w:val="23"/>
              <w:numPr>
                <w:ilvl w:val="0"/>
                <w:numId w:val="36"/>
              </w:numPr>
              <w:shd w:val="clear" w:color="auto" w:fill="auto"/>
              <w:suppressAutoHyphens w:val="0"/>
              <w:spacing w:after="0" w:line="240" w:lineRule="auto"/>
              <w:jc w:val="left"/>
              <w:rPr>
                <w:rFonts w:ascii="Times New Roman" w:hAnsi="Times New Roman"/>
                <w:b w:val="0"/>
                <w:bCs w:val="0"/>
                <w:sz w:val="22"/>
                <w:szCs w:val="22"/>
              </w:rPr>
            </w:pPr>
            <w:r w:rsidRPr="003572AB">
              <w:rPr>
                <w:rFonts w:ascii="Times New Roman" w:hAnsi="Times New Roman"/>
                <w:b w:val="0"/>
                <w:bCs w:val="0"/>
                <w:sz w:val="22"/>
                <w:szCs w:val="22"/>
              </w:rPr>
              <w:t>Промывка пола с дез. средствами.</w:t>
            </w:r>
          </w:p>
        </w:tc>
        <w:tc>
          <w:tcPr>
            <w:tcW w:w="2517" w:type="dxa"/>
            <w:tcBorders>
              <w:bottom w:val="single" w:sz="4" w:space="0" w:color="auto"/>
            </w:tcBorders>
            <w:vAlign w:val="center"/>
          </w:tcPr>
          <w:p w:rsidR="00B43EC7" w:rsidRPr="003572AB" w:rsidRDefault="00B43EC7" w:rsidP="00E63E46">
            <w:pPr>
              <w:pStyle w:val="23"/>
              <w:shd w:val="clear" w:color="auto" w:fill="auto"/>
              <w:spacing w:after="0" w:line="240" w:lineRule="auto"/>
              <w:jc w:val="left"/>
              <w:rPr>
                <w:rFonts w:ascii="Times New Roman" w:hAnsi="Times New Roman"/>
                <w:b w:val="0"/>
                <w:bCs w:val="0"/>
                <w:sz w:val="22"/>
                <w:szCs w:val="22"/>
              </w:rPr>
            </w:pPr>
            <w:r w:rsidRPr="003572AB">
              <w:rPr>
                <w:rFonts w:ascii="Times New Roman" w:hAnsi="Times New Roman"/>
                <w:b w:val="0"/>
                <w:bCs w:val="0"/>
                <w:sz w:val="22"/>
                <w:szCs w:val="22"/>
              </w:rPr>
              <w:t>Ежедневно</w:t>
            </w:r>
          </w:p>
        </w:tc>
      </w:tr>
      <w:tr w:rsidR="00B43EC7" w:rsidTr="00E63E46">
        <w:trPr>
          <w:trHeight w:val="496"/>
        </w:trPr>
        <w:tc>
          <w:tcPr>
            <w:tcW w:w="2518" w:type="dxa"/>
            <w:vMerge/>
            <w:vAlign w:val="center"/>
          </w:tcPr>
          <w:p w:rsidR="00B43EC7" w:rsidRPr="003572AB" w:rsidRDefault="00B43EC7" w:rsidP="00E63E46">
            <w:pPr>
              <w:pStyle w:val="23"/>
              <w:shd w:val="clear" w:color="auto" w:fill="auto"/>
              <w:spacing w:after="0" w:line="240" w:lineRule="auto"/>
              <w:jc w:val="left"/>
              <w:rPr>
                <w:rFonts w:ascii="Times New Roman" w:hAnsi="Times New Roman"/>
                <w:b w:val="0"/>
                <w:bCs w:val="0"/>
                <w:sz w:val="22"/>
                <w:szCs w:val="22"/>
              </w:rPr>
            </w:pPr>
          </w:p>
        </w:tc>
        <w:tc>
          <w:tcPr>
            <w:tcW w:w="4394" w:type="dxa"/>
            <w:tcBorders>
              <w:top w:val="single" w:sz="4" w:space="0" w:color="auto"/>
            </w:tcBorders>
            <w:vAlign w:val="center"/>
          </w:tcPr>
          <w:p w:rsidR="00B43EC7" w:rsidRPr="003572AB" w:rsidRDefault="00B43EC7" w:rsidP="00B43EC7">
            <w:pPr>
              <w:pStyle w:val="23"/>
              <w:numPr>
                <w:ilvl w:val="0"/>
                <w:numId w:val="37"/>
              </w:numPr>
              <w:shd w:val="clear" w:color="auto" w:fill="auto"/>
              <w:suppressAutoHyphens w:val="0"/>
              <w:spacing w:after="0" w:line="240" w:lineRule="auto"/>
              <w:jc w:val="left"/>
              <w:rPr>
                <w:rFonts w:ascii="Times New Roman" w:hAnsi="Times New Roman"/>
                <w:b w:val="0"/>
                <w:bCs w:val="0"/>
                <w:sz w:val="22"/>
                <w:szCs w:val="22"/>
              </w:rPr>
            </w:pPr>
            <w:r w:rsidRPr="003572AB">
              <w:rPr>
                <w:rFonts w:ascii="Times New Roman" w:hAnsi="Times New Roman"/>
                <w:b w:val="0"/>
                <w:bCs w:val="0"/>
                <w:sz w:val="22"/>
                <w:szCs w:val="22"/>
              </w:rPr>
              <w:t>Комплексная обработка входной группы (стёкла, профиль дверей)</w:t>
            </w:r>
          </w:p>
        </w:tc>
        <w:tc>
          <w:tcPr>
            <w:tcW w:w="2517" w:type="dxa"/>
            <w:tcBorders>
              <w:top w:val="single" w:sz="4" w:space="0" w:color="auto"/>
            </w:tcBorders>
            <w:vAlign w:val="center"/>
          </w:tcPr>
          <w:p w:rsidR="00B43EC7" w:rsidRPr="003572AB" w:rsidRDefault="00B43EC7" w:rsidP="00E63E46">
            <w:pPr>
              <w:pStyle w:val="23"/>
              <w:shd w:val="clear" w:color="auto" w:fill="auto"/>
              <w:spacing w:after="0" w:line="240" w:lineRule="auto"/>
              <w:jc w:val="left"/>
              <w:rPr>
                <w:rFonts w:ascii="Times New Roman" w:hAnsi="Times New Roman"/>
                <w:b w:val="0"/>
                <w:bCs w:val="0"/>
                <w:sz w:val="22"/>
                <w:szCs w:val="22"/>
              </w:rPr>
            </w:pPr>
            <w:r w:rsidRPr="003572AB">
              <w:rPr>
                <w:rFonts w:ascii="Times New Roman" w:hAnsi="Times New Roman"/>
                <w:b w:val="0"/>
                <w:bCs w:val="0"/>
                <w:sz w:val="22"/>
                <w:szCs w:val="22"/>
              </w:rPr>
              <w:t>1 раз в конце смены генеральная уборка</w:t>
            </w:r>
          </w:p>
        </w:tc>
      </w:tr>
      <w:tr w:rsidR="00B43EC7" w:rsidTr="00E63E46">
        <w:trPr>
          <w:trHeight w:val="503"/>
        </w:trPr>
        <w:tc>
          <w:tcPr>
            <w:tcW w:w="2518" w:type="dxa"/>
            <w:vMerge w:val="restart"/>
            <w:vAlign w:val="center"/>
          </w:tcPr>
          <w:p w:rsidR="00B43EC7" w:rsidRPr="003572AB" w:rsidRDefault="00B43EC7" w:rsidP="00E63E46">
            <w:pPr>
              <w:pStyle w:val="23"/>
              <w:shd w:val="clear" w:color="auto" w:fill="auto"/>
              <w:spacing w:after="0" w:line="240" w:lineRule="auto"/>
              <w:jc w:val="left"/>
              <w:rPr>
                <w:rFonts w:ascii="Times New Roman" w:hAnsi="Times New Roman"/>
                <w:b w:val="0"/>
                <w:bCs w:val="0"/>
                <w:sz w:val="22"/>
                <w:szCs w:val="22"/>
              </w:rPr>
            </w:pPr>
            <w:r w:rsidRPr="003572AB">
              <w:rPr>
                <w:rFonts w:ascii="Times New Roman" w:hAnsi="Times New Roman"/>
                <w:b w:val="0"/>
                <w:bCs w:val="0"/>
                <w:sz w:val="22"/>
                <w:szCs w:val="22"/>
              </w:rPr>
              <w:t>Холлы, коридоры, лестничные марши</w:t>
            </w:r>
          </w:p>
        </w:tc>
        <w:tc>
          <w:tcPr>
            <w:tcW w:w="4394" w:type="dxa"/>
            <w:tcBorders>
              <w:bottom w:val="single" w:sz="4" w:space="0" w:color="auto"/>
            </w:tcBorders>
            <w:vAlign w:val="center"/>
          </w:tcPr>
          <w:p w:rsidR="00B43EC7" w:rsidRPr="003572AB" w:rsidRDefault="00B43EC7" w:rsidP="00B43EC7">
            <w:pPr>
              <w:pStyle w:val="23"/>
              <w:numPr>
                <w:ilvl w:val="0"/>
                <w:numId w:val="37"/>
              </w:numPr>
              <w:shd w:val="clear" w:color="auto" w:fill="auto"/>
              <w:suppressAutoHyphens w:val="0"/>
              <w:spacing w:after="0" w:line="240" w:lineRule="auto"/>
              <w:jc w:val="left"/>
              <w:rPr>
                <w:rFonts w:ascii="Times New Roman" w:hAnsi="Times New Roman"/>
                <w:b w:val="0"/>
                <w:bCs w:val="0"/>
                <w:sz w:val="22"/>
                <w:szCs w:val="22"/>
              </w:rPr>
            </w:pPr>
            <w:r w:rsidRPr="003572AB">
              <w:rPr>
                <w:rFonts w:ascii="Times New Roman" w:hAnsi="Times New Roman"/>
                <w:b w:val="0"/>
                <w:bCs w:val="0"/>
                <w:sz w:val="22"/>
                <w:szCs w:val="22"/>
              </w:rPr>
              <w:t>Проветривание, влажная уборка подоконников, мебели;</w:t>
            </w:r>
          </w:p>
          <w:p w:rsidR="00B43EC7" w:rsidRPr="003572AB" w:rsidRDefault="00B43EC7" w:rsidP="00B43EC7">
            <w:pPr>
              <w:pStyle w:val="23"/>
              <w:numPr>
                <w:ilvl w:val="0"/>
                <w:numId w:val="37"/>
              </w:numPr>
              <w:shd w:val="clear" w:color="auto" w:fill="auto"/>
              <w:suppressAutoHyphens w:val="0"/>
              <w:spacing w:after="0" w:line="240" w:lineRule="auto"/>
              <w:jc w:val="left"/>
              <w:rPr>
                <w:rFonts w:ascii="Times New Roman" w:hAnsi="Times New Roman"/>
                <w:b w:val="0"/>
                <w:bCs w:val="0"/>
                <w:sz w:val="22"/>
                <w:szCs w:val="22"/>
              </w:rPr>
            </w:pPr>
            <w:r w:rsidRPr="003572AB">
              <w:rPr>
                <w:rFonts w:ascii="Times New Roman" w:hAnsi="Times New Roman"/>
                <w:b w:val="0"/>
                <w:bCs w:val="0"/>
                <w:sz w:val="22"/>
                <w:szCs w:val="22"/>
              </w:rPr>
              <w:t>Промывка пола с дез. средствами;</w:t>
            </w:r>
          </w:p>
          <w:p w:rsidR="00B43EC7" w:rsidRPr="003572AB" w:rsidRDefault="00B43EC7" w:rsidP="00B43EC7">
            <w:pPr>
              <w:pStyle w:val="23"/>
              <w:numPr>
                <w:ilvl w:val="0"/>
                <w:numId w:val="37"/>
              </w:numPr>
              <w:shd w:val="clear" w:color="auto" w:fill="auto"/>
              <w:suppressAutoHyphens w:val="0"/>
              <w:spacing w:after="0" w:line="240" w:lineRule="auto"/>
              <w:jc w:val="left"/>
              <w:rPr>
                <w:rFonts w:ascii="Times New Roman" w:hAnsi="Times New Roman"/>
                <w:b w:val="0"/>
                <w:bCs w:val="0"/>
                <w:sz w:val="22"/>
                <w:szCs w:val="22"/>
              </w:rPr>
            </w:pPr>
            <w:r w:rsidRPr="003572AB">
              <w:rPr>
                <w:rFonts w:ascii="Times New Roman" w:hAnsi="Times New Roman"/>
                <w:b w:val="0"/>
                <w:bCs w:val="0"/>
                <w:sz w:val="22"/>
                <w:szCs w:val="22"/>
              </w:rPr>
              <w:t xml:space="preserve">Обработка с дез. средствами </w:t>
            </w:r>
            <w:proofErr w:type="spellStart"/>
            <w:r w:rsidRPr="003572AB">
              <w:rPr>
                <w:rFonts w:ascii="Times New Roman" w:hAnsi="Times New Roman"/>
                <w:b w:val="0"/>
                <w:bCs w:val="0"/>
                <w:sz w:val="22"/>
                <w:szCs w:val="22"/>
              </w:rPr>
              <w:t>обувниц</w:t>
            </w:r>
            <w:proofErr w:type="spellEnd"/>
            <w:r w:rsidRPr="003572AB">
              <w:rPr>
                <w:rFonts w:ascii="Times New Roman" w:hAnsi="Times New Roman"/>
                <w:b w:val="0"/>
                <w:bCs w:val="0"/>
                <w:sz w:val="22"/>
                <w:szCs w:val="22"/>
              </w:rPr>
              <w:t>.</w:t>
            </w:r>
          </w:p>
        </w:tc>
        <w:tc>
          <w:tcPr>
            <w:tcW w:w="2517" w:type="dxa"/>
            <w:tcBorders>
              <w:bottom w:val="single" w:sz="4" w:space="0" w:color="auto"/>
            </w:tcBorders>
            <w:vAlign w:val="center"/>
          </w:tcPr>
          <w:p w:rsidR="00B43EC7" w:rsidRPr="003572AB" w:rsidRDefault="00B43EC7" w:rsidP="00E63E46">
            <w:pPr>
              <w:pStyle w:val="23"/>
              <w:shd w:val="clear" w:color="auto" w:fill="auto"/>
              <w:spacing w:after="0" w:line="240" w:lineRule="auto"/>
              <w:jc w:val="left"/>
              <w:rPr>
                <w:rFonts w:ascii="Times New Roman" w:hAnsi="Times New Roman"/>
                <w:b w:val="0"/>
                <w:bCs w:val="0"/>
                <w:sz w:val="22"/>
                <w:szCs w:val="22"/>
              </w:rPr>
            </w:pPr>
            <w:r w:rsidRPr="003572AB">
              <w:rPr>
                <w:rFonts w:ascii="Times New Roman" w:hAnsi="Times New Roman"/>
                <w:b w:val="0"/>
                <w:bCs w:val="0"/>
                <w:sz w:val="22"/>
                <w:szCs w:val="22"/>
              </w:rPr>
              <w:t>Ежедневно</w:t>
            </w:r>
          </w:p>
        </w:tc>
      </w:tr>
      <w:tr w:rsidR="00B43EC7" w:rsidTr="00E63E46">
        <w:trPr>
          <w:trHeight w:val="516"/>
        </w:trPr>
        <w:tc>
          <w:tcPr>
            <w:tcW w:w="2518" w:type="dxa"/>
            <w:vMerge/>
            <w:vAlign w:val="center"/>
          </w:tcPr>
          <w:p w:rsidR="00B43EC7" w:rsidRPr="003572AB" w:rsidRDefault="00B43EC7" w:rsidP="00E63E46">
            <w:pPr>
              <w:pStyle w:val="23"/>
              <w:shd w:val="clear" w:color="auto" w:fill="auto"/>
              <w:spacing w:after="0" w:line="240" w:lineRule="auto"/>
              <w:jc w:val="left"/>
              <w:rPr>
                <w:rFonts w:ascii="Times New Roman" w:hAnsi="Times New Roman"/>
                <w:b w:val="0"/>
                <w:bCs w:val="0"/>
                <w:sz w:val="22"/>
                <w:szCs w:val="22"/>
              </w:rPr>
            </w:pPr>
          </w:p>
        </w:tc>
        <w:tc>
          <w:tcPr>
            <w:tcW w:w="4394" w:type="dxa"/>
            <w:tcBorders>
              <w:top w:val="single" w:sz="4" w:space="0" w:color="auto"/>
            </w:tcBorders>
            <w:vAlign w:val="center"/>
          </w:tcPr>
          <w:p w:rsidR="00B43EC7" w:rsidRPr="003572AB" w:rsidRDefault="00B43EC7" w:rsidP="00B43EC7">
            <w:pPr>
              <w:pStyle w:val="23"/>
              <w:numPr>
                <w:ilvl w:val="0"/>
                <w:numId w:val="38"/>
              </w:numPr>
              <w:shd w:val="clear" w:color="auto" w:fill="auto"/>
              <w:suppressAutoHyphens w:val="0"/>
              <w:spacing w:after="0" w:line="240" w:lineRule="auto"/>
              <w:jc w:val="left"/>
              <w:rPr>
                <w:rFonts w:ascii="Times New Roman" w:hAnsi="Times New Roman"/>
                <w:b w:val="0"/>
                <w:bCs w:val="0"/>
                <w:sz w:val="22"/>
                <w:szCs w:val="22"/>
              </w:rPr>
            </w:pPr>
            <w:r w:rsidRPr="003572AB">
              <w:rPr>
                <w:rFonts w:ascii="Times New Roman" w:hAnsi="Times New Roman"/>
                <w:b w:val="0"/>
                <w:bCs w:val="0"/>
                <w:sz w:val="22"/>
                <w:szCs w:val="22"/>
              </w:rPr>
              <w:t>Влажная чистка стен локально на высоте до 1.7</w:t>
            </w:r>
          </w:p>
          <w:p w:rsidR="00B43EC7" w:rsidRPr="003572AB" w:rsidRDefault="00B43EC7" w:rsidP="00B43EC7">
            <w:pPr>
              <w:pStyle w:val="23"/>
              <w:numPr>
                <w:ilvl w:val="0"/>
                <w:numId w:val="38"/>
              </w:numPr>
              <w:shd w:val="clear" w:color="auto" w:fill="auto"/>
              <w:suppressAutoHyphens w:val="0"/>
              <w:spacing w:after="0" w:line="240" w:lineRule="auto"/>
              <w:jc w:val="left"/>
              <w:rPr>
                <w:rFonts w:ascii="Times New Roman" w:hAnsi="Times New Roman"/>
                <w:b w:val="0"/>
                <w:bCs w:val="0"/>
                <w:sz w:val="22"/>
                <w:szCs w:val="22"/>
              </w:rPr>
            </w:pPr>
            <w:r w:rsidRPr="003572AB">
              <w:rPr>
                <w:rFonts w:ascii="Times New Roman" w:hAnsi="Times New Roman"/>
                <w:b w:val="0"/>
                <w:bCs w:val="0"/>
                <w:sz w:val="22"/>
                <w:szCs w:val="22"/>
              </w:rPr>
              <w:t>Промывка пола с дез. средствами, включительно под мебелью (</w:t>
            </w:r>
            <w:proofErr w:type="spellStart"/>
            <w:r w:rsidRPr="003572AB">
              <w:rPr>
                <w:rFonts w:ascii="Times New Roman" w:hAnsi="Times New Roman"/>
                <w:b w:val="0"/>
                <w:bCs w:val="0"/>
                <w:sz w:val="22"/>
                <w:szCs w:val="22"/>
              </w:rPr>
              <w:t>обувницы</w:t>
            </w:r>
            <w:proofErr w:type="spellEnd"/>
            <w:r w:rsidRPr="003572AB">
              <w:rPr>
                <w:rFonts w:ascii="Times New Roman" w:hAnsi="Times New Roman"/>
                <w:b w:val="0"/>
                <w:bCs w:val="0"/>
                <w:sz w:val="22"/>
                <w:szCs w:val="22"/>
              </w:rPr>
              <w:t>, диваны);</w:t>
            </w:r>
          </w:p>
          <w:p w:rsidR="00B43EC7" w:rsidRPr="003572AB" w:rsidRDefault="00B43EC7" w:rsidP="00B43EC7">
            <w:pPr>
              <w:pStyle w:val="23"/>
              <w:numPr>
                <w:ilvl w:val="0"/>
                <w:numId w:val="38"/>
              </w:numPr>
              <w:shd w:val="clear" w:color="auto" w:fill="auto"/>
              <w:suppressAutoHyphens w:val="0"/>
              <w:spacing w:after="0" w:line="240" w:lineRule="auto"/>
              <w:jc w:val="left"/>
              <w:rPr>
                <w:rFonts w:ascii="Times New Roman" w:hAnsi="Times New Roman"/>
                <w:b w:val="0"/>
                <w:bCs w:val="0"/>
                <w:sz w:val="22"/>
                <w:szCs w:val="22"/>
              </w:rPr>
            </w:pPr>
            <w:r w:rsidRPr="003572AB">
              <w:rPr>
                <w:rFonts w:ascii="Times New Roman" w:hAnsi="Times New Roman"/>
                <w:b w:val="0"/>
                <w:bCs w:val="0"/>
                <w:sz w:val="22"/>
                <w:szCs w:val="22"/>
              </w:rPr>
              <w:t xml:space="preserve">Обработка дверных блоков. </w:t>
            </w:r>
          </w:p>
        </w:tc>
        <w:tc>
          <w:tcPr>
            <w:tcW w:w="2517" w:type="dxa"/>
            <w:tcBorders>
              <w:top w:val="single" w:sz="4" w:space="0" w:color="auto"/>
            </w:tcBorders>
            <w:vAlign w:val="center"/>
          </w:tcPr>
          <w:p w:rsidR="00B43EC7" w:rsidRPr="003572AB" w:rsidRDefault="00B43EC7" w:rsidP="00E63E46">
            <w:pPr>
              <w:pStyle w:val="23"/>
              <w:shd w:val="clear" w:color="auto" w:fill="auto"/>
              <w:spacing w:after="0" w:line="240" w:lineRule="auto"/>
              <w:jc w:val="left"/>
              <w:rPr>
                <w:rFonts w:ascii="Times New Roman" w:hAnsi="Times New Roman"/>
                <w:b w:val="0"/>
                <w:bCs w:val="0"/>
                <w:sz w:val="22"/>
                <w:szCs w:val="22"/>
              </w:rPr>
            </w:pPr>
            <w:r w:rsidRPr="003572AB">
              <w:rPr>
                <w:rFonts w:ascii="Times New Roman" w:hAnsi="Times New Roman"/>
                <w:b w:val="0"/>
                <w:bCs w:val="0"/>
                <w:sz w:val="22"/>
                <w:szCs w:val="22"/>
              </w:rPr>
              <w:t>1 раз в конце смены генеральная уборка</w:t>
            </w:r>
          </w:p>
        </w:tc>
      </w:tr>
      <w:tr w:rsidR="00B43EC7" w:rsidTr="00E63E46">
        <w:trPr>
          <w:trHeight w:val="516"/>
        </w:trPr>
        <w:tc>
          <w:tcPr>
            <w:tcW w:w="2518" w:type="dxa"/>
            <w:vMerge w:val="restart"/>
            <w:vAlign w:val="center"/>
          </w:tcPr>
          <w:p w:rsidR="00B43EC7" w:rsidRPr="003572AB" w:rsidRDefault="00B43EC7" w:rsidP="00E63E46">
            <w:pPr>
              <w:pStyle w:val="23"/>
              <w:shd w:val="clear" w:color="auto" w:fill="auto"/>
              <w:spacing w:after="0" w:line="240" w:lineRule="auto"/>
              <w:jc w:val="left"/>
              <w:rPr>
                <w:rFonts w:ascii="Times New Roman" w:hAnsi="Times New Roman"/>
                <w:b w:val="0"/>
                <w:bCs w:val="0"/>
                <w:sz w:val="22"/>
                <w:szCs w:val="22"/>
              </w:rPr>
            </w:pPr>
            <w:r w:rsidRPr="003572AB">
              <w:rPr>
                <w:rFonts w:ascii="Times New Roman" w:hAnsi="Times New Roman"/>
                <w:b w:val="0"/>
                <w:bCs w:val="0"/>
                <w:sz w:val="22"/>
                <w:szCs w:val="22"/>
              </w:rPr>
              <w:lastRenderedPageBreak/>
              <w:t>Санитарные узлы, душевые</w:t>
            </w:r>
          </w:p>
        </w:tc>
        <w:tc>
          <w:tcPr>
            <w:tcW w:w="4394" w:type="dxa"/>
            <w:tcBorders>
              <w:bottom w:val="single" w:sz="4" w:space="0" w:color="auto"/>
            </w:tcBorders>
            <w:vAlign w:val="center"/>
          </w:tcPr>
          <w:p w:rsidR="00B43EC7" w:rsidRPr="003572AB" w:rsidRDefault="00B43EC7" w:rsidP="00B43EC7">
            <w:pPr>
              <w:pStyle w:val="23"/>
              <w:numPr>
                <w:ilvl w:val="0"/>
                <w:numId w:val="39"/>
              </w:numPr>
              <w:shd w:val="clear" w:color="auto" w:fill="auto"/>
              <w:suppressAutoHyphens w:val="0"/>
              <w:spacing w:after="0" w:line="240" w:lineRule="auto"/>
              <w:jc w:val="left"/>
              <w:rPr>
                <w:rFonts w:ascii="Times New Roman" w:hAnsi="Times New Roman"/>
                <w:b w:val="0"/>
                <w:bCs w:val="0"/>
                <w:sz w:val="22"/>
                <w:szCs w:val="22"/>
              </w:rPr>
            </w:pPr>
            <w:r w:rsidRPr="003572AB">
              <w:rPr>
                <w:rFonts w:ascii="Times New Roman" w:hAnsi="Times New Roman"/>
                <w:b w:val="0"/>
                <w:bCs w:val="0"/>
                <w:sz w:val="22"/>
                <w:szCs w:val="22"/>
              </w:rPr>
              <w:t>Обработка сантехники со спец</w:t>
            </w:r>
            <w:proofErr w:type="gramStart"/>
            <w:r w:rsidRPr="003572AB">
              <w:rPr>
                <w:rFonts w:ascii="Times New Roman" w:hAnsi="Times New Roman"/>
                <w:b w:val="0"/>
                <w:bCs w:val="0"/>
                <w:sz w:val="22"/>
                <w:szCs w:val="22"/>
              </w:rPr>
              <w:t>.с</w:t>
            </w:r>
            <w:proofErr w:type="gramEnd"/>
            <w:r w:rsidRPr="003572AB">
              <w:rPr>
                <w:rFonts w:ascii="Times New Roman" w:hAnsi="Times New Roman"/>
                <w:b w:val="0"/>
                <w:bCs w:val="0"/>
                <w:sz w:val="22"/>
                <w:szCs w:val="22"/>
              </w:rPr>
              <w:t>редствами</w:t>
            </w:r>
          </w:p>
          <w:p w:rsidR="00B43EC7" w:rsidRPr="003572AB" w:rsidRDefault="00B43EC7" w:rsidP="00B43EC7">
            <w:pPr>
              <w:pStyle w:val="23"/>
              <w:numPr>
                <w:ilvl w:val="0"/>
                <w:numId w:val="39"/>
              </w:numPr>
              <w:shd w:val="clear" w:color="auto" w:fill="auto"/>
              <w:suppressAutoHyphens w:val="0"/>
              <w:spacing w:after="0" w:line="240" w:lineRule="auto"/>
              <w:jc w:val="left"/>
              <w:rPr>
                <w:rFonts w:ascii="Times New Roman" w:hAnsi="Times New Roman"/>
                <w:b w:val="0"/>
                <w:bCs w:val="0"/>
                <w:sz w:val="22"/>
                <w:szCs w:val="22"/>
              </w:rPr>
            </w:pPr>
            <w:r w:rsidRPr="003572AB">
              <w:rPr>
                <w:rFonts w:ascii="Times New Roman" w:hAnsi="Times New Roman"/>
                <w:b w:val="0"/>
                <w:bCs w:val="0"/>
                <w:sz w:val="22"/>
                <w:szCs w:val="22"/>
              </w:rPr>
              <w:t>Промывка пола с дез. средствами  два раза в день;</w:t>
            </w:r>
          </w:p>
          <w:p w:rsidR="00B43EC7" w:rsidRPr="003572AB" w:rsidRDefault="00B43EC7" w:rsidP="00B43EC7">
            <w:pPr>
              <w:pStyle w:val="23"/>
              <w:numPr>
                <w:ilvl w:val="0"/>
                <w:numId w:val="39"/>
              </w:numPr>
              <w:shd w:val="clear" w:color="auto" w:fill="auto"/>
              <w:suppressAutoHyphens w:val="0"/>
              <w:spacing w:after="0" w:line="240" w:lineRule="auto"/>
              <w:jc w:val="left"/>
              <w:rPr>
                <w:rFonts w:ascii="Times New Roman" w:hAnsi="Times New Roman"/>
                <w:b w:val="0"/>
                <w:bCs w:val="0"/>
                <w:sz w:val="22"/>
                <w:szCs w:val="22"/>
              </w:rPr>
            </w:pPr>
            <w:r w:rsidRPr="003572AB">
              <w:rPr>
                <w:rFonts w:ascii="Times New Roman" w:hAnsi="Times New Roman"/>
                <w:b w:val="0"/>
                <w:bCs w:val="0"/>
                <w:sz w:val="22"/>
                <w:szCs w:val="22"/>
              </w:rPr>
              <w:t>Сбор, вынос мусора.</w:t>
            </w:r>
          </w:p>
        </w:tc>
        <w:tc>
          <w:tcPr>
            <w:tcW w:w="2517" w:type="dxa"/>
            <w:tcBorders>
              <w:bottom w:val="single" w:sz="4" w:space="0" w:color="auto"/>
            </w:tcBorders>
            <w:vAlign w:val="center"/>
          </w:tcPr>
          <w:p w:rsidR="00B43EC7" w:rsidRPr="003572AB" w:rsidRDefault="00B43EC7" w:rsidP="00E63E46">
            <w:pPr>
              <w:pStyle w:val="23"/>
              <w:shd w:val="clear" w:color="auto" w:fill="auto"/>
              <w:spacing w:after="654" w:line="240" w:lineRule="auto"/>
              <w:jc w:val="left"/>
              <w:rPr>
                <w:rFonts w:ascii="Times New Roman" w:hAnsi="Times New Roman"/>
                <w:b w:val="0"/>
                <w:bCs w:val="0"/>
                <w:sz w:val="22"/>
                <w:szCs w:val="22"/>
              </w:rPr>
            </w:pPr>
            <w:r w:rsidRPr="003572AB">
              <w:rPr>
                <w:rFonts w:ascii="Times New Roman" w:hAnsi="Times New Roman"/>
                <w:b w:val="0"/>
                <w:bCs w:val="0"/>
                <w:sz w:val="22"/>
                <w:szCs w:val="22"/>
              </w:rPr>
              <w:t>Ежедневно</w:t>
            </w:r>
          </w:p>
        </w:tc>
      </w:tr>
      <w:tr w:rsidR="00B43EC7" w:rsidTr="00E63E46">
        <w:trPr>
          <w:trHeight w:val="130"/>
        </w:trPr>
        <w:tc>
          <w:tcPr>
            <w:tcW w:w="2518" w:type="dxa"/>
            <w:vMerge/>
            <w:vAlign w:val="center"/>
          </w:tcPr>
          <w:p w:rsidR="00B43EC7" w:rsidRPr="003572AB" w:rsidRDefault="00B43EC7" w:rsidP="00E63E46">
            <w:pPr>
              <w:pStyle w:val="23"/>
              <w:shd w:val="clear" w:color="auto" w:fill="auto"/>
              <w:spacing w:after="654" w:line="240" w:lineRule="auto"/>
              <w:jc w:val="left"/>
              <w:rPr>
                <w:rFonts w:ascii="Times New Roman" w:hAnsi="Times New Roman"/>
                <w:b w:val="0"/>
                <w:bCs w:val="0"/>
                <w:sz w:val="22"/>
                <w:szCs w:val="22"/>
              </w:rPr>
            </w:pPr>
          </w:p>
        </w:tc>
        <w:tc>
          <w:tcPr>
            <w:tcW w:w="4394" w:type="dxa"/>
            <w:tcBorders>
              <w:top w:val="single" w:sz="4" w:space="0" w:color="auto"/>
            </w:tcBorders>
            <w:vAlign w:val="center"/>
          </w:tcPr>
          <w:p w:rsidR="00B43EC7" w:rsidRPr="003572AB" w:rsidRDefault="00B43EC7" w:rsidP="00B43EC7">
            <w:pPr>
              <w:pStyle w:val="23"/>
              <w:numPr>
                <w:ilvl w:val="0"/>
                <w:numId w:val="40"/>
              </w:numPr>
              <w:shd w:val="clear" w:color="auto" w:fill="auto"/>
              <w:suppressAutoHyphens w:val="0"/>
              <w:spacing w:after="654" w:line="240" w:lineRule="auto"/>
              <w:jc w:val="left"/>
              <w:rPr>
                <w:rFonts w:ascii="Times New Roman" w:hAnsi="Times New Roman"/>
                <w:b w:val="0"/>
                <w:bCs w:val="0"/>
                <w:sz w:val="22"/>
                <w:szCs w:val="22"/>
              </w:rPr>
            </w:pPr>
            <w:r w:rsidRPr="003572AB">
              <w:rPr>
                <w:rFonts w:ascii="Times New Roman" w:hAnsi="Times New Roman"/>
                <w:b w:val="0"/>
                <w:bCs w:val="0"/>
                <w:sz w:val="22"/>
                <w:szCs w:val="22"/>
              </w:rPr>
              <w:t xml:space="preserve">Обработка стен (кафельная плитка), кабин, </w:t>
            </w:r>
            <w:proofErr w:type="spellStart"/>
            <w:r w:rsidRPr="003572AB">
              <w:rPr>
                <w:rFonts w:ascii="Times New Roman" w:hAnsi="Times New Roman"/>
                <w:b w:val="0"/>
                <w:bCs w:val="0"/>
                <w:sz w:val="22"/>
                <w:szCs w:val="22"/>
              </w:rPr>
              <w:t>прегородок</w:t>
            </w:r>
            <w:proofErr w:type="spellEnd"/>
            <w:r w:rsidRPr="003572AB">
              <w:rPr>
                <w:rFonts w:ascii="Times New Roman" w:hAnsi="Times New Roman"/>
                <w:b w:val="0"/>
                <w:bCs w:val="0"/>
                <w:sz w:val="22"/>
                <w:szCs w:val="22"/>
              </w:rPr>
              <w:t xml:space="preserve">, труб с </w:t>
            </w:r>
            <w:proofErr w:type="spellStart"/>
            <w:r w:rsidRPr="003572AB">
              <w:rPr>
                <w:rFonts w:ascii="Times New Roman" w:hAnsi="Times New Roman"/>
                <w:b w:val="0"/>
                <w:bCs w:val="0"/>
                <w:sz w:val="22"/>
                <w:szCs w:val="22"/>
              </w:rPr>
              <w:t>дез</w:t>
            </w:r>
            <w:proofErr w:type="gramStart"/>
            <w:r w:rsidRPr="003572AB">
              <w:rPr>
                <w:rFonts w:ascii="Times New Roman" w:hAnsi="Times New Roman"/>
                <w:b w:val="0"/>
                <w:bCs w:val="0"/>
                <w:sz w:val="22"/>
                <w:szCs w:val="22"/>
              </w:rPr>
              <w:t>.с</w:t>
            </w:r>
            <w:proofErr w:type="gramEnd"/>
            <w:r w:rsidRPr="003572AB">
              <w:rPr>
                <w:rFonts w:ascii="Times New Roman" w:hAnsi="Times New Roman"/>
                <w:b w:val="0"/>
                <w:bCs w:val="0"/>
                <w:sz w:val="22"/>
                <w:szCs w:val="22"/>
              </w:rPr>
              <w:t>редствами</w:t>
            </w:r>
            <w:proofErr w:type="spellEnd"/>
            <w:r>
              <w:rPr>
                <w:rFonts w:ascii="Times New Roman" w:hAnsi="Times New Roman"/>
                <w:b w:val="0"/>
                <w:bCs w:val="0"/>
                <w:sz w:val="22"/>
                <w:szCs w:val="22"/>
              </w:rPr>
              <w:t>.</w:t>
            </w:r>
          </w:p>
        </w:tc>
        <w:tc>
          <w:tcPr>
            <w:tcW w:w="2517" w:type="dxa"/>
            <w:tcBorders>
              <w:top w:val="single" w:sz="4" w:space="0" w:color="auto"/>
            </w:tcBorders>
            <w:vAlign w:val="center"/>
          </w:tcPr>
          <w:p w:rsidR="00B43EC7" w:rsidRPr="003572AB" w:rsidRDefault="00B43EC7" w:rsidP="00E63E46">
            <w:pPr>
              <w:pStyle w:val="23"/>
              <w:shd w:val="clear" w:color="auto" w:fill="auto"/>
              <w:spacing w:after="654" w:line="240" w:lineRule="auto"/>
              <w:jc w:val="left"/>
              <w:rPr>
                <w:rFonts w:ascii="Times New Roman" w:hAnsi="Times New Roman"/>
                <w:b w:val="0"/>
                <w:bCs w:val="0"/>
                <w:sz w:val="22"/>
                <w:szCs w:val="22"/>
              </w:rPr>
            </w:pPr>
            <w:r w:rsidRPr="003572AB">
              <w:rPr>
                <w:rFonts w:ascii="Times New Roman" w:hAnsi="Times New Roman"/>
                <w:b w:val="0"/>
                <w:bCs w:val="0"/>
                <w:sz w:val="22"/>
                <w:szCs w:val="22"/>
              </w:rPr>
              <w:t>1 раз в конце смены генеральная уборка</w:t>
            </w:r>
          </w:p>
        </w:tc>
      </w:tr>
      <w:tr w:rsidR="00B43EC7" w:rsidTr="00E63E46">
        <w:trPr>
          <w:trHeight w:val="1809"/>
        </w:trPr>
        <w:tc>
          <w:tcPr>
            <w:tcW w:w="2518" w:type="dxa"/>
            <w:vMerge w:val="restart"/>
            <w:vAlign w:val="center"/>
          </w:tcPr>
          <w:p w:rsidR="00B43EC7" w:rsidRPr="003572AB" w:rsidRDefault="00B43EC7" w:rsidP="00E63E46">
            <w:pPr>
              <w:pStyle w:val="23"/>
              <w:shd w:val="clear" w:color="auto" w:fill="auto"/>
              <w:spacing w:after="654" w:line="240" w:lineRule="auto"/>
              <w:jc w:val="left"/>
              <w:rPr>
                <w:rFonts w:ascii="Times New Roman" w:hAnsi="Times New Roman"/>
                <w:b w:val="0"/>
                <w:bCs w:val="0"/>
                <w:sz w:val="22"/>
                <w:szCs w:val="22"/>
              </w:rPr>
            </w:pPr>
            <w:r w:rsidRPr="003572AB">
              <w:rPr>
                <w:rFonts w:ascii="Times New Roman" w:hAnsi="Times New Roman"/>
                <w:b w:val="0"/>
                <w:bCs w:val="0"/>
                <w:sz w:val="22"/>
                <w:szCs w:val="22"/>
              </w:rPr>
              <w:t>Комнаты</w:t>
            </w:r>
          </w:p>
        </w:tc>
        <w:tc>
          <w:tcPr>
            <w:tcW w:w="4394" w:type="dxa"/>
            <w:tcBorders>
              <w:bottom w:val="single" w:sz="4" w:space="0" w:color="auto"/>
            </w:tcBorders>
            <w:vAlign w:val="center"/>
          </w:tcPr>
          <w:p w:rsidR="00B43EC7" w:rsidRPr="003572AB" w:rsidRDefault="00B43EC7" w:rsidP="00B43EC7">
            <w:pPr>
              <w:pStyle w:val="23"/>
              <w:numPr>
                <w:ilvl w:val="0"/>
                <w:numId w:val="37"/>
              </w:numPr>
              <w:shd w:val="clear" w:color="auto" w:fill="auto"/>
              <w:suppressAutoHyphens w:val="0"/>
              <w:spacing w:after="0" w:line="240" w:lineRule="auto"/>
              <w:jc w:val="left"/>
              <w:rPr>
                <w:rFonts w:ascii="Times New Roman" w:hAnsi="Times New Roman"/>
                <w:b w:val="0"/>
                <w:bCs w:val="0"/>
                <w:sz w:val="22"/>
                <w:szCs w:val="22"/>
              </w:rPr>
            </w:pPr>
            <w:r w:rsidRPr="003572AB">
              <w:rPr>
                <w:rFonts w:ascii="Times New Roman" w:hAnsi="Times New Roman"/>
                <w:b w:val="0"/>
                <w:bCs w:val="0"/>
                <w:sz w:val="22"/>
                <w:szCs w:val="22"/>
              </w:rPr>
              <w:t>Проветривание, влажная уборка подоконников, открытых поверхностей (тумбочки), дверных ручек.</w:t>
            </w:r>
          </w:p>
          <w:p w:rsidR="00B43EC7" w:rsidRPr="003572AB" w:rsidRDefault="00B43EC7" w:rsidP="00B43EC7">
            <w:pPr>
              <w:pStyle w:val="23"/>
              <w:numPr>
                <w:ilvl w:val="0"/>
                <w:numId w:val="37"/>
              </w:numPr>
              <w:shd w:val="clear" w:color="auto" w:fill="auto"/>
              <w:suppressAutoHyphens w:val="0"/>
              <w:spacing w:after="0" w:line="240" w:lineRule="auto"/>
              <w:jc w:val="left"/>
              <w:rPr>
                <w:rFonts w:ascii="Times New Roman" w:hAnsi="Times New Roman"/>
                <w:b w:val="0"/>
                <w:bCs w:val="0"/>
                <w:sz w:val="22"/>
                <w:szCs w:val="22"/>
              </w:rPr>
            </w:pPr>
            <w:r w:rsidRPr="003572AB">
              <w:rPr>
                <w:rFonts w:ascii="Times New Roman" w:hAnsi="Times New Roman"/>
                <w:b w:val="0"/>
                <w:bCs w:val="0"/>
                <w:sz w:val="22"/>
                <w:szCs w:val="22"/>
              </w:rPr>
              <w:t xml:space="preserve">Удаление пыли с </w:t>
            </w:r>
            <w:proofErr w:type="spellStart"/>
            <w:r w:rsidRPr="003572AB">
              <w:rPr>
                <w:rFonts w:ascii="Times New Roman" w:hAnsi="Times New Roman"/>
                <w:b w:val="0"/>
                <w:bCs w:val="0"/>
                <w:sz w:val="22"/>
                <w:szCs w:val="22"/>
              </w:rPr>
              <w:t>электорезеток</w:t>
            </w:r>
            <w:proofErr w:type="spellEnd"/>
            <w:r w:rsidRPr="003572AB">
              <w:rPr>
                <w:rFonts w:ascii="Times New Roman" w:hAnsi="Times New Roman"/>
                <w:b w:val="0"/>
                <w:bCs w:val="0"/>
                <w:sz w:val="22"/>
                <w:szCs w:val="22"/>
              </w:rPr>
              <w:t>, выключателей;</w:t>
            </w:r>
          </w:p>
          <w:p w:rsidR="00B43EC7" w:rsidRPr="003572AB" w:rsidRDefault="00B43EC7" w:rsidP="00B43EC7">
            <w:pPr>
              <w:pStyle w:val="23"/>
              <w:numPr>
                <w:ilvl w:val="0"/>
                <w:numId w:val="37"/>
              </w:numPr>
              <w:shd w:val="clear" w:color="auto" w:fill="auto"/>
              <w:suppressAutoHyphens w:val="0"/>
              <w:spacing w:after="0" w:line="240" w:lineRule="auto"/>
              <w:jc w:val="left"/>
              <w:rPr>
                <w:rFonts w:ascii="Times New Roman" w:hAnsi="Times New Roman"/>
                <w:b w:val="0"/>
                <w:bCs w:val="0"/>
                <w:sz w:val="22"/>
                <w:szCs w:val="22"/>
              </w:rPr>
            </w:pPr>
            <w:r w:rsidRPr="003572AB">
              <w:rPr>
                <w:rFonts w:ascii="Times New Roman" w:hAnsi="Times New Roman"/>
                <w:b w:val="0"/>
                <w:bCs w:val="0"/>
                <w:sz w:val="22"/>
                <w:szCs w:val="22"/>
              </w:rPr>
              <w:t>Промывка пола с дез. средствами</w:t>
            </w:r>
          </w:p>
          <w:p w:rsidR="00B43EC7" w:rsidRPr="003572AB" w:rsidRDefault="00B43EC7" w:rsidP="00B43EC7">
            <w:pPr>
              <w:pStyle w:val="23"/>
              <w:numPr>
                <w:ilvl w:val="0"/>
                <w:numId w:val="37"/>
              </w:numPr>
              <w:shd w:val="clear" w:color="auto" w:fill="auto"/>
              <w:suppressAutoHyphens w:val="0"/>
              <w:spacing w:after="0" w:line="240" w:lineRule="auto"/>
              <w:jc w:val="left"/>
              <w:rPr>
                <w:rFonts w:ascii="Times New Roman" w:hAnsi="Times New Roman"/>
                <w:b w:val="0"/>
                <w:bCs w:val="0"/>
                <w:sz w:val="22"/>
                <w:szCs w:val="22"/>
              </w:rPr>
            </w:pPr>
            <w:r w:rsidRPr="003572AB">
              <w:rPr>
                <w:rFonts w:ascii="Times New Roman" w:hAnsi="Times New Roman"/>
                <w:b w:val="0"/>
                <w:bCs w:val="0"/>
                <w:sz w:val="22"/>
                <w:szCs w:val="22"/>
              </w:rPr>
              <w:t>Сбор, вынос мусора</w:t>
            </w:r>
          </w:p>
          <w:p w:rsidR="00B43EC7" w:rsidRPr="003572AB" w:rsidRDefault="00B43EC7" w:rsidP="00B43EC7">
            <w:pPr>
              <w:pStyle w:val="23"/>
              <w:numPr>
                <w:ilvl w:val="0"/>
                <w:numId w:val="37"/>
              </w:numPr>
              <w:shd w:val="clear" w:color="auto" w:fill="auto"/>
              <w:suppressAutoHyphens w:val="0"/>
              <w:spacing w:after="0" w:line="240" w:lineRule="auto"/>
              <w:jc w:val="left"/>
              <w:rPr>
                <w:rFonts w:ascii="Times New Roman" w:hAnsi="Times New Roman"/>
                <w:b w:val="0"/>
                <w:bCs w:val="0"/>
                <w:sz w:val="22"/>
                <w:szCs w:val="22"/>
              </w:rPr>
            </w:pPr>
            <w:r w:rsidRPr="003572AB">
              <w:rPr>
                <w:rFonts w:ascii="Times New Roman" w:hAnsi="Times New Roman"/>
                <w:b w:val="0"/>
                <w:bCs w:val="0"/>
                <w:sz w:val="22"/>
                <w:szCs w:val="22"/>
              </w:rPr>
              <w:t xml:space="preserve">Кварцевание комнат с 9.00 до 12.00. Включение, отключение  </w:t>
            </w:r>
            <w:proofErr w:type="spellStart"/>
            <w:r w:rsidRPr="003572AB">
              <w:rPr>
                <w:rFonts w:ascii="Times New Roman" w:hAnsi="Times New Roman"/>
                <w:b w:val="0"/>
                <w:bCs w:val="0"/>
                <w:sz w:val="22"/>
                <w:szCs w:val="22"/>
              </w:rPr>
              <w:t>рецикуляторов</w:t>
            </w:r>
            <w:proofErr w:type="spellEnd"/>
          </w:p>
          <w:p w:rsidR="00B43EC7" w:rsidRPr="003572AB" w:rsidRDefault="00B43EC7" w:rsidP="00B43EC7">
            <w:pPr>
              <w:pStyle w:val="23"/>
              <w:numPr>
                <w:ilvl w:val="0"/>
                <w:numId w:val="37"/>
              </w:numPr>
              <w:shd w:val="clear" w:color="auto" w:fill="auto"/>
              <w:suppressAutoHyphens w:val="0"/>
              <w:spacing w:after="0" w:line="240" w:lineRule="auto"/>
              <w:jc w:val="left"/>
              <w:rPr>
                <w:rFonts w:ascii="Times New Roman" w:hAnsi="Times New Roman"/>
                <w:b w:val="0"/>
                <w:bCs w:val="0"/>
                <w:sz w:val="22"/>
                <w:szCs w:val="22"/>
              </w:rPr>
            </w:pPr>
            <w:r w:rsidRPr="003572AB">
              <w:rPr>
                <w:rFonts w:ascii="Times New Roman" w:hAnsi="Times New Roman"/>
                <w:b w:val="0"/>
                <w:bCs w:val="0"/>
                <w:sz w:val="22"/>
                <w:szCs w:val="22"/>
              </w:rPr>
              <w:t>Промывка пола с дез. средствами.</w:t>
            </w:r>
          </w:p>
        </w:tc>
        <w:tc>
          <w:tcPr>
            <w:tcW w:w="2517" w:type="dxa"/>
            <w:tcBorders>
              <w:bottom w:val="single" w:sz="4" w:space="0" w:color="auto"/>
            </w:tcBorders>
            <w:vAlign w:val="center"/>
          </w:tcPr>
          <w:p w:rsidR="00B43EC7" w:rsidRPr="003572AB" w:rsidRDefault="00B43EC7" w:rsidP="00E63E46">
            <w:pPr>
              <w:pStyle w:val="23"/>
              <w:shd w:val="clear" w:color="auto" w:fill="auto"/>
              <w:spacing w:after="654" w:line="240" w:lineRule="auto"/>
              <w:jc w:val="left"/>
              <w:rPr>
                <w:rFonts w:ascii="Times New Roman" w:hAnsi="Times New Roman"/>
                <w:b w:val="0"/>
                <w:bCs w:val="0"/>
                <w:sz w:val="22"/>
                <w:szCs w:val="22"/>
              </w:rPr>
            </w:pPr>
            <w:r w:rsidRPr="003572AB">
              <w:rPr>
                <w:rFonts w:ascii="Times New Roman" w:hAnsi="Times New Roman"/>
                <w:b w:val="0"/>
                <w:bCs w:val="0"/>
                <w:sz w:val="22"/>
                <w:szCs w:val="22"/>
              </w:rPr>
              <w:t>Ежедневно</w:t>
            </w:r>
          </w:p>
        </w:tc>
      </w:tr>
      <w:tr w:rsidR="00B43EC7" w:rsidTr="00E63E46">
        <w:trPr>
          <w:trHeight w:val="543"/>
        </w:trPr>
        <w:tc>
          <w:tcPr>
            <w:tcW w:w="2518" w:type="dxa"/>
            <w:vMerge/>
            <w:vAlign w:val="center"/>
          </w:tcPr>
          <w:p w:rsidR="00B43EC7" w:rsidRPr="003572AB" w:rsidRDefault="00B43EC7" w:rsidP="00E63E46">
            <w:pPr>
              <w:pStyle w:val="23"/>
              <w:shd w:val="clear" w:color="auto" w:fill="auto"/>
              <w:spacing w:after="654" w:line="240" w:lineRule="auto"/>
              <w:jc w:val="left"/>
              <w:rPr>
                <w:rFonts w:ascii="Times New Roman" w:hAnsi="Times New Roman"/>
                <w:b w:val="0"/>
                <w:bCs w:val="0"/>
                <w:sz w:val="22"/>
                <w:szCs w:val="22"/>
              </w:rPr>
            </w:pPr>
          </w:p>
        </w:tc>
        <w:tc>
          <w:tcPr>
            <w:tcW w:w="4394" w:type="dxa"/>
            <w:tcBorders>
              <w:top w:val="single" w:sz="4" w:space="0" w:color="auto"/>
            </w:tcBorders>
            <w:vAlign w:val="center"/>
          </w:tcPr>
          <w:p w:rsidR="00B43EC7" w:rsidRPr="003572AB" w:rsidRDefault="00B43EC7" w:rsidP="00B43EC7">
            <w:pPr>
              <w:pStyle w:val="23"/>
              <w:numPr>
                <w:ilvl w:val="0"/>
                <w:numId w:val="41"/>
              </w:numPr>
              <w:shd w:val="clear" w:color="auto" w:fill="auto"/>
              <w:suppressAutoHyphens w:val="0"/>
              <w:spacing w:after="0" w:line="240" w:lineRule="auto"/>
              <w:jc w:val="left"/>
              <w:rPr>
                <w:rFonts w:ascii="Times New Roman" w:hAnsi="Times New Roman"/>
                <w:b w:val="0"/>
                <w:bCs w:val="0"/>
                <w:sz w:val="22"/>
                <w:szCs w:val="22"/>
              </w:rPr>
            </w:pPr>
            <w:r w:rsidRPr="003572AB">
              <w:rPr>
                <w:rFonts w:ascii="Times New Roman" w:hAnsi="Times New Roman"/>
                <w:b w:val="0"/>
                <w:bCs w:val="0"/>
                <w:sz w:val="22"/>
                <w:szCs w:val="22"/>
              </w:rPr>
              <w:t>Заправка кроватей мягким инвентарём (одеяла, подушки, покрывала)</w:t>
            </w:r>
          </w:p>
          <w:p w:rsidR="00B43EC7" w:rsidRPr="003572AB" w:rsidRDefault="00B43EC7" w:rsidP="00B43EC7">
            <w:pPr>
              <w:pStyle w:val="23"/>
              <w:numPr>
                <w:ilvl w:val="0"/>
                <w:numId w:val="41"/>
              </w:numPr>
              <w:shd w:val="clear" w:color="auto" w:fill="auto"/>
              <w:suppressAutoHyphens w:val="0"/>
              <w:spacing w:after="0" w:line="240" w:lineRule="auto"/>
              <w:jc w:val="left"/>
              <w:rPr>
                <w:rFonts w:ascii="Times New Roman" w:hAnsi="Times New Roman"/>
                <w:b w:val="0"/>
                <w:bCs w:val="0"/>
                <w:sz w:val="22"/>
                <w:szCs w:val="22"/>
              </w:rPr>
            </w:pPr>
            <w:r w:rsidRPr="003572AB">
              <w:rPr>
                <w:rFonts w:ascii="Times New Roman" w:hAnsi="Times New Roman"/>
                <w:b w:val="0"/>
                <w:bCs w:val="0"/>
                <w:sz w:val="22"/>
                <w:szCs w:val="22"/>
              </w:rPr>
              <w:t xml:space="preserve"> Комплексная обработка мебели – тумбочки, шкафы (внутри, снаружи), дверей.</w:t>
            </w:r>
          </w:p>
        </w:tc>
        <w:tc>
          <w:tcPr>
            <w:tcW w:w="2517" w:type="dxa"/>
            <w:tcBorders>
              <w:top w:val="single" w:sz="4" w:space="0" w:color="auto"/>
            </w:tcBorders>
            <w:vAlign w:val="center"/>
          </w:tcPr>
          <w:p w:rsidR="00B43EC7" w:rsidRPr="003572AB" w:rsidRDefault="00B43EC7" w:rsidP="00E63E46">
            <w:pPr>
              <w:pStyle w:val="23"/>
              <w:shd w:val="clear" w:color="auto" w:fill="auto"/>
              <w:spacing w:after="654" w:line="240" w:lineRule="auto"/>
              <w:jc w:val="left"/>
              <w:rPr>
                <w:rFonts w:ascii="Times New Roman" w:hAnsi="Times New Roman"/>
                <w:b w:val="0"/>
                <w:bCs w:val="0"/>
                <w:sz w:val="22"/>
                <w:szCs w:val="22"/>
              </w:rPr>
            </w:pPr>
            <w:r w:rsidRPr="003572AB">
              <w:rPr>
                <w:rFonts w:ascii="Times New Roman" w:hAnsi="Times New Roman"/>
                <w:b w:val="0"/>
                <w:bCs w:val="0"/>
                <w:sz w:val="22"/>
                <w:szCs w:val="22"/>
              </w:rPr>
              <w:t>1 раз в конце смены генеральная уборка</w:t>
            </w:r>
          </w:p>
        </w:tc>
      </w:tr>
    </w:tbl>
    <w:p w:rsidR="00B43EC7" w:rsidRDefault="00B43EC7" w:rsidP="00B43EC7">
      <w:pPr>
        <w:pStyle w:val="afa"/>
        <w:spacing w:line="276" w:lineRule="auto"/>
        <w:jc w:val="both"/>
        <w:rPr>
          <w:b/>
          <w:sz w:val="22"/>
          <w:szCs w:val="22"/>
        </w:rPr>
      </w:pPr>
    </w:p>
    <w:p w:rsidR="00B43EC7" w:rsidRPr="00142513" w:rsidRDefault="00B43EC7" w:rsidP="00B43EC7">
      <w:pPr>
        <w:pStyle w:val="afa"/>
        <w:ind w:firstLine="709"/>
        <w:jc w:val="both"/>
        <w:rPr>
          <w:b/>
          <w:bCs/>
          <w:sz w:val="22"/>
          <w:szCs w:val="22"/>
        </w:rPr>
      </w:pPr>
      <w:r>
        <w:rPr>
          <w:b/>
          <w:bCs/>
          <w:sz w:val="22"/>
          <w:szCs w:val="22"/>
        </w:rPr>
        <w:t xml:space="preserve">6. </w:t>
      </w:r>
      <w:r w:rsidRPr="00142513">
        <w:rPr>
          <w:b/>
          <w:bCs/>
          <w:sz w:val="22"/>
          <w:szCs w:val="22"/>
        </w:rPr>
        <w:t xml:space="preserve">Требования к Исполнителю: </w:t>
      </w:r>
    </w:p>
    <w:p w:rsidR="00B43EC7" w:rsidRPr="00142513" w:rsidRDefault="00B43EC7" w:rsidP="00B43EC7">
      <w:pPr>
        <w:pStyle w:val="afa"/>
        <w:ind w:firstLine="709"/>
        <w:jc w:val="both"/>
        <w:rPr>
          <w:sz w:val="22"/>
          <w:szCs w:val="22"/>
        </w:rPr>
      </w:pPr>
      <w:r w:rsidRPr="00142513">
        <w:rPr>
          <w:sz w:val="22"/>
          <w:szCs w:val="22"/>
        </w:rPr>
        <w:t xml:space="preserve">- </w:t>
      </w:r>
      <w:r>
        <w:rPr>
          <w:sz w:val="22"/>
          <w:szCs w:val="22"/>
        </w:rPr>
        <w:t>О</w:t>
      </w:r>
      <w:r w:rsidRPr="00142513">
        <w:rPr>
          <w:sz w:val="22"/>
          <w:szCs w:val="22"/>
        </w:rPr>
        <w:t>беспеченность материально-техническими ресурсами;</w:t>
      </w:r>
    </w:p>
    <w:p w:rsidR="00B43EC7" w:rsidRPr="00142513" w:rsidRDefault="00B43EC7" w:rsidP="00B43EC7">
      <w:pPr>
        <w:pStyle w:val="afa"/>
        <w:ind w:firstLine="709"/>
        <w:jc w:val="both"/>
        <w:rPr>
          <w:sz w:val="22"/>
          <w:szCs w:val="22"/>
        </w:rPr>
      </w:pPr>
      <w:r w:rsidRPr="00142513">
        <w:rPr>
          <w:sz w:val="22"/>
          <w:szCs w:val="22"/>
        </w:rPr>
        <w:t xml:space="preserve">- </w:t>
      </w:r>
      <w:r>
        <w:rPr>
          <w:sz w:val="22"/>
          <w:szCs w:val="22"/>
        </w:rPr>
        <w:t>П</w:t>
      </w:r>
      <w:r w:rsidRPr="00142513">
        <w:rPr>
          <w:sz w:val="22"/>
          <w:szCs w:val="22"/>
        </w:rPr>
        <w:t>рименение дезинфицирующих сре</w:t>
      </w:r>
      <w:proofErr w:type="gramStart"/>
      <w:r w:rsidRPr="00142513">
        <w:rPr>
          <w:sz w:val="22"/>
          <w:szCs w:val="22"/>
        </w:rPr>
        <w:t>дств пр</w:t>
      </w:r>
      <w:proofErr w:type="gramEnd"/>
      <w:r w:rsidRPr="00142513">
        <w:rPr>
          <w:sz w:val="22"/>
          <w:szCs w:val="22"/>
        </w:rPr>
        <w:t>и уборке помещений Заказчика;</w:t>
      </w:r>
    </w:p>
    <w:p w:rsidR="00B43EC7" w:rsidRPr="00112354" w:rsidRDefault="00B43EC7" w:rsidP="00B43EC7">
      <w:pPr>
        <w:pStyle w:val="afa"/>
        <w:tabs>
          <w:tab w:val="left" w:pos="584"/>
        </w:tabs>
        <w:ind w:firstLine="709"/>
        <w:jc w:val="both"/>
        <w:rPr>
          <w:sz w:val="22"/>
          <w:szCs w:val="22"/>
        </w:rPr>
      </w:pPr>
      <w:r w:rsidRPr="00142513">
        <w:rPr>
          <w:sz w:val="22"/>
          <w:szCs w:val="22"/>
        </w:rPr>
        <w:t xml:space="preserve">- </w:t>
      </w:r>
      <w:r>
        <w:rPr>
          <w:sz w:val="22"/>
          <w:szCs w:val="22"/>
        </w:rPr>
        <w:t>О</w:t>
      </w:r>
      <w:r w:rsidRPr="00142513">
        <w:rPr>
          <w:sz w:val="22"/>
          <w:szCs w:val="22"/>
        </w:rPr>
        <w:t>казание услуг в согласованные Заказчиком сроки</w:t>
      </w:r>
      <w:r w:rsidRPr="00112354">
        <w:rPr>
          <w:sz w:val="22"/>
          <w:szCs w:val="22"/>
        </w:rPr>
        <w:t>;</w:t>
      </w:r>
    </w:p>
    <w:p w:rsidR="00B43EC7" w:rsidRPr="00142513" w:rsidRDefault="00B43EC7" w:rsidP="00B43EC7">
      <w:pPr>
        <w:pStyle w:val="afa"/>
        <w:ind w:firstLine="709"/>
        <w:jc w:val="both"/>
        <w:rPr>
          <w:b/>
          <w:bCs/>
          <w:sz w:val="22"/>
          <w:szCs w:val="22"/>
        </w:rPr>
      </w:pPr>
      <w:proofErr w:type="gramStart"/>
      <w:r w:rsidRPr="00142513">
        <w:rPr>
          <w:color w:val="000000"/>
          <w:sz w:val="22"/>
          <w:szCs w:val="22"/>
          <w:shd w:val="clear" w:color="auto" w:fill="FFFFFF"/>
        </w:rPr>
        <w:t>-</w:t>
      </w:r>
      <w:r>
        <w:rPr>
          <w:color w:val="000000"/>
          <w:sz w:val="22"/>
          <w:szCs w:val="22"/>
          <w:shd w:val="clear" w:color="auto" w:fill="FFFFFF"/>
        </w:rPr>
        <w:t>П</w:t>
      </w:r>
      <w:r w:rsidRPr="00142513">
        <w:rPr>
          <w:color w:val="000000"/>
          <w:sz w:val="22"/>
          <w:szCs w:val="22"/>
          <w:shd w:val="clear" w:color="auto" w:fill="FFFFFF"/>
        </w:rPr>
        <w:t xml:space="preserve">ри исполнении </w:t>
      </w:r>
      <w:r w:rsidRPr="00142513">
        <w:rPr>
          <w:sz w:val="22"/>
          <w:szCs w:val="22"/>
        </w:rPr>
        <w:t>договора</w:t>
      </w:r>
      <w:r w:rsidRPr="00142513">
        <w:rPr>
          <w:color w:val="000000"/>
          <w:sz w:val="22"/>
          <w:szCs w:val="22"/>
          <w:shd w:val="clear" w:color="auto" w:fill="FFFFFF"/>
        </w:rPr>
        <w:t xml:space="preserve"> Исполнитель обязан и</w:t>
      </w:r>
      <w:r w:rsidRPr="00142513">
        <w:rPr>
          <w:sz w:val="22"/>
          <w:szCs w:val="22"/>
        </w:rPr>
        <w:t>спользовать спецодежду; применять собственный уборочный инвентарь (</w:t>
      </w:r>
      <w:proofErr w:type="spellStart"/>
      <w:r w:rsidRPr="00142513">
        <w:rPr>
          <w:sz w:val="22"/>
          <w:szCs w:val="22"/>
        </w:rPr>
        <w:t>мопы</w:t>
      </w:r>
      <w:proofErr w:type="spellEnd"/>
      <w:r w:rsidRPr="00142513">
        <w:rPr>
          <w:sz w:val="22"/>
          <w:szCs w:val="22"/>
        </w:rPr>
        <w:t>, емкости, ветошь, швабры) и хозяйственный инвентарь (перчатки, ведра, веники), моющие, чистящие, дезинфицирующие средства (имеющих подтверждающие документы, соответствующих требованиям стандартов, разрешенных к применению на территории Российской Федерации)</w:t>
      </w:r>
      <w:r>
        <w:rPr>
          <w:sz w:val="22"/>
          <w:szCs w:val="22"/>
        </w:rPr>
        <w:t>.</w:t>
      </w:r>
      <w:proofErr w:type="gramEnd"/>
    </w:p>
    <w:p w:rsidR="00B43EC7" w:rsidRPr="00142513" w:rsidRDefault="00B43EC7" w:rsidP="00B43EC7">
      <w:pPr>
        <w:pStyle w:val="afa"/>
        <w:ind w:firstLine="709"/>
        <w:jc w:val="both"/>
        <w:rPr>
          <w:rStyle w:val="apple-converted-space"/>
          <w:b/>
          <w:bCs/>
          <w:sz w:val="22"/>
          <w:szCs w:val="22"/>
        </w:rPr>
      </w:pPr>
      <w:r>
        <w:rPr>
          <w:rStyle w:val="apple-converted-space"/>
          <w:b/>
          <w:bCs/>
          <w:sz w:val="22"/>
          <w:szCs w:val="22"/>
        </w:rPr>
        <w:t xml:space="preserve">7. </w:t>
      </w:r>
      <w:r w:rsidRPr="00142513">
        <w:rPr>
          <w:rStyle w:val="apple-converted-space"/>
          <w:b/>
          <w:bCs/>
          <w:sz w:val="22"/>
          <w:szCs w:val="22"/>
        </w:rPr>
        <w:t>Общие требования к услугам, требования по объему гарантий качества, сроку гарантий качества на результаты осуществления закупок:</w:t>
      </w:r>
    </w:p>
    <w:p w:rsidR="00B43EC7" w:rsidRPr="00142513" w:rsidRDefault="00B43EC7" w:rsidP="00B43EC7">
      <w:pPr>
        <w:pStyle w:val="afa"/>
        <w:ind w:firstLine="709"/>
        <w:jc w:val="both"/>
        <w:rPr>
          <w:bCs/>
          <w:sz w:val="22"/>
          <w:szCs w:val="22"/>
        </w:rPr>
      </w:pPr>
      <w:r w:rsidRPr="00142513">
        <w:rPr>
          <w:rStyle w:val="apple-converted-space"/>
          <w:sz w:val="22"/>
          <w:szCs w:val="22"/>
        </w:rPr>
        <w:t>Исполнитель гарантирует надлежащее качество оказания услуг в соответствии с требованиями</w:t>
      </w:r>
      <w:r w:rsidRPr="00142513">
        <w:rPr>
          <w:sz w:val="22"/>
          <w:szCs w:val="22"/>
        </w:rPr>
        <w:t xml:space="preserve"> настоящего Технического задания, договора, действующего законодательства Российской Федерации и иных нормативных актов.</w:t>
      </w:r>
    </w:p>
    <w:p w:rsidR="00B43EC7" w:rsidRPr="00142513" w:rsidRDefault="00B43EC7" w:rsidP="00B43EC7">
      <w:pPr>
        <w:pStyle w:val="afa"/>
        <w:ind w:firstLine="709"/>
        <w:jc w:val="both"/>
        <w:rPr>
          <w:sz w:val="22"/>
          <w:szCs w:val="22"/>
          <w:lang w:eastAsia="en-US"/>
        </w:rPr>
      </w:pPr>
      <w:r w:rsidRPr="00142513">
        <w:rPr>
          <w:bCs/>
          <w:sz w:val="22"/>
          <w:szCs w:val="22"/>
        </w:rPr>
        <w:t>Требования к качественным характеристикам оказываемых услуг, требования к функциональным характеристикам товаров, в том числе подлежащих использованию при оказании услуг, порядку оказания услуг:</w:t>
      </w:r>
    </w:p>
    <w:p w:rsidR="00B43EC7" w:rsidRPr="00142513" w:rsidRDefault="00B43EC7" w:rsidP="00B43EC7">
      <w:pPr>
        <w:pStyle w:val="afa"/>
        <w:ind w:firstLine="709"/>
        <w:jc w:val="both"/>
        <w:rPr>
          <w:sz w:val="22"/>
          <w:szCs w:val="22"/>
          <w:lang w:eastAsia="en-US"/>
        </w:rPr>
      </w:pPr>
      <w:r w:rsidRPr="00142513">
        <w:rPr>
          <w:sz w:val="22"/>
          <w:szCs w:val="22"/>
          <w:lang w:eastAsia="en-US"/>
        </w:rPr>
        <w:t>- соблюдение техники безопасности, охраны труда и пожарной безопасности;</w:t>
      </w:r>
    </w:p>
    <w:p w:rsidR="00B43EC7" w:rsidRPr="00142513" w:rsidRDefault="00B43EC7" w:rsidP="00B43EC7">
      <w:pPr>
        <w:pStyle w:val="afa"/>
        <w:ind w:firstLine="709"/>
        <w:jc w:val="both"/>
        <w:rPr>
          <w:sz w:val="22"/>
          <w:szCs w:val="22"/>
          <w:lang w:eastAsia="en-US"/>
        </w:rPr>
      </w:pPr>
      <w:r w:rsidRPr="00142513">
        <w:rPr>
          <w:sz w:val="22"/>
          <w:szCs w:val="22"/>
          <w:lang w:eastAsia="en-US"/>
        </w:rPr>
        <w:t>- выполнение услуг персоналом, прошедшим соответствующий инструктаж по соблюдению требований техники безопасности, охраны труда и пожарной безопасности, зафиксированной в соответствующих журналах;</w:t>
      </w:r>
    </w:p>
    <w:p w:rsidR="00B43EC7" w:rsidRPr="00E4015E" w:rsidRDefault="00B43EC7" w:rsidP="00B43EC7">
      <w:pPr>
        <w:pStyle w:val="afa"/>
        <w:ind w:firstLine="709"/>
        <w:jc w:val="both"/>
        <w:rPr>
          <w:sz w:val="22"/>
          <w:szCs w:val="22"/>
          <w:lang w:eastAsia="en-US"/>
        </w:rPr>
      </w:pPr>
      <w:r w:rsidRPr="00142513">
        <w:rPr>
          <w:sz w:val="22"/>
          <w:szCs w:val="22"/>
          <w:lang w:eastAsia="en-US"/>
        </w:rPr>
        <w:t>- использование сертифицированных материалов и моющих средств</w:t>
      </w:r>
      <w:r w:rsidRPr="00E4015E">
        <w:rPr>
          <w:sz w:val="22"/>
          <w:szCs w:val="22"/>
          <w:lang w:eastAsia="en-US"/>
        </w:rPr>
        <w:t>.</w:t>
      </w:r>
    </w:p>
    <w:p w:rsidR="00B43EC7" w:rsidRPr="00142513" w:rsidRDefault="00B43EC7" w:rsidP="00B43EC7">
      <w:pPr>
        <w:pStyle w:val="afa"/>
        <w:ind w:firstLine="709"/>
        <w:jc w:val="both"/>
        <w:rPr>
          <w:sz w:val="22"/>
          <w:szCs w:val="22"/>
        </w:rPr>
      </w:pPr>
      <w:r w:rsidRPr="00142513">
        <w:rPr>
          <w:sz w:val="22"/>
          <w:szCs w:val="22"/>
        </w:rPr>
        <w:t>Оказание услуг должно производиться с использованием специального современного рабочего инвентаря в соответствии с технологией уборки. Оборудование, рабочий инвентарь предоставляется Исполнителем.</w:t>
      </w:r>
    </w:p>
    <w:p w:rsidR="00B43EC7" w:rsidRPr="00142513" w:rsidRDefault="00B43EC7" w:rsidP="00B43EC7">
      <w:pPr>
        <w:pStyle w:val="afa"/>
        <w:ind w:firstLine="709"/>
        <w:jc w:val="both"/>
        <w:rPr>
          <w:sz w:val="22"/>
          <w:szCs w:val="22"/>
        </w:rPr>
      </w:pPr>
      <w:r w:rsidRPr="00142513">
        <w:rPr>
          <w:sz w:val="22"/>
          <w:szCs w:val="22"/>
        </w:rPr>
        <w:t xml:space="preserve">Исполнитель берет на себя обязательства по обеспечению работников Исполнителя, участвующих в оказании услуг в соответствии с настоящим Техническим заданием, специальной одеждой (униформа единого образца), уборочным оборудованием и инвентарем, моющими и </w:t>
      </w:r>
      <w:r w:rsidRPr="00142513">
        <w:rPr>
          <w:sz w:val="22"/>
          <w:szCs w:val="22"/>
        </w:rPr>
        <w:lastRenderedPageBreak/>
        <w:t xml:space="preserve">дезинфицирующими средствами, и химическими реагентами для оказания необходимого объема услуг по уборке помещений. </w:t>
      </w:r>
    </w:p>
    <w:p w:rsidR="00B43EC7" w:rsidRPr="00142513" w:rsidRDefault="00B43EC7" w:rsidP="00B43EC7">
      <w:pPr>
        <w:pStyle w:val="afa"/>
        <w:ind w:firstLine="709"/>
        <w:jc w:val="both"/>
        <w:rPr>
          <w:sz w:val="22"/>
          <w:szCs w:val="22"/>
        </w:rPr>
      </w:pPr>
      <w:r w:rsidRPr="00142513">
        <w:rPr>
          <w:sz w:val="22"/>
          <w:szCs w:val="22"/>
        </w:rPr>
        <w:t>При оказании услуг Исполнитель должен использовать расходные материалы (моющие средства, дезинфицирующие средства) высокого качества в достаточном количестве.</w:t>
      </w:r>
    </w:p>
    <w:p w:rsidR="00B43EC7" w:rsidRPr="00142513" w:rsidRDefault="00B43EC7" w:rsidP="00B43EC7">
      <w:pPr>
        <w:pStyle w:val="afa"/>
        <w:ind w:firstLine="709"/>
        <w:jc w:val="both"/>
        <w:rPr>
          <w:sz w:val="22"/>
          <w:szCs w:val="22"/>
        </w:rPr>
      </w:pPr>
      <w:r w:rsidRPr="00142513">
        <w:rPr>
          <w:sz w:val="22"/>
          <w:szCs w:val="22"/>
        </w:rPr>
        <w:t xml:space="preserve">После проведения уборки твердых покрытий, как на открытых поверхностях, так и под мебелью, в углах, на плинтусах и в других труднодоступных местах должны отсутствовать видимые невооруженным </w:t>
      </w:r>
      <w:proofErr w:type="gramStart"/>
      <w:r w:rsidRPr="00142513">
        <w:rPr>
          <w:sz w:val="22"/>
          <w:szCs w:val="22"/>
        </w:rPr>
        <w:t>глазом</w:t>
      </w:r>
      <w:proofErr w:type="gramEnd"/>
      <w:r w:rsidRPr="00142513">
        <w:rPr>
          <w:sz w:val="22"/>
          <w:szCs w:val="22"/>
        </w:rPr>
        <w:t xml:space="preserve"> свободно лежащие загрязнения (мусор, смет, песок, пыль, пух, очес, волос, а также волокна от протирочных материалов) и сцепленные с поверхностью загрязнения. На поверхностях должны отсутствовать видимые невооруженным глазом пятна, в том числе от высохших капель и брызг, разводы, липкий налет, мутные пленки, потеря блеска и скользкость после высыхания.</w:t>
      </w:r>
    </w:p>
    <w:p w:rsidR="00B43EC7" w:rsidRPr="00142513" w:rsidRDefault="00B43EC7" w:rsidP="00B43EC7">
      <w:pPr>
        <w:pStyle w:val="afa"/>
        <w:ind w:firstLine="709"/>
        <w:jc w:val="both"/>
        <w:rPr>
          <w:sz w:val="22"/>
          <w:szCs w:val="22"/>
        </w:rPr>
      </w:pPr>
      <w:r w:rsidRPr="00142513">
        <w:rPr>
          <w:sz w:val="22"/>
          <w:szCs w:val="22"/>
        </w:rPr>
        <w:t>Исполнитель назначает лицо, ответственное за координацию и деятельность персонала, а также качество оказываемых услуг. Информация об ответственном лице Исполнителя, его контактном номере телефона предоставляется Исполнителем заказчику не позднее одного дня до начала оказания услуг в соответствии с заключенным договором</w:t>
      </w:r>
      <w:proofErr w:type="gramStart"/>
      <w:r w:rsidRPr="00142513">
        <w:rPr>
          <w:sz w:val="22"/>
          <w:szCs w:val="22"/>
        </w:rPr>
        <w:t>.И</w:t>
      </w:r>
      <w:proofErr w:type="gramEnd"/>
      <w:r w:rsidRPr="00142513">
        <w:rPr>
          <w:sz w:val="22"/>
          <w:szCs w:val="22"/>
        </w:rPr>
        <w:t>сполнитель осуществляет ежедневный контроль за работой персонала на объектах заказчика в соответствии с заключенным договором (наличие расходных средств и инвентаря, выход персонала на работу, качество оказываемых услуг и т.п.), а также обеспечивает взаимодействие с заказчиком по качеству предоставления клининговых услуг.</w:t>
      </w:r>
    </w:p>
    <w:p w:rsidR="00B43EC7" w:rsidRPr="00142513" w:rsidRDefault="00B43EC7" w:rsidP="00B43EC7">
      <w:pPr>
        <w:pStyle w:val="afa"/>
        <w:ind w:firstLine="709"/>
        <w:jc w:val="both"/>
        <w:rPr>
          <w:sz w:val="22"/>
          <w:szCs w:val="22"/>
        </w:rPr>
      </w:pPr>
      <w:r w:rsidRPr="00142513">
        <w:rPr>
          <w:sz w:val="22"/>
          <w:szCs w:val="22"/>
        </w:rPr>
        <w:t>Исполнитель при оказании услуг в соответствии с заключенным договором обязан использовать методы уборки, обеспечивающие сохранность имущества заказчика, соблюдать технологии оказания услуг, их высокое качество, а также экологическую безопасность применяемых моющих средств.</w:t>
      </w:r>
    </w:p>
    <w:p w:rsidR="00B43EC7" w:rsidRPr="00142513" w:rsidRDefault="00B43EC7" w:rsidP="00B43EC7">
      <w:pPr>
        <w:pStyle w:val="afa"/>
        <w:ind w:firstLine="709"/>
        <w:jc w:val="both"/>
        <w:rPr>
          <w:sz w:val="22"/>
          <w:szCs w:val="22"/>
        </w:rPr>
      </w:pPr>
      <w:r w:rsidRPr="00142513">
        <w:rPr>
          <w:sz w:val="22"/>
          <w:szCs w:val="22"/>
        </w:rPr>
        <w:t>Исполнитель в случае обнаружения недостатков оказываемых услуг немедленно их устраняет, а если это невозможно, устраняет недостатки в разумный срок.</w:t>
      </w:r>
    </w:p>
    <w:p w:rsidR="00B43EC7" w:rsidRPr="00142513" w:rsidRDefault="00B43EC7" w:rsidP="00B43EC7">
      <w:pPr>
        <w:pStyle w:val="afa"/>
        <w:ind w:firstLine="709"/>
        <w:jc w:val="both"/>
        <w:rPr>
          <w:sz w:val="22"/>
          <w:szCs w:val="22"/>
        </w:rPr>
      </w:pPr>
      <w:r w:rsidRPr="00142513">
        <w:rPr>
          <w:sz w:val="22"/>
          <w:szCs w:val="22"/>
        </w:rPr>
        <w:t>Технические средства, хозяйственный инвентарь, профессиональные дезинфицирующие (обеззараживающие), чистящие, моющие химические средства и прочие расходные материалы, используемые при оказании услуг в соответствии с настоящим Техническим заданием, предоставляются Исполнителем и должны соответствовать стандартам экологической безопасности и требованиям СанПиН, ГОСТ 12.1.004-91 «Межгосударственный стандарт. Система стандартов безопасности труда. Пожарная безопасность. Общие требования».</w:t>
      </w:r>
    </w:p>
    <w:p w:rsidR="00B43EC7" w:rsidRPr="00142513" w:rsidRDefault="00B43EC7" w:rsidP="00B43EC7">
      <w:pPr>
        <w:pStyle w:val="afa"/>
        <w:ind w:firstLine="709"/>
        <w:jc w:val="both"/>
        <w:rPr>
          <w:sz w:val="22"/>
          <w:szCs w:val="22"/>
        </w:rPr>
      </w:pPr>
      <w:r w:rsidRPr="00142513">
        <w:rPr>
          <w:sz w:val="22"/>
          <w:szCs w:val="22"/>
        </w:rPr>
        <w:t>По требованию Заказчика, Исполнитель обязан предоставить сертификаты и иные документы, подтверждающие качество используемых средств и инвентаря.</w:t>
      </w:r>
    </w:p>
    <w:p w:rsidR="00B43EC7" w:rsidRPr="00142513" w:rsidRDefault="00B43EC7" w:rsidP="00B43EC7">
      <w:pPr>
        <w:pStyle w:val="afa"/>
        <w:ind w:firstLine="709"/>
        <w:jc w:val="both"/>
        <w:rPr>
          <w:sz w:val="22"/>
          <w:szCs w:val="22"/>
        </w:rPr>
      </w:pPr>
      <w:r w:rsidRPr="00142513">
        <w:rPr>
          <w:sz w:val="22"/>
          <w:szCs w:val="22"/>
        </w:rPr>
        <w:t>При уборке помещений запрещается применять легковоспламеняющиеся жидкости.</w:t>
      </w:r>
    </w:p>
    <w:p w:rsidR="00B43EC7" w:rsidRPr="00142513" w:rsidRDefault="00B43EC7" w:rsidP="00B43EC7">
      <w:pPr>
        <w:pStyle w:val="afa"/>
        <w:ind w:firstLine="709"/>
        <w:jc w:val="both"/>
        <w:rPr>
          <w:sz w:val="22"/>
          <w:szCs w:val="22"/>
        </w:rPr>
      </w:pPr>
      <w:r w:rsidRPr="00142513">
        <w:rPr>
          <w:sz w:val="22"/>
          <w:szCs w:val="22"/>
        </w:rPr>
        <w:t>При уборке помещений запрещается протирать влажной ветошью электрические розетки и устройства, находящиеся под напряжением.</w:t>
      </w:r>
    </w:p>
    <w:p w:rsidR="00B43EC7" w:rsidRPr="00142513" w:rsidRDefault="00B43EC7" w:rsidP="00B43EC7">
      <w:pPr>
        <w:pStyle w:val="afa"/>
        <w:ind w:firstLine="709"/>
        <w:jc w:val="both"/>
        <w:rPr>
          <w:bCs/>
          <w:sz w:val="22"/>
          <w:szCs w:val="22"/>
        </w:rPr>
      </w:pPr>
      <w:r w:rsidRPr="00142513">
        <w:rPr>
          <w:sz w:val="22"/>
          <w:szCs w:val="22"/>
        </w:rPr>
        <w:t xml:space="preserve">Исполнитель на момент начала оказания услуги представляет Заказчику список работников по исполнению договора. </w:t>
      </w:r>
    </w:p>
    <w:p w:rsidR="00B43EC7" w:rsidRPr="00142513" w:rsidRDefault="00B43EC7" w:rsidP="00B43EC7">
      <w:pPr>
        <w:pStyle w:val="afa"/>
        <w:ind w:firstLine="709"/>
        <w:jc w:val="both"/>
        <w:rPr>
          <w:sz w:val="22"/>
          <w:szCs w:val="22"/>
        </w:rPr>
      </w:pPr>
      <w:r w:rsidRPr="00142513">
        <w:rPr>
          <w:sz w:val="22"/>
          <w:szCs w:val="22"/>
        </w:rPr>
        <w:t xml:space="preserve">Исполнитель обязан обеспечить полную комплектацию персонала и непрерывность оказания услуг в случаях невыхода персонала на работу (отпуск, болезнь, увольнение и т.д.). В случае необходимости обеспечить замену работников по аргументированному требованию Заказчика, а также максимально оперативную замену заболевших или выбывших работников в течение 4 (четырех) часов с момента начала смены. </w:t>
      </w:r>
    </w:p>
    <w:p w:rsidR="00B43EC7" w:rsidRPr="00DD4932" w:rsidRDefault="00B43EC7" w:rsidP="00B43EC7">
      <w:pPr>
        <w:pStyle w:val="afa"/>
        <w:ind w:firstLine="709"/>
        <w:jc w:val="both"/>
        <w:rPr>
          <w:sz w:val="22"/>
          <w:szCs w:val="22"/>
        </w:rPr>
      </w:pPr>
      <w:r w:rsidRPr="00142513">
        <w:rPr>
          <w:sz w:val="22"/>
          <w:szCs w:val="22"/>
        </w:rPr>
        <w:t>Весь персонал Исполнителя за счет средств Исполнителя должен быть обеспечен средствами индивидуальной защиты (СИЗ) в соответствии с требованиями ст. 212, 221 Трудового кодекса Российской Федерации</w:t>
      </w:r>
      <w:bookmarkEnd w:id="1"/>
      <w:r w:rsidRPr="00B908BA">
        <w:rPr>
          <w:sz w:val="22"/>
          <w:szCs w:val="22"/>
        </w:rPr>
        <w:t>.</w:t>
      </w:r>
    </w:p>
    <w:p w:rsidR="00257E86" w:rsidRPr="00DD3003" w:rsidRDefault="00257E86" w:rsidP="00C04B55">
      <w:pPr>
        <w:rPr>
          <w:color w:val="000000" w:themeColor="text1"/>
        </w:rPr>
      </w:pPr>
    </w:p>
    <w:p w:rsidR="008C6FD7" w:rsidRPr="00DD3003" w:rsidRDefault="008C6FD7" w:rsidP="00C04B55">
      <w:pPr>
        <w:rPr>
          <w:color w:val="000000" w:themeColor="text1"/>
        </w:rPr>
      </w:pPr>
      <w:r w:rsidRPr="00DD3003">
        <w:rPr>
          <w:color w:val="000000" w:themeColor="text1"/>
        </w:rPr>
        <w:t xml:space="preserve">Заказчик:                                                                                                                      Исполнитель: </w:t>
      </w:r>
    </w:p>
    <w:p w:rsidR="004F7176" w:rsidRPr="00DD3003" w:rsidRDefault="004F7176" w:rsidP="00C04B55">
      <w:pPr>
        <w:rPr>
          <w:color w:val="000000" w:themeColor="text1"/>
        </w:rPr>
      </w:pPr>
    </w:p>
    <w:p w:rsidR="004F7176" w:rsidRPr="00DD3003" w:rsidRDefault="004F7176" w:rsidP="004F7176">
      <w:pPr>
        <w:suppressAutoHyphens/>
        <w:autoSpaceDE w:val="0"/>
        <w:spacing w:line="276" w:lineRule="auto"/>
        <w:rPr>
          <w:color w:val="000000" w:themeColor="text1"/>
          <w:sz w:val="20"/>
          <w:szCs w:val="20"/>
          <w:lang w:eastAsia="ar-SA"/>
        </w:rPr>
      </w:pPr>
    </w:p>
    <w:p w:rsidR="004F7176" w:rsidRPr="00DD3003" w:rsidRDefault="004F7176" w:rsidP="004F7176">
      <w:pPr>
        <w:suppressAutoHyphens/>
        <w:spacing w:after="200" w:line="276" w:lineRule="auto"/>
        <w:ind w:left="-900"/>
        <w:jc w:val="right"/>
        <w:rPr>
          <w:color w:val="000000" w:themeColor="text1"/>
          <w:sz w:val="24"/>
          <w:szCs w:val="24"/>
        </w:rPr>
      </w:pPr>
    </w:p>
    <w:p w:rsidR="004F7176" w:rsidRPr="00DD3003" w:rsidRDefault="004F7176" w:rsidP="004F7176">
      <w:pPr>
        <w:suppressAutoHyphens/>
        <w:spacing w:after="200" w:line="276" w:lineRule="auto"/>
        <w:ind w:left="-900"/>
        <w:jc w:val="right"/>
        <w:rPr>
          <w:color w:val="000000" w:themeColor="text1"/>
          <w:sz w:val="24"/>
          <w:szCs w:val="24"/>
        </w:rPr>
      </w:pPr>
    </w:p>
    <w:p w:rsidR="004F7176" w:rsidRPr="00DD3003" w:rsidRDefault="004F7176" w:rsidP="004F7176">
      <w:pPr>
        <w:suppressAutoHyphens/>
        <w:spacing w:after="200" w:line="276" w:lineRule="auto"/>
        <w:ind w:left="-900"/>
        <w:jc w:val="right"/>
        <w:rPr>
          <w:color w:val="000000" w:themeColor="text1"/>
          <w:sz w:val="24"/>
          <w:szCs w:val="24"/>
        </w:rPr>
      </w:pPr>
    </w:p>
    <w:p w:rsidR="004F7176" w:rsidRPr="00DD3003" w:rsidRDefault="004F7176" w:rsidP="004F7176">
      <w:pPr>
        <w:suppressAutoHyphens/>
        <w:spacing w:after="200" w:line="276" w:lineRule="auto"/>
        <w:ind w:left="-900"/>
        <w:jc w:val="right"/>
        <w:rPr>
          <w:color w:val="000000" w:themeColor="text1"/>
          <w:sz w:val="24"/>
          <w:szCs w:val="24"/>
        </w:rPr>
      </w:pPr>
    </w:p>
    <w:p w:rsidR="004F7176" w:rsidRDefault="004F7176" w:rsidP="00B43EC7">
      <w:pPr>
        <w:suppressAutoHyphens/>
        <w:spacing w:after="200" w:line="276" w:lineRule="auto"/>
        <w:rPr>
          <w:color w:val="000000" w:themeColor="text1"/>
          <w:sz w:val="24"/>
          <w:szCs w:val="24"/>
        </w:rPr>
      </w:pPr>
    </w:p>
    <w:p w:rsidR="00B43EC7" w:rsidRPr="00DD3003" w:rsidRDefault="00B43EC7" w:rsidP="00B43EC7">
      <w:pPr>
        <w:suppressAutoHyphens/>
        <w:spacing w:after="200" w:line="276" w:lineRule="auto"/>
        <w:rPr>
          <w:color w:val="000000" w:themeColor="text1"/>
          <w:sz w:val="24"/>
          <w:szCs w:val="24"/>
        </w:rPr>
      </w:pPr>
    </w:p>
    <w:p w:rsidR="004F7176" w:rsidRPr="00DD3003" w:rsidRDefault="004F7176" w:rsidP="004F7176">
      <w:pPr>
        <w:suppressAutoHyphens/>
        <w:spacing w:after="200" w:line="276" w:lineRule="auto"/>
        <w:ind w:left="-900"/>
        <w:jc w:val="right"/>
        <w:rPr>
          <w:color w:val="000000" w:themeColor="text1"/>
        </w:rPr>
      </w:pPr>
      <w:r w:rsidRPr="00DD3003">
        <w:rPr>
          <w:color w:val="000000" w:themeColor="text1"/>
        </w:rPr>
        <w:lastRenderedPageBreak/>
        <w:t>Приложение № 2</w:t>
      </w:r>
    </w:p>
    <w:p w:rsidR="004F7176" w:rsidRPr="00DD3003" w:rsidRDefault="004F7176" w:rsidP="004F7176">
      <w:pPr>
        <w:suppressAutoHyphens/>
        <w:spacing w:after="200" w:line="276" w:lineRule="auto"/>
        <w:ind w:left="-900"/>
        <w:jc w:val="right"/>
        <w:rPr>
          <w:color w:val="000000" w:themeColor="text1"/>
          <w:sz w:val="20"/>
          <w:szCs w:val="20"/>
          <w:lang w:eastAsia="ar-SA"/>
        </w:rPr>
      </w:pPr>
      <w:r w:rsidRPr="00DD3003">
        <w:rPr>
          <w:color w:val="000000" w:themeColor="text1"/>
        </w:rPr>
        <w:t xml:space="preserve"> к Договору № </w:t>
      </w:r>
      <w:r w:rsidRPr="00DD3003">
        <w:rPr>
          <w:color w:val="000000" w:themeColor="text1"/>
          <w:u w:val="single"/>
        </w:rPr>
        <w:tab/>
      </w:r>
      <w:r w:rsidRPr="00DD3003">
        <w:rPr>
          <w:color w:val="000000" w:themeColor="text1"/>
          <w:u w:val="single"/>
        </w:rPr>
        <w:tab/>
      </w:r>
      <w:r w:rsidRPr="00DD3003">
        <w:rPr>
          <w:color w:val="000000" w:themeColor="text1"/>
        </w:rPr>
        <w:t xml:space="preserve"> от </w:t>
      </w:r>
      <w:r w:rsidRPr="00DD3003">
        <w:rPr>
          <w:color w:val="000000" w:themeColor="text1"/>
          <w:u w:val="single"/>
        </w:rPr>
        <w:tab/>
      </w:r>
      <w:proofErr w:type="gramStart"/>
      <w:r w:rsidRPr="00DD3003">
        <w:rPr>
          <w:color w:val="000000" w:themeColor="text1"/>
          <w:spacing w:val="-6"/>
        </w:rPr>
        <w:t>г</w:t>
      </w:r>
      <w:proofErr w:type="gramEnd"/>
      <w:r w:rsidRPr="00DD3003">
        <w:rPr>
          <w:color w:val="000000" w:themeColor="text1"/>
          <w:spacing w:val="-6"/>
        </w:rPr>
        <w:t>.</w:t>
      </w:r>
    </w:p>
    <w:p w:rsidR="004F7176" w:rsidRPr="00DD3003" w:rsidRDefault="004F7176" w:rsidP="004F7176">
      <w:pPr>
        <w:suppressAutoHyphens/>
        <w:spacing w:after="200" w:line="276" w:lineRule="auto"/>
        <w:jc w:val="center"/>
        <w:rPr>
          <w:color w:val="000000" w:themeColor="text1"/>
          <w:lang w:eastAsia="ar-SA"/>
        </w:rPr>
      </w:pPr>
      <w:r w:rsidRPr="00DD3003">
        <w:rPr>
          <w:color w:val="000000" w:themeColor="text1"/>
          <w:lang w:eastAsia="ar-SA"/>
        </w:rPr>
        <w:t>Спецификация</w:t>
      </w:r>
    </w:p>
    <w:tbl>
      <w:tblPr>
        <w:tblW w:w="9615" w:type="dxa"/>
        <w:tblInd w:w="15" w:type="dxa"/>
        <w:tblLayout w:type="fixed"/>
        <w:tblCellMar>
          <w:left w:w="15" w:type="dxa"/>
          <w:right w:w="15" w:type="dxa"/>
        </w:tblCellMar>
        <w:tblLook w:val="0000"/>
      </w:tblPr>
      <w:tblGrid>
        <w:gridCol w:w="566"/>
        <w:gridCol w:w="3378"/>
        <w:gridCol w:w="851"/>
        <w:gridCol w:w="1134"/>
        <w:gridCol w:w="1843"/>
        <w:gridCol w:w="1843"/>
      </w:tblGrid>
      <w:tr w:rsidR="00DD3003" w:rsidRPr="00DD3003" w:rsidTr="004F7176">
        <w:trPr>
          <w:trHeight w:hRule="exact" w:val="816"/>
        </w:trPr>
        <w:tc>
          <w:tcPr>
            <w:tcW w:w="566" w:type="dxa"/>
            <w:tcBorders>
              <w:top w:val="single" w:sz="8" w:space="0" w:color="000000"/>
              <w:left w:val="single" w:sz="8" w:space="0" w:color="000000"/>
              <w:bottom w:val="single" w:sz="8" w:space="0" w:color="000000"/>
              <w:right w:val="single" w:sz="8" w:space="0" w:color="000000"/>
            </w:tcBorders>
            <w:vAlign w:val="center"/>
          </w:tcPr>
          <w:p w:rsidR="004F7176" w:rsidRPr="00DD3003" w:rsidRDefault="004F7176" w:rsidP="004F7176">
            <w:pPr>
              <w:suppressAutoHyphens/>
              <w:autoSpaceDE w:val="0"/>
              <w:autoSpaceDN w:val="0"/>
              <w:adjustRightInd w:val="0"/>
              <w:spacing w:before="30" w:after="200" w:line="225" w:lineRule="exact"/>
              <w:ind w:left="15"/>
              <w:jc w:val="center"/>
              <w:rPr>
                <w:color w:val="000000" w:themeColor="text1"/>
                <w:lang w:eastAsia="ar-SA"/>
              </w:rPr>
            </w:pPr>
            <w:r w:rsidRPr="00DD3003">
              <w:rPr>
                <w:color w:val="000000" w:themeColor="text1"/>
                <w:lang w:eastAsia="ar-SA"/>
              </w:rPr>
              <w:t xml:space="preserve">№ </w:t>
            </w:r>
            <w:proofErr w:type="gramStart"/>
            <w:r w:rsidRPr="00DD3003">
              <w:rPr>
                <w:color w:val="000000" w:themeColor="text1"/>
                <w:lang w:eastAsia="ar-SA"/>
              </w:rPr>
              <w:t>п</w:t>
            </w:r>
            <w:proofErr w:type="gramEnd"/>
            <w:r w:rsidRPr="00DD3003">
              <w:rPr>
                <w:color w:val="000000" w:themeColor="text1"/>
                <w:lang w:eastAsia="ar-SA"/>
              </w:rPr>
              <w:t>/п</w:t>
            </w:r>
          </w:p>
        </w:tc>
        <w:tc>
          <w:tcPr>
            <w:tcW w:w="3378" w:type="dxa"/>
            <w:tcBorders>
              <w:top w:val="single" w:sz="8" w:space="0" w:color="000000"/>
              <w:left w:val="single" w:sz="8" w:space="0" w:color="000000"/>
              <w:bottom w:val="single" w:sz="8" w:space="0" w:color="000000"/>
              <w:right w:val="single" w:sz="8" w:space="0" w:color="000000"/>
            </w:tcBorders>
            <w:vAlign w:val="center"/>
          </w:tcPr>
          <w:p w:rsidR="004F7176" w:rsidRPr="00DD3003" w:rsidRDefault="004F7176" w:rsidP="004F7176">
            <w:pPr>
              <w:suppressAutoHyphens/>
              <w:autoSpaceDE w:val="0"/>
              <w:autoSpaceDN w:val="0"/>
              <w:adjustRightInd w:val="0"/>
              <w:spacing w:before="30" w:after="200" w:line="225" w:lineRule="exact"/>
              <w:ind w:left="15"/>
              <w:jc w:val="center"/>
              <w:rPr>
                <w:color w:val="000000" w:themeColor="text1"/>
                <w:lang w:eastAsia="ar-SA"/>
              </w:rPr>
            </w:pPr>
            <w:r w:rsidRPr="00DD3003">
              <w:rPr>
                <w:color w:val="000000" w:themeColor="text1"/>
                <w:lang w:eastAsia="ar-SA"/>
              </w:rPr>
              <w:t>Наименование товара</w:t>
            </w:r>
            <w:proofErr w:type="gramStart"/>
            <w:r w:rsidRPr="00DD3003">
              <w:rPr>
                <w:color w:val="000000" w:themeColor="text1"/>
                <w:lang w:eastAsia="ar-SA"/>
              </w:rPr>
              <w:t xml:space="preserve"> ,</w:t>
            </w:r>
            <w:proofErr w:type="gramEnd"/>
            <w:r w:rsidRPr="00DD3003">
              <w:rPr>
                <w:color w:val="000000" w:themeColor="text1"/>
                <w:lang w:eastAsia="ar-SA"/>
              </w:rPr>
              <w:t xml:space="preserve"> работы, услуги</w:t>
            </w:r>
          </w:p>
        </w:tc>
        <w:tc>
          <w:tcPr>
            <w:tcW w:w="851" w:type="dxa"/>
            <w:tcBorders>
              <w:top w:val="single" w:sz="8" w:space="0" w:color="000000"/>
              <w:left w:val="single" w:sz="8" w:space="0" w:color="000000"/>
              <w:bottom w:val="single" w:sz="8" w:space="0" w:color="000000"/>
              <w:right w:val="single" w:sz="8" w:space="0" w:color="000000"/>
            </w:tcBorders>
            <w:vAlign w:val="center"/>
          </w:tcPr>
          <w:p w:rsidR="004F7176" w:rsidRPr="00DD3003" w:rsidRDefault="004F7176" w:rsidP="004F7176">
            <w:pPr>
              <w:suppressAutoHyphens/>
              <w:autoSpaceDE w:val="0"/>
              <w:autoSpaceDN w:val="0"/>
              <w:adjustRightInd w:val="0"/>
              <w:spacing w:before="30" w:after="200" w:line="225" w:lineRule="exact"/>
              <w:rPr>
                <w:color w:val="000000" w:themeColor="text1"/>
                <w:lang w:eastAsia="ar-SA"/>
              </w:rPr>
            </w:pPr>
            <w:r w:rsidRPr="00DD3003">
              <w:rPr>
                <w:color w:val="000000" w:themeColor="text1"/>
                <w:lang w:eastAsia="ar-SA"/>
              </w:rPr>
              <w:t>Ед. изм.</w:t>
            </w:r>
          </w:p>
        </w:tc>
        <w:tc>
          <w:tcPr>
            <w:tcW w:w="1134" w:type="dxa"/>
            <w:tcBorders>
              <w:top w:val="single" w:sz="8" w:space="0" w:color="000000"/>
              <w:left w:val="single" w:sz="8" w:space="0" w:color="000000"/>
              <w:bottom w:val="single" w:sz="8" w:space="0" w:color="000000"/>
              <w:right w:val="single" w:sz="8" w:space="0" w:color="000000"/>
            </w:tcBorders>
          </w:tcPr>
          <w:p w:rsidR="004F7176" w:rsidRPr="00DD3003" w:rsidRDefault="004F7176" w:rsidP="004F7176">
            <w:pPr>
              <w:suppressAutoHyphens/>
              <w:autoSpaceDE w:val="0"/>
              <w:autoSpaceDN w:val="0"/>
              <w:adjustRightInd w:val="0"/>
              <w:spacing w:before="30" w:after="200" w:line="225" w:lineRule="exact"/>
              <w:rPr>
                <w:color w:val="000000" w:themeColor="text1"/>
                <w:lang w:eastAsia="ar-SA"/>
              </w:rPr>
            </w:pPr>
            <w:r w:rsidRPr="00DD3003">
              <w:rPr>
                <w:color w:val="000000" w:themeColor="text1"/>
                <w:lang w:eastAsia="ar-SA"/>
              </w:rPr>
              <w:t>Количество</w:t>
            </w:r>
          </w:p>
        </w:tc>
        <w:tc>
          <w:tcPr>
            <w:tcW w:w="1843" w:type="dxa"/>
            <w:tcBorders>
              <w:top w:val="single" w:sz="8" w:space="0" w:color="000000"/>
              <w:left w:val="single" w:sz="8" w:space="0" w:color="000000"/>
              <w:bottom w:val="single" w:sz="8" w:space="0" w:color="000000"/>
              <w:right w:val="single" w:sz="8" w:space="0" w:color="000000"/>
            </w:tcBorders>
          </w:tcPr>
          <w:p w:rsidR="004F7176" w:rsidRPr="00DD3003" w:rsidRDefault="004F7176" w:rsidP="004F7176">
            <w:pPr>
              <w:suppressAutoHyphens/>
              <w:autoSpaceDE w:val="0"/>
              <w:autoSpaceDN w:val="0"/>
              <w:adjustRightInd w:val="0"/>
              <w:spacing w:before="30" w:after="200" w:line="225" w:lineRule="exact"/>
              <w:ind w:left="15"/>
              <w:jc w:val="center"/>
              <w:rPr>
                <w:color w:val="000000" w:themeColor="text1"/>
                <w:lang w:eastAsia="ar-SA"/>
              </w:rPr>
            </w:pPr>
            <w:r w:rsidRPr="00DD3003">
              <w:rPr>
                <w:color w:val="000000" w:themeColor="text1"/>
                <w:lang w:eastAsia="ar-SA"/>
              </w:rPr>
              <w:t xml:space="preserve">Цена, </w:t>
            </w:r>
            <w:proofErr w:type="spellStart"/>
            <w:r w:rsidRPr="00DD3003">
              <w:rPr>
                <w:color w:val="000000" w:themeColor="text1"/>
                <w:lang w:eastAsia="ar-SA"/>
              </w:rPr>
              <w:t>руб</w:t>
            </w:r>
            <w:proofErr w:type="spellEnd"/>
            <w:r w:rsidRPr="00DD3003">
              <w:rPr>
                <w:color w:val="000000" w:themeColor="text1"/>
                <w:lang w:eastAsia="ar-SA"/>
              </w:rPr>
              <w:t>, в т.ч. НДС, если предусмотрен</w:t>
            </w:r>
          </w:p>
        </w:tc>
        <w:tc>
          <w:tcPr>
            <w:tcW w:w="1843" w:type="dxa"/>
            <w:tcBorders>
              <w:top w:val="single" w:sz="8" w:space="0" w:color="000000"/>
              <w:left w:val="single" w:sz="8" w:space="0" w:color="000000"/>
              <w:bottom w:val="single" w:sz="8" w:space="0" w:color="000000"/>
              <w:right w:val="single" w:sz="8" w:space="0" w:color="000000"/>
            </w:tcBorders>
          </w:tcPr>
          <w:p w:rsidR="004F7176" w:rsidRPr="00DD3003" w:rsidRDefault="004F7176" w:rsidP="004F7176">
            <w:pPr>
              <w:suppressAutoHyphens/>
              <w:autoSpaceDE w:val="0"/>
              <w:autoSpaceDN w:val="0"/>
              <w:adjustRightInd w:val="0"/>
              <w:spacing w:before="30" w:after="200" w:line="225" w:lineRule="exact"/>
              <w:ind w:left="15"/>
              <w:jc w:val="center"/>
              <w:rPr>
                <w:color w:val="000000" w:themeColor="text1"/>
                <w:lang w:eastAsia="ar-SA"/>
              </w:rPr>
            </w:pPr>
            <w:r w:rsidRPr="00DD3003">
              <w:rPr>
                <w:color w:val="000000" w:themeColor="text1"/>
                <w:lang w:eastAsia="ar-SA"/>
              </w:rPr>
              <w:t xml:space="preserve">Сумма, </w:t>
            </w:r>
            <w:proofErr w:type="spellStart"/>
            <w:r w:rsidRPr="00DD3003">
              <w:rPr>
                <w:color w:val="000000" w:themeColor="text1"/>
                <w:lang w:eastAsia="ar-SA"/>
              </w:rPr>
              <w:t>руб</w:t>
            </w:r>
            <w:proofErr w:type="spellEnd"/>
            <w:r w:rsidRPr="00DD3003">
              <w:rPr>
                <w:color w:val="000000" w:themeColor="text1"/>
                <w:lang w:eastAsia="ar-SA"/>
              </w:rPr>
              <w:t>, в т.ч. НДС, если предусмотрен</w:t>
            </w:r>
          </w:p>
        </w:tc>
      </w:tr>
      <w:tr w:rsidR="004F7176" w:rsidRPr="00DD3003" w:rsidTr="004F7176">
        <w:trPr>
          <w:trHeight w:hRule="exact" w:val="1990"/>
        </w:trPr>
        <w:tc>
          <w:tcPr>
            <w:tcW w:w="566" w:type="dxa"/>
            <w:tcBorders>
              <w:top w:val="single" w:sz="8" w:space="0" w:color="000000"/>
              <w:left w:val="single" w:sz="8" w:space="0" w:color="000000"/>
              <w:bottom w:val="single" w:sz="8" w:space="0" w:color="000000"/>
              <w:right w:val="single" w:sz="8" w:space="0" w:color="000000"/>
            </w:tcBorders>
            <w:vAlign w:val="center"/>
          </w:tcPr>
          <w:p w:rsidR="004F7176" w:rsidRPr="00DD3003" w:rsidRDefault="004F7176" w:rsidP="004F7176">
            <w:pPr>
              <w:suppressAutoHyphens/>
              <w:autoSpaceDE w:val="0"/>
              <w:autoSpaceDN w:val="0"/>
              <w:adjustRightInd w:val="0"/>
              <w:spacing w:before="30" w:after="200" w:line="225" w:lineRule="exact"/>
              <w:ind w:left="15"/>
              <w:jc w:val="center"/>
              <w:rPr>
                <w:color w:val="000000" w:themeColor="text1"/>
                <w:lang w:eastAsia="ar-SA"/>
              </w:rPr>
            </w:pPr>
            <w:r w:rsidRPr="00DD3003">
              <w:rPr>
                <w:color w:val="000000" w:themeColor="text1"/>
                <w:lang w:eastAsia="ar-SA"/>
              </w:rPr>
              <w:t>1</w:t>
            </w:r>
          </w:p>
        </w:tc>
        <w:tc>
          <w:tcPr>
            <w:tcW w:w="3378" w:type="dxa"/>
            <w:tcBorders>
              <w:top w:val="single" w:sz="8" w:space="0" w:color="000000"/>
              <w:left w:val="single" w:sz="8" w:space="0" w:color="000000"/>
              <w:bottom w:val="single" w:sz="8" w:space="0" w:color="000000"/>
              <w:right w:val="single" w:sz="8" w:space="0" w:color="000000"/>
            </w:tcBorders>
            <w:vAlign w:val="center"/>
          </w:tcPr>
          <w:p w:rsidR="004F7176" w:rsidRPr="00A459F2" w:rsidRDefault="00A459F2" w:rsidP="004F7176">
            <w:pPr>
              <w:suppressAutoHyphens/>
              <w:autoSpaceDE w:val="0"/>
              <w:autoSpaceDN w:val="0"/>
              <w:adjustRightInd w:val="0"/>
              <w:spacing w:before="30" w:after="200" w:line="225" w:lineRule="exact"/>
              <w:rPr>
                <w:rFonts w:eastAsia="Calibri"/>
                <w:bCs/>
                <w:color w:val="000000" w:themeColor="text1"/>
              </w:rPr>
            </w:pPr>
            <w:r w:rsidRPr="00A459F2">
              <w:rPr>
                <w:bCs/>
                <w:lang w:eastAsia="ru-RU"/>
              </w:rPr>
              <w:t xml:space="preserve">Оказание услуг по комплексной уборке помещений для нужд </w:t>
            </w:r>
            <w:r w:rsidRPr="00A459F2">
              <w:rPr>
                <w:bCs/>
              </w:rPr>
              <w:t>МАУ ДОЛ "Солнечная Поляна"</w:t>
            </w:r>
          </w:p>
        </w:tc>
        <w:tc>
          <w:tcPr>
            <w:tcW w:w="851" w:type="dxa"/>
            <w:tcBorders>
              <w:top w:val="single" w:sz="8" w:space="0" w:color="000000"/>
              <w:left w:val="single" w:sz="8" w:space="0" w:color="000000"/>
              <w:bottom w:val="single" w:sz="8" w:space="0" w:color="000000"/>
              <w:right w:val="single" w:sz="8" w:space="0" w:color="000000"/>
            </w:tcBorders>
            <w:vAlign w:val="center"/>
          </w:tcPr>
          <w:p w:rsidR="004F7176" w:rsidRPr="00DD3003" w:rsidRDefault="00831376" w:rsidP="004F7176">
            <w:pPr>
              <w:suppressAutoHyphens/>
              <w:autoSpaceDE w:val="0"/>
              <w:autoSpaceDN w:val="0"/>
              <w:adjustRightInd w:val="0"/>
              <w:spacing w:before="30" w:after="200" w:line="225" w:lineRule="exact"/>
              <w:ind w:left="15"/>
              <w:jc w:val="center"/>
              <w:rPr>
                <w:color w:val="000000" w:themeColor="text1"/>
                <w:lang w:eastAsia="ar-SA"/>
              </w:rPr>
            </w:pPr>
            <w:proofErr w:type="gramStart"/>
            <w:r w:rsidRPr="00DD3003">
              <w:rPr>
                <w:color w:val="000000" w:themeColor="text1"/>
                <w:lang w:eastAsia="ar-SA"/>
              </w:rPr>
              <w:t>м</w:t>
            </w:r>
            <w:proofErr w:type="gramEnd"/>
            <w:r w:rsidRPr="00DD3003">
              <w:rPr>
                <w:color w:val="000000" w:themeColor="text1"/>
                <w:lang w:eastAsia="ar-SA"/>
              </w:rPr>
              <w:t>²</w:t>
            </w:r>
          </w:p>
        </w:tc>
        <w:tc>
          <w:tcPr>
            <w:tcW w:w="1134" w:type="dxa"/>
            <w:tcBorders>
              <w:top w:val="single" w:sz="8" w:space="0" w:color="000000"/>
              <w:left w:val="single" w:sz="8" w:space="0" w:color="000000"/>
              <w:bottom w:val="single" w:sz="8" w:space="0" w:color="000000"/>
              <w:right w:val="single" w:sz="8" w:space="0" w:color="000000"/>
            </w:tcBorders>
          </w:tcPr>
          <w:p w:rsidR="004F7176" w:rsidRPr="00DD3003" w:rsidRDefault="004F7176" w:rsidP="004F7176">
            <w:pPr>
              <w:suppressAutoHyphens/>
              <w:autoSpaceDE w:val="0"/>
              <w:autoSpaceDN w:val="0"/>
              <w:adjustRightInd w:val="0"/>
              <w:spacing w:before="30" w:after="200" w:line="225" w:lineRule="exact"/>
              <w:ind w:left="15"/>
              <w:jc w:val="center"/>
              <w:rPr>
                <w:color w:val="000000" w:themeColor="text1"/>
                <w:lang w:eastAsia="ar-SA"/>
              </w:rPr>
            </w:pPr>
          </w:p>
          <w:p w:rsidR="004F7176" w:rsidRPr="00DD3003" w:rsidRDefault="004F7176" w:rsidP="004F7176">
            <w:pPr>
              <w:suppressAutoHyphens/>
              <w:autoSpaceDE w:val="0"/>
              <w:autoSpaceDN w:val="0"/>
              <w:adjustRightInd w:val="0"/>
              <w:spacing w:before="30" w:after="200" w:line="225" w:lineRule="exact"/>
              <w:ind w:left="15"/>
              <w:jc w:val="center"/>
              <w:rPr>
                <w:color w:val="000000" w:themeColor="text1"/>
                <w:lang w:eastAsia="ar-SA"/>
              </w:rPr>
            </w:pPr>
          </w:p>
          <w:p w:rsidR="004F7176" w:rsidRDefault="00E65D0F" w:rsidP="004F7176">
            <w:pPr>
              <w:suppressAutoHyphens/>
              <w:autoSpaceDE w:val="0"/>
              <w:autoSpaceDN w:val="0"/>
              <w:adjustRightInd w:val="0"/>
              <w:spacing w:before="30" w:after="200" w:line="225" w:lineRule="exact"/>
              <w:ind w:left="15"/>
              <w:jc w:val="center"/>
              <w:rPr>
                <w:color w:val="000000" w:themeColor="text1"/>
                <w:lang w:eastAsia="ar-SA"/>
              </w:rPr>
            </w:pPr>
            <w:r>
              <w:rPr>
                <w:color w:val="000000" w:themeColor="text1"/>
                <w:lang w:eastAsia="ar-SA"/>
              </w:rPr>
              <w:t>270880,2</w:t>
            </w:r>
          </w:p>
          <w:p w:rsidR="00E65D0F" w:rsidRPr="00DD3003" w:rsidRDefault="00E65D0F" w:rsidP="004F7176">
            <w:pPr>
              <w:suppressAutoHyphens/>
              <w:autoSpaceDE w:val="0"/>
              <w:autoSpaceDN w:val="0"/>
              <w:adjustRightInd w:val="0"/>
              <w:spacing w:before="30" w:after="200" w:line="225" w:lineRule="exact"/>
              <w:ind w:left="15"/>
              <w:jc w:val="center"/>
              <w:rPr>
                <w:color w:val="000000" w:themeColor="text1"/>
                <w:lang w:eastAsia="ar-SA"/>
              </w:rPr>
            </w:pPr>
          </w:p>
        </w:tc>
        <w:tc>
          <w:tcPr>
            <w:tcW w:w="1843" w:type="dxa"/>
            <w:tcBorders>
              <w:top w:val="single" w:sz="8" w:space="0" w:color="000000"/>
              <w:left w:val="single" w:sz="8" w:space="0" w:color="000000"/>
              <w:bottom w:val="single" w:sz="8" w:space="0" w:color="000000"/>
              <w:right w:val="single" w:sz="8" w:space="0" w:color="000000"/>
            </w:tcBorders>
          </w:tcPr>
          <w:p w:rsidR="004F7176" w:rsidRPr="00DD3003" w:rsidRDefault="004F7176" w:rsidP="004F7176">
            <w:pPr>
              <w:suppressAutoHyphens/>
              <w:autoSpaceDE w:val="0"/>
              <w:autoSpaceDN w:val="0"/>
              <w:adjustRightInd w:val="0"/>
              <w:spacing w:before="30" w:after="200" w:line="225" w:lineRule="exact"/>
              <w:ind w:left="15"/>
              <w:jc w:val="center"/>
              <w:rPr>
                <w:color w:val="000000" w:themeColor="text1"/>
                <w:lang w:eastAsia="ar-SA"/>
              </w:rPr>
            </w:pPr>
          </w:p>
          <w:p w:rsidR="004F7176" w:rsidRPr="00DD3003" w:rsidRDefault="004F7176" w:rsidP="004F7176">
            <w:pPr>
              <w:suppressAutoHyphens/>
              <w:autoSpaceDE w:val="0"/>
              <w:autoSpaceDN w:val="0"/>
              <w:adjustRightInd w:val="0"/>
              <w:spacing w:before="30" w:after="200" w:line="225" w:lineRule="exact"/>
              <w:ind w:left="15"/>
              <w:jc w:val="center"/>
              <w:rPr>
                <w:color w:val="000000" w:themeColor="text1"/>
                <w:lang w:eastAsia="ar-SA"/>
              </w:rPr>
            </w:pPr>
          </w:p>
        </w:tc>
        <w:tc>
          <w:tcPr>
            <w:tcW w:w="1843" w:type="dxa"/>
            <w:tcBorders>
              <w:top w:val="single" w:sz="8" w:space="0" w:color="000000"/>
              <w:left w:val="single" w:sz="8" w:space="0" w:color="000000"/>
              <w:bottom w:val="single" w:sz="8" w:space="0" w:color="000000"/>
              <w:right w:val="single" w:sz="8" w:space="0" w:color="000000"/>
            </w:tcBorders>
          </w:tcPr>
          <w:p w:rsidR="004F7176" w:rsidRPr="00DD3003" w:rsidRDefault="004F7176" w:rsidP="004F7176">
            <w:pPr>
              <w:suppressAutoHyphens/>
              <w:autoSpaceDE w:val="0"/>
              <w:autoSpaceDN w:val="0"/>
              <w:adjustRightInd w:val="0"/>
              <w:spacing w:before="30" w:after="200" w:line="225" w:lineRule="exact"/>
              <w:ind w:left="15"/>
              <w:jc w:val="center"/>
              <w:rPr>
                <w:color w:val="000000" w:themeColor="text1"/>
                <w:lang w:eastAsia="ar-SA"/>
              </w:rPr>
            </w:pPr>
          </w:p>
          <w:p w:rsidR="004F7176" w:rsidRPr="00DD3003" w:rsidRDefault="004F7176" w:rsidP="004F7176">
            <w:pPr>
              <w:suppressAutoHyphens/>
              <w:autoSpaceDE w:val="0"/>
              <w:autoSpaceDN w:val="0"/>
              <w:adjustRightInd w:val="0"/>
              <w:spacing w:before="30" w:after="200" w:line="225" w:lineRule="exact"/>
              <w:ind w:left="15"/>
              <w:rPr>
                <w:color w:val="000000" w:themeColor="text1"/>
                <w:lang w:eastAsia="ar-SA"/>
              </w:rPr>
            </w:pPr>
          </w:p>
        </w:tc>
      </w:tr>
    </w:tbl>
    <w:p w:rsidR="004F7176" w:rsidRPr="00DD3003" w:rsidRDefault="004F7176" w:rsidP="00C04B55">
      <w:pPr>
        <w:rPr>
          <w:color w:val="000000" w:themeColor="text1"/>
        </w:rPr>
      </w:pPr>
    </w:p>
    <w:p w:rsidR="004F7176" w:rsidRPr="00DD3003" w:rsidRDefault="004F7176" w:rsidP="00C04B55">
      <w:pPr>
        <w:rPr>
          <w:color w:val="000000" w:themeColor="text1"/>
        </w:rPr>
      </w:pPr>
    </w:p>
    <w:p w:rsidR="004F7176" w:rsidRPr="00DD3003" w:rsidRDefault="004F7176" w:rsidP="00C04B55">
      <w:pPr>
        <w:rPr>
          <w:color w:val="000000" w:themeColor="text1"/>
        </w:rPr>
      </w:pPr>
    </w:p>
    <w:p w:rsidR="004F7176" w:rsidRPr="00DD3003" w:rsidRDefault="004F7176" w:rsidP="004F7176">
      <w:pPr>
        <w:rPr>
          <w:color w:val="000000" w:themeColor="text1"/>
        </w:rPr>
      </w:pPr>
      <w:r w:rsidRPr="00DD3003">
        <w:rPr>
          <w:color w:val="000000" w:themeColor="text1"/>
        </w:rPr>
        <w:t xml:space="preserve">Заказчик:                                                                                                                      Исполнитель: </w:t>
      </w:r>
    </w:p>
    <w:p w:rsidR="004F7176" w:rsidRPr="00DD3003" w:rsidRDefault="004F7176" w:rsidP="004F7176">
      <w:pPr>
        <w:rPr>
          <w:color w:val="000000" w:themeColor="text1"/>
        </w:rPr>
      </w:pPr>
    </w:p>
    <w:p w:rsidR="004F7176" w:rsidRPr="00DD3003" w:rsidRDefault="004F7176" w:rsidP="00C04B55">
      <w:pPr>
        <w:rPr>
          <w:color w:val="000000" w:themeColor="text1"/>
        </w:rPr>
      </w:pPr>
    </w:p>
    <w:sectPr w:rsidR="004F7176" w:rsidRPr="00DD3003" w:rsidSect="00573121">
      <w:pgSz w:w="11906" w:h="16838"/>
      <w:pgMar w:top="113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A3965072"/>
    <w:lvl w:ilvl="0">
      <w:start w:val="1"/>
      <w:numFmt w:val="decimal"/>
      <w:lvlText w:val="%1."/>
      <w:lvlJc w:val="left"/>
      <w:pPr>
        <w:tabs>
          <w:tab w:val="num" w:pos="360"/>
        </w:tabs>
        <w:ind w:left="360" w:hanging="360"/>
      </w:pPr>
    </w:lvl>
  </w:abstractNum>
  <w:abstractNum w:abstractNumId="1">
    <w:nsid w:val="01E442ED"/>
    <w:multiLevelType w:val="multilevel"/>
    <w:tmpl w:val="8E8864EC"/>
    <w:lvl w:ilvl="0">
      <w:start w:val="1"/>
      <w:numFmt w:val="decimal"/>
      <w:lvlText w:val="%1"/>
      <w:lvlJc w:val="left"/>
      <w:pPr>
        <w:ind w:left="141" w:hanging="390"/>
      </w:pPr>
      <w:rPr>
        <w:rFonts w:hint="default"/>
        <w:lang w:val="ru-RU" w:eastAsia="en-US" w:bidi="ar-SA"/>
      </w:rPr>
    </w:lvl>
    <w:lvl w:ilvl="1">
      <w:start w:val="2"/>
      <w:numFmt w:val="decimal"/>
      <w:lvlText w:val="%1.%2."/>
      <w:lvlJc w:val="left"/>
      <w:pPr>
        <w:ind w:left="141" w:hanging="390"/>
      </w:pPr>
      <w:rPr>
        <w:rFonts w:ascii="Times New Roman" w:eastAsia="Times New Roman" w:hAnsi="Times New Roman" w:cs="Times New Roman" w:hint="default"/>
        <w:b w:val="0"/>
        <w:bCs w:val="0"/>
        <w:i w:val="0"/>
        <w:iCs w:val="0"/>
        <w:spacing w:val="0"/>
        <w:sz w:val="22"/>
        <w:szCs w:val="22"/>
        <w:lang w:val="ru-RU" w:eastAsia="en-US" w:bidi="ar-SA"/>
      </w:rPr>
    </w:lvl>
    <w:lvl w:ilvl="2">
      <w:start w:val="1"/>
      <w:numFmt w:val="bullet"/>
      <w:lvlText w:val="•"/>
      <w:lvlJc w:val="left"/>
      <w:pPr>
        <w:ind w:left="2039" w:hanging="390"/>
      </w:pPr>
      <w:rPr>
        <w:rFonts w:hint="default"/>
        <w:lang w:val="ru-RU" w:eastAsia="en-US" w:bidi="ar-SA"/>
      </w:rPr>
    </w:lvl>
    <w:lvl w:ilvl="3">
      <w:start w:val="1"/>
      <w:numFmt w:val="bullet"/>
      <w:lvlText w:val="•"/>
      <w:lvlJc w:val="left"/>
      <w:pPr>
        <w:ind w:left="2989" w:hanging="390"/>
      </w:pPr>
      <w:rPr>
        <w:rFonts w:hint="default"/>
        <w:lang w:val="ru-RU" w:eastAsia="en-US" w:bidi="ar-SA"/>
      </w:rPr>
    </w:lvl>
    <w:lvl w:ilvl="4">
      <w:start w:val="1"/>
      <w:numFmt w:val="bullet"/>
      <w:lvlText w:val="•"/>
      <w:lvlJc w:val="left"/>
      <w:pPr>
        <w:ind w:left="3939" w:hanging="390"/>
      </w:pPr>
      <w:rPr>
        <w:rFonts w:hint="default"/>
        <w:lang w:val="ru-RU" w:eastAsia="en-US" w:bidi="ar-SA"/>
      </w:rPr>
    </w:lvl>
    <w:lvl w:ilvl="5">
      <w:start w:val="1"/>
      <w:numFmt w:val="bullet"/>
      <w:lvlText w:val="•"/>
      <w:lvlJc w:val="left"/>
      <w:pPr>
        <w:ind w:left="4889" w:hanging="390"/>
      </w:pPr>
      <w:rPr>
        <w:rFonts w:hint="default"/>
        <w:lang w:val="ru-RU" w:eastAsia="en-US" w:bidi="ar-SA"/>
      </w:rPr>
    </w:lvl>
    <w:lvl w:ilvl="6">
      <w:start w:val="1"/>
      <w:numFmt w:val="bullet"/>
      <w:lvlText w:val="•"/>
      <w:lvlJc w:val="left"/>
      <w:pPr>
        <w:ind w:left="5838" w:hanging="390"/>
      </w:pPr>
      <w:rPr>
        <w:rFonts w:hint="default"/>
        <w:lang w:val="ru-RU" w:eastAsia="en-US" w:bidi="ar-SA"/>
      </w:rPr>
    </w:lvl>
    <w:lvl w:ilvl="7">
      <w:start w:val="1"/>
      <w:numFmt w:val="bullet"/>
      <w:lvlText w:val="•"/>
      <w:lvlJc w:val="left"/>
      <w:pPr>
        <w:ind w:left="6788" w:hanging="390"/>
      </w:pPr>
      <w:rPr>
        <w:rFonts w:hint="default"/>
        <w:lang w:val="ru-RU" w:eastAsia="en-US" w:bidi="ar-SA"/>
      </w:rPr>
    </w:lvl>
    <w:lvl w:ilvl="8">
      <w:start w:val="1"/>
      <w:numFmt w:val="bullet"/>
      <w:lvlText w:val="•"/>
      <w:lvlJc w:val="left"/>
      <w:pPr>
        <w:ind w:left="7738" w:hanging="390"/>
      </w:pPr>
      <w:rPr>
        <w:rFonts w:hint="default"/>
        <w:lang w:val="ru-RU" w:eastAsia="en-US" w:bidi="ar-SA"/>
      </w:rPr>
    </w:lvl>
  </w:abstractNum>
  <w:abstractNum w:abstractNumId="2">
    <w:nsid w:val="03586949"/>
    <w:multiLevelType w:val="multilevel"/>
    <w:tmpl w:val="BB2AB270"/>
    <w:lvl w:ilvl="0">
      <w:start w:val="9"/>
      <w:numFmt w:val="decimal"/>
      <w:lvlText w:val="%1"/>
      <w:lvlJc w:val="left"/>
      <w:pPr>
        <w:ind w:left="141" w:hanging="391"/>
      </w:pPr>
      <w:rPr>
        <w:rFonts w:hint="default"/>
        <w:lang w:val="ru-RU" w:eastAsia="en-US" w:bidi="ar-SA"/>
      </w:rPr>
    </w:lvl>
    <w:lvl w:ilvl="1">
      <w:start w:val="1"/>
      <w:numFmt w:val="decimal"/>
      <w:lvlText w:val="%1.%2."/>
      <w:lvlJc w:val="left"/>
      <w:pPr>
        <w:ind w:left="141" w:hanging="391"/>
      </w:pPr>
      <w:rPr>
        <w:rFonts w:ascii="Times New Roman" w:eastAsia="Times New Roman" w:hAnsi="Times New Roman" w:cs="Times New Roman" w:hint="default"/>
        <w:b w:val="0"/>
        <w:bCs w:val="0"/>
        <w:i w:val="0"/>
        <w:iCs w:val="0"/>
        <w:spacing w:val="0"/>
        <w:sz w:val="22"/>
        <w:szCs w:val="22"/>
        <w:lang w:val="ru-RU" w:eastAsia="en-US" w:bidi="ar-SA"/>
      </w:rPr>
    </w:lvl>
    <w:lvl w:ilvl="2">
      <w:start w:val="1"/>
      <w:numFmt w:val="bullet"/>
      <w:lvlText w:val="•"/>
      <w:lvlJc w:val="left"/>
      <w:pPr>
        <w:ind w:left="2039" w:hanging="391"/>
      </w:pPr>
      <w:rPr>
        <w:rFonts w:hint="default"/>
        <w:lang w:val="ru-RU" w:eastAsia="en-US" w:bidi="ar-SA"/>
      </w:rPr>
    </w:lvl>
    <w:lvl w:ilvl="3">
      <w:start w:val="1"/>
      <w:numFmt w:val="bullet"/>
      <w:lvlText w:val="•"/>
      <w:lvlJc w:val="left"/>
      <w:pPr>
        <w:ind w:left="2989" w:hanging="391"/>
      </w:pPr>
      <w:rPr>
        <w:rFonts w:hint="default"/>
        <w:lang w:val="ru-RU" w:eastAsia="en-US" w:bidi="ar-SA"/>
      </w:rPr>
    </w:lvl>
    <w:lvl w:ilvl="4">
      <w:start w:val="1"/>
      <w:numFmt w:val="bullet"/>
      <w:lvlText w:val="•"/>
      <w:lvlJc w:val="left"/>
      <w:pPr>
        <w:ind w:left="3939" w:hanging="391"/>
      </w:pPr>
      <w:rPr>
        <w:rFonts w:hint="default"/>
        <w:lang w:val="ru-RU" w:eastAsia="en-US" w:bidi="ar-SA"/>
      </w:rPr>
    </w:lvl>
    <w:lvl w:ilvl="5">
      <w:start w:val="1"/>
      <w:numFmt w:val="bullet"/>
      <w:lvlText w:val="•"/>
      <w:lvlJc w:val="left"/>
      <w:pPr>
        <w:ind w:left="4889" w:hanging="391"/>
      </w:pPr>
      <w:rPr>
        <w:rFonts w:hint="default"/>
        <w:lang w:val="ru-RU" w:eastAsia="en-US" w:bidi="ar-SA"/>
      </w:rPr>
    </w:lvl>
    <w:lvl w:ilvl="6">
      <w:start w:val="1"/>
      <w:numFmt w:val="bullet"/>
      <w:lvlText w:val="•"/>
      <w:lvlJc w:val="left"/>
      <w:pPr>
        <w:ind w:left="5838" w:hanging="391"/>
      </w:pPr>
      <w:rPr>
        <w:rFonts w:hint="default"/>
        <w:lang w:val="ru-RU" w:eastAsia="en-US" w:bidi="ar-SA"/>
      </w:rPr>
    </w:lvl>
    <w:lvl w:ilvl="7">
      <w:start w:val="1"/>
      <w:numFmt w:val="bullet"/>
      <w:lvlText w:val="•"/>
      <w:lvlJc w:val="left"/>
      <w:pPr>
        <w:ind w:left="6788" w:hanging="391"/>
      </w:pPr>
      <w:rPr>
        <w:rFonts w:hint="default"/>
        <w:lang w:val="ru-RU" w:eastAsia="en-US" w:bidi="ar-SA"/>
      </w:rPr>
    </w:lvl>
    <w:lvl w:ilvl="8">
      <w:start w:val="1"/>
      <w:numFmt w:val="bullet"/>
      <w:lvlText w:val="•"/>
      <w:lvlJc w:val="left"/>
      <w:pPr>
        <w:ind w:left="7738" w:hanging="391"/>
      </w:pPr>
      <w:rPr>
        <w:rFonts w:hint="default"/>
        <w:lang w:val="ru-RU" w:eastAsia="en-US" w:bidi="ar-SA"/>
      </w:rPr>
    </w:lvl>
  </w:abstractNum>
  <w:abstractNum w:abstractNumId="3">
    <w:nsid w:val="0E22562A"/>
    <w:multiLevelType w:val="multilevel"/>
    <w:tmpl w:val="BEFC6902"/>
    <w:lvl w:ilvl="0">
      <w:start w:val="2"/>
      <w:numFmt w:val="decimal"/>
      <w:lvlText w:val="%1"/>
      <w:lvlJc w:val="left"/>
      <w:pPr>
        <w:ind w:left="141" w:hanging="521"/>
      </w:pPr>
      <w:rPr>
        <w:rFonts w:hint="default"/>
        <w:lang w:val="ru-RU" w:eastAsia="en-US" w:bidi="ar-SA"/>
      </w:rPr>
    </w:lvl>
    <w:lvl w:ilvl="1">
      <w:start w:val="1"/>
      <w:numFmt w:val="decimal"/>
      <w:lvlText w:val="%1.%2."/>
      <w:lvlJc w:val="left"/>
      <w:pPr>
        <w:ind w:left="141" w:hanging="521"/>
      </w:pPr>
      <w:rPr>
        <w:rFonts w:ascii="Times New Roman" w:eastAsia="Times New Roman" w:hAnsi="Times New Roman" w:cs="Times New Roman" w:hint="default"/>
        <w:b w:val="0"/>
        <w:bCs w:val="0"/>
        <w:i w:val="0"/>
        <w:iCs w:val="0"/>
        <w:spacing w:val="0"/>
        <w:sz w:val="22"/>
        <w:szCs w:val="22"/>
        <w:lang w:val="ru-RU" w:eastAsia="en-US" w:bidi="ar-SA"/>
      </w:rPr>
    </w:lvl>
    <w:lvl w:ilvl="2">
      <w:start w:val="1"/>
      <w:numFmt w:val="bullet"/>
      <w:lvlText w:val="•"/>
      <w:lvlJc w:val="left"/>
      <w:pPr>
        <w:ind w:left="2039" w:hanging="521"/>
      </w:pPr>
      <w:rPr>
        <w:rFonts w:hint="default"/>
        <w:lang w:val="ru-RU" w:eastAsia="en-US" w:bidi="ar-SA"/>
      </w:rPr>
    </w:lvl>
    <w:lvl w:ilvl="3">
      <w:start w:val="1"/>
      <w:numFmt w:val="bullet"/>
      <w:lvlText w:val="•"/>
      <w:lvlJc w:val="left"/>
      <w:pPr>
        <w:ind w:left="2989" w:hanging="521"/>
      </w:pPr>
      <w:rPr>
        <w:rFonts w:hint="default"/>
        <w:lang w:val="ru-RU" w:eastAsia="en-US" w:bidi="ar-SA"/>
      </w:rPr>
    </w:lvl>
    <w:lvl w:ilvl="4">
      <w:start w:val="1"/>
      <w:numFmt w:val="bullet"/>
      <w:lvlText w:val="•"/>
      <w:lvlJc w:val="left"/>
      <w:pPr>
        <w:ind w:left="3939" w:hanging="521"/>
      </w:pPr>
      <w:rPr>
        <w:rFonts w:hint="default"/>
        <w:lang w:val="ru-RU" w:eastAsia="en-US" w:bidi="ar-SA"/>
      </w:rPr>
    </w:lvl>
    <w:lvl w:ilvl="5">
      <w:start w:val="1"/>
      <w:numFmt w:val="bullet"/>
      <w:lvlText w:val="•"/>
      <w:lvlJc w:val="left"/>
      <w:pPr>
        <w:ind w:left="4889" w:hanging="521"/>
      </w:pPr>
      <w:rPr>
        <w:rFonts w:hint="default"/>
        <w:lang w:val="ru-RU" w:eastAsia="en-US" w:bidi="ar-SA"/>
      </w:rPr>
    </w:lvl>
    <w:lvl w:ilvl="6">
      <w:start w:val="1"/>
      <w:numFmt w:val="bullet"/>
      <w:lvlText w:val="•"/>
      <w:lvlJc w:val="left"/>
      <w:pPr>
        <w:ind w:left="5838" w:hanging="521"/>
      </w:pPr>
      <w:rPr>
        <w:rFonts w:hint="default"/>
        <w:lang w:val="ru-RU" w:eastAsia="en-US" w:bidi="ar-SA"/>
      </w:rPr>
    </w:lvl>
    <w:lvl w:ilvl="7">
      <w:start w:val="1"/>
      <w:numFmt w:val="bullet"/>
      <w:lvlText w:val="•"/>
      <w:lvlJc w:val="left"/>
      <w:pPr>
        <w:ind w:left="6788" w:hanging="521"/>
      </w:pPr>
      <w:rPr>
        <w:rFonts w:hint="default"/>
        <w:lang w:val="ru-RU" w:eastAsia="en-US" w:bidi="ar-SA"/>
      </w:rPr>
    </w:lvl>
    <w:lvl w:ilvl="8">
      <w:start w:val="1"/>
      <w:numFmt w:val="bullet"/>
      <w:lvlText w:val="•"/>
      <w:lvlJc w:val="left"/>
      <w:pPr>
        <w:ind w:left="7738" w:hanging="521"/>
      </w:pPr>
      <w:rPr>
        <w:rFonts w:hint="default"/>
        <w:lang w:val="ru-RU" w:eastAsia="en-US" w:bidi="ar-SA"/>
      </w:rPr>
    </w:lvl>
  </w:abstractNum>
  <w:abstractNum w:abstractNumId="4">
    <w:nsid w:val="27535D55"/>
    <w:multiLevelType w:val="hybridMultilevel"/>
    <w:tmpl w:val="7980B1D6"/>
    <w:lvl w:ilvl="0" w:tplc="F9ACE116">
      <w:start w:val="1"/>
      <w:numFmt w:val="decimal"/>
      <w:lvlText w:val="%1."/>
      <w:lvlJc w:val="left"/>
      <w:pPr>
        <w:ind w:left="217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5">
    <w:nsid w:val="29403E81"/>
    <w:multiLevelType w:val="hybridMultilevel"/>
    <w:tmpl w:val="1306348A"/>
    <w:lvl w:ilvl="0" w:tplc="06788AD6">
      <w:start w:val="1"/>
      <w:numFmt w:val="bullet"/>
      <w:lvlText w:val=""/>
      <w:lvlJc w:val="left"/>
      <w:pPr>
        <w:ind w:left="720" w:hanging="360"/>
      </w:pPr>
      <w:rPr>
        <w:rFonts w:ascii="Symbol" w:hAnsi="Symbol" w:hint="default"/>
      </w:rPr>
    </w:lvl>
    <w:lvl w:ilvl="1" w:tplc="A282CFC0">
      <w:start w:val="1"/>
      <w:numFmt w:val="bullet"/>
      <w:lvlText w:val="o"/>
      <w:lvlJc w:val="left"/>
      <w:pPr>
        <w:ind w:left="1440" w:hanging="360"/>
      </w:pPr>
      <w:rPr>
        <w:rFonts w:ascii="Courier New" w:hAnsi="Courier New" w:cs="Courier New" w:hint="default"/>
      </w:rPr>
    </w:lvl>
    <w:lvl w:ilvl="2" w:tplc="AD007934">
      <w:start w:val="1"/>
      <w:numFmt w:val="bullet"/>
      <w:lvlText w:val=""/>
      <w:lvlJc w:val="left"/>
      <w:pPr>
        <w:ind w:left="2160" w:hanging="360"/>
      </w:pPr>
      <w:rPr>
        <w:rFonts w:ascii="Wingdings" w:hAnsi="Wingdings" w:hint="default"/>
      </w:rPr>
    </w:lvl>
    <w:lvl w:ilvl="3" w:tplc="227664F2">
      <w:start w:val="1"/>
      <w:numFmt w:val="bullet"/>
      <w:lvlText w:val=""/>
      <w:lvlJc w:val="left"/>
      <w:pPr>
        <w:ind w:left="2880" w:hanging="360"/>
      </w:pPr>
      <w:rPr>
        <w:rFonts w:ascii="Symbol" w:hAnsi="Symbol" w:hint="default"/>
      </w:rPr>
    </w:lvl>
    <w:lvl w:ilvl="4" w:tplc="25B6363C">
      <w:start w:val="1"/>
      <w:numFmt w:val="bullet"/>
      <w:lvlText w:val="o"/>
      <w:lvlJc w:val="left"/>
      <w:pPr>
        <w:ind w:left="3600" w:hanging="360"/>
      </w:pPr>
      <w:rPr>
        <w:rFonts w:ascii="Courier New" w:hAnsi="Courier New" w:cs="Courier New" w:hint="default"/>
      </w:rPr>
    </w:lvl>
    <w:lvl w:ilvl="5" w:tplc="2BE0918E">
      <w:start w:val="1"/>
      <w:numFmt w:val="bullet"/>
      <w:lvlText w:val=""/>
      <w:lvlJc w:val="left"/>
      <w:pPr>
        <w:ind w:left="4320" w:hanging="360"/>
      </w:pPr>
      <w:rPr>
        <w:rFonts w:ascii="Wingdings" w:hAnsi="Wingdings" w:hint="default"/>
      </w:rPr>
    </w:lvl>
    <w:lvl w:ilvl="6" w:tplc="5926A0FA">
      <w:start w:val="1"/>
      <w:numFmt w:val="bullet"/>
      <w:lvlText w:val=""/>
      <w:lvlJc w:val="left"/>
      <w:pPr>
        <w:ind w:left="5040" w:hanging="360"/>
      </w:pPr>
      <w:rPr>
        <w:rFonts w:ascii="Symbol" w:hAnsi="Symbol" w:hint="default"/>
      </w:rPr>
    </w:lvl>
    <w:lvl w:ilvl="7" w:tplc="0F7A1538">
      <w:start w:val="1"/>
      <w:numFmt w:val="bullet"/>
      <w:lvlText w:val="o"/>
      <w:lvlJc w:val="left"/>
      <w:pPr>
        <w:ind w:left="5760" w:hanging="360"/>
      </w:pPr>
      <w:rPr>
        <w:rFonts w:ascii="Courier New" w:hAnsi="Courier New" w:cs="Courier New" w:hint="default"/>
      </w:rPr>
    </w:lvl>
    <w:lvl w:ilvl="8" w:tplc="79147E0C">
      <w:start w:val="1"/>
      <w:numFmt w:val="bullet"/>
      <w:lvlText w:val=""/>
      <w:lvlJc w:val="left"/>
      <w:pPr>
        <w:ind w:left="6480" w:hanging="360"/>
      </w:pPr>
      <w:rPr>
        <w:rFonts w:ascii="Wingdings" w:hAnsi="Wingdings" w:hint="default"/>
      </w:rPr>
    </w:lvl>
  </w:abstractNum>
  <w:abstractNum w:abstractNumId="6">
    <w:nsid w:val="29C47CA0"/>
    <w:multiLevelType w:val="multilevel"/>
    <w:tmpl w:val="DFDC9AF2"/>
    <w:numStyleLink w:val="C"/>
  </w:abstractNum>
  <w:abstractNum w:abstractNumId="7">
    <w:nsid w:val="29DF0C46"/>
    <w:multiLevelType w:val="hybridMultilevel"/>
    <w:tmpl w:val="A1E8B0A8"/>
    <w:lvl w:ilvl="0" w:tplc="C3DEBF76">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15249AC"/>
    <w:multiLevelType w:val="hybridMultilevel"/>
    <w:tmpl w:val="063EE9F4"/>
    <w:lvl w:ilvl="0" w:tplc="C3DEBF76">
      <w:start w:val="1"/>
      <w:numFmt w:val="decimal"/>
      <w:lvlText w:val="%1."/>
      <w:lvlJc w:val="left"/>
      <w:pPr>
        <w:ind w:left="2847" w:hanging="360"/>
      </w:pPr>
    </w:lvl>
    <w:lvl w:ilvl="1" w:tplc="D0BC5C74">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35F7533"/>
    <w:multiLevelType w:val="multilevel"/>
    <w:tmpl w:val="D57EEB54"/>
    <w:lvl w:ilvl="0">
      <w:start w:val="1"/>
      <w:numFmt w:val="decimal"/>
      <w:lvlText w:val="%1."/>
      <w:lvlJc w:val="left"/>
      <w:pPr>
        <w:ind w:left="876" w:hanging="167"/>
        <w:jc w:val="right"/>
      </w:pPr>
      <w:rPr>
        <w:rFonts w:hint="default"/>
        <w:b/>
        <w:bCs w:val="0"/>
        <w:spacing w:val="0"/>
        <w:lang w:val="ru-RU" w:eastAsia="en-US" w:bidi="ar-SA"/>
      </w:rPr>
    </w:lvl>
    <w:lvl w:ilvl="1">
      <w:start w:val="1"/>
      <w:numFmt w:val="decimal"/>
      <w:lvlText w:val="%1.%2"/>
      <w:lvlJc w:val="left"/>
      <w:pPr>
        <w:ind w:left="141" w:hanging="360"/>
      </w:pPr>
      <w:rPr>
        <w:rFonts w:ascii="Times New Roman" w:eastAsia="Times New Roman" w:hAnsi="Times New Roman" w:cs="Times New Roman" w:hint="default"/>
        <w:b w:val="0"/>
        <w:bCs w:val="0"/>
        <w:i w:val="0"/>
        <w:iCs w:val="0"/>
        <w:spacing w:val="0"/>
        <w:sz w:val="22"/>
        <w:szCs w:val="22"/>
        <w:lang w:val="ru-RU" w:eastAsia="en-US" w:bidi="ar-SA"/>
      </w:rPr>
    </w:lvl>
    <w:lvl w:ilvl="2">
      <w:start w:val="1"/>
      <w:numFmt w:val="bullet"/>
      <w:lvlText w:val="•"/>
      <w:lvlJc w:val="left"/>
      <w:pPr>
        <w:ind w:left="1337" w:hanging="360"/>
      </w:pPr>
      <w:rPr>
        <w:rFonts w:hint="default"/>
        <w:lang w:val="ru-RU" w:eastAsia="en-US" w:bidi="ar-SA"/>
      </w:rPr>
    </w:lvl>
    <w:lvl w:ilvl="3">
      <w:start w:val="1"/>
      <w:numFmt w:val="bullet"/>
      <w:lvlText w:val="•"/>
      <w:lvlJc w:val="left"/>
      <w:pPr>
        <w:ind w:left="2375" w:hanging="360"/>
      </w:pPr>
      <w:rPr>
        <w:rFonts w:hint="default"/>
        <w:lang w:val="ru-RU" w:eastAsia="en-US" w:bidi="ar-SA"/>
      </w:rPr>
    </w:lvl>
    <w:lvl w:ilvl="4">
      <w:start w:val="1"/>
      <w:numFmt w:val="bullet"/>
      <w:lvlText w:val="•"/>
      <w:lvlJc w:val="left"/>
      <w:pPr>
        <w:ind w:left="3412" w:hanging="360"/>
      </w:pPr>
      <w:rPr>
        <w:rFonts w:hint="default"/>
        <w:lang w:val="ru-RU" w:eastAsia="en-US" w:bidi="ar-SA"/>
      </w:rPr>
    </w:lvl>
    <w:lvl w:ilvl="5">
      <w:start w:val="1"/>
      <w:numFmt w:val="bullet"/>
      <w:lvlText w:val="•"/>
      <w:lvlJc w:val="left"/>
      <w:pPr>
        <w:ind w:left="4450" w:hanging="360"/>
      </w:pPr>
      <w:rPr>
        <w:rFonts w:hint="default"/>
        <w:lang w:val="ru-RU" w:eastAsia="en-US" w:bidi="ar-SA"/>
      </w:rPr>
    </w:lvl>
    <w:lvl w:ilvl="6">
      <w:start w:val="1"/>
      <w:numFmt w:val="bullet"/>
      <w:lvlText w:val="•"/>
      <w:lvlJc w:val="left"/>
      <w:pPr>
        <w:ind w:left="5487" w:hanging="360"/>
      </w:pPr>
      <w:rPr>
        <w:rFonts w:hint="default"/>
        <w:lang w:val="ru-RU" w:eastAsia="en-US" w:bidi="ar-SA"/>
      </w:rPr>
    </w:lvl>
    <w:lvl w:ilvl="7">
      <w:start w:val="1"/>
      <w:numFmt w:val="bullet"/>
      <w:lvlText w:val="•"/>
      <w:lvlJc w:val="left"/>
      <w:pPr>
        <w:ind w:left="6525" w:hanging="360"/>
      </w:pPr>
      <w:rPr>
        <w:rFonts w:hint="default"/>
        <w:lang w:val="ru-RU" w:eastAsia="en-US" w:bidi="ar-SA"/>
      </w:rPr>
    </w:lvl>
    <w:lvl w:ilvl="8">
      <w:start w:val="1"/>
      <w:numFmt w:val="bullet"/>
      <w:lvlText w:val="•"/>
      <w:lvlJc w:val="left"/>
      <w:pPr>
        <w:ind w:left="7562" w:hanging="360"/>
      </w:pPr>
      <w:rPr>
        <w:rFonts w:hint="default"/>
        <w:lang w:val="ru-RU" w:eastAsia="en-US" w:bidi="ar-SA"/>
      </w:rPr>
    </w:lvl>
  </w:abstractNum>
  <w:abstractNum w:abstractNumId="10">
    <w:nsid w:val="39E953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3C3A438B"/>
    <w:multiLevelType w:val="multilevel"/>
    <w:tmpl w:val="C9BE2DAE"/>
    <w:lvl w:ilvl="0">
      <w:start w:val="7"/>
      <w:numFmt w:val="decimal"/>
      <w:lvlText w:val="%1"/>
      <w:lvlJc w:val="left"/>
      <w:pPr>
        <w:ind w:left="141" w:hanging="431"/>
      </w:pPr>
      <w:rPr>
        <w:rFonts w:hint="default"/>
        <w:lang w:val="ru-RU" w:eastAsia="en-US" w:bidi="ar-SA"/>
      </w:rPr>
    </w:lvl>
    <w:lvl w:ilvl="1">
      <w:start w:val="1"/>
      <w:numFmt w:val="decimal"/>
      <w:lvlText w:val="%1.%2."/>
      <w:lvlJc w:val="left"/>
      <w:pPr>
        <w:ind w:left="141" w:hanging="431"/>
      </w:pPr>
      <w:rPr>
        <w:rFonts w:ascii="Times New Roman" w:eastAsia="Times New Roman" w:hAnsi="Times New Roman" w:cs="Times New Roman" w:hint="default"/>
        <w:b w:val="0"/>
        <w:bCs w:val="0"/>
        <w:i w:val="0"/>
        <w:iCs w:val="0"/>
        <w:spacing w:val="0"/>
        <w:sz w:val="22"/>
        <w:szCs w:val="22"/>
        <w:lang w:val="ru-RU" w:eastAsia="en-US" w:bidi="ar-SA"/>
      </w:rPr>
    </w:lvl>
    <w:lvl w:ilvl="2">
      <w:start w:val="1"/>
      <w:numFmt w:val="bullet"/>
      <w:lvlText w:val="•"/>
      <w:lvlJc w:val="left"/>
      <w:pPr>
        <w:ind w:left="2039" w:hanging="431"/>
      </w:pPr>
      <w:rPr>
        <w:rFonts w:hint="default"/>
        <w:lang w:val="ru-RU" w:eastAsia="en-US" w:bidi="ar-SA"/>
      </w:rPr>
    </w:lvl>
    <w:lvl w:ilvl="3">
      <w:start w:val="1"/>
      <w:numFmt w:val="bullet"/>
      <w:lvlText w:val="•"/>
      <w:lvlJc w:val="left"/>
      <w:pPr>
        <w:ind w:left="2989" w:hanging="431"/>
      </w:pPr>
      <w:rPr>
        <w:rFonts w:hint="default"/>
        <w:lang w:val="ru-RU" w:eastAsia="en-US" w:bidi="ar-SA"/>
      </w:rPr>
    </w:lvl>
    <w:lvl w:ilvl="4">
      <w:start w:val="1"/>
      <w:numFmt w:val="bullet"/>
      <w:lvlText w:val="•"/>
      <w:lvlJc w:val="left"/>
      <w:pPr>
        <w:ind w:left="3939" w:hanging="431"/>
      </w:pPr>
      <w:rPr>
        <w:rFonts w:hint="default"/>
        <w:lang w:val="ru-RU" w:eastAsia="en-US" w:bidi="ar-SA"/>
      </w:rPr>
    </w:lvl>
    <w:lvl w:ilvl="5">
      <w:start w:val="1"/>
      <w:numFmt w:val="bullet"/>
      <w:lvlText w:val="•"/>
      <w:lvlJc w:val="left"/>
      <w:pPr>
        <w:ind w:left="4889" w:hanging="431"/>
      </w:pPr>
      <w:rPr>
        <w:rFonts w:hint="default"/>
        <w:lang w:val="ru-RU" w:eastAsia="en-US" w:bidi="ar-SA"/>
      </w:rPr>
    </w:lvl>
    <w:lvl w:ilvl="6">
      <w:start w:val="1"/>
      <w:numFmt w:val="bullet"/>
      <w:lvlText w:val="•"/>
      <w:lvlJc w:val="left"/>
      <w:pPr>
        <w:ind w:left="5838" w:hanging="431"/>
      </w:pPr>
      <w:rPr>
        <w:rFonts w:hint="default"/>
        <w:lang w:val="ru-RU" w:eastAsia="en-US" w:bidi="ar-SA"/>
      </w:rPr>
    </w:lvl>
    <w:lvl w:ilvl="7">
      <w:start w:val="1"/>
      <w:numFmt w:val="bullet"/>
      <w:lvlText w:val="•"/>
      <w:lvlJc w:val="left"/>
      <w:pPr>
        <w:ind w:left="6788" w:hanging="431"/>
      </w:pPr>
      <w:rPr>
        <w:rFonts w:hint="default"/>
        <w:lang w:val="ru-RU" w:eastAsia="en-US" w:bidi="ar-SA"/>
      </w:rPr>
    </w:lvl>
    <w:lvl w:ilvl="8">
      <w:start w:val="1"/>
      <w:numFmt w:val="bullet"/>
      <w:lvlText w:val="•"/>
      <w:lvlJc w:val="left"/>
      <w:pPr>
        <w:ind w:left="7738" w:hanging="431"/>
      </w:pPr>
      <w:rPr>
        <w:rFonts w:hint="default"/>
        <w:lang w:val="ru-RU" w:eastAsia="en-US" w:bidi="ar-SA"/>
      </w:rPr>
    </w:lvl>
  </w:abstractNum>
  <w:abstractNum w:abstractNumId="12">
    <w:nsid w:val="3CC04FC8"/>
    <w:multiLevelType w:val="hybridMultilevel"/>
    <w:tmpl w:val="2A0206EE"/>
    <w:lvl w:ilvl="0" w:tplc="254AD750">
      <w:start w:val="1"/>
      <w:numFmt w:val="decimal"/>
      <w:lvlText w:val="%1."/>
      <w:lvlJc w:val="left"/>
      <w:pPr>
        <w:ind w:left="2149"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3">
    <w:nsid w:val="4033157F"/>
    <w:multiLevelType w:val="multilevel"/>
    <w:tmpl w:val="AA76E348"/>
    <w:lvl w:ilvl="0">
      <w:start w:val="4"/>
      <w:numFmt w:val="decimal"/>
      <w:lvlText w:val="%1"/>
      <w:lvlJc w:val="left"/>
      <w:pPr>
        <w:ind w:left="141" w:hanging="470"/>
      </w:pPr>
      <w:rPr>
        <w:rFonts w:hint="default"/>
        <w:lang w:val="ru-RU" w:eastAsia="en-US" w:bidi="ar-SA"/>
      </w:rPr>
    </w:lvl>
    <w:lvl w:ilvl="1">
      <w:start w:val="1"/>
      <w:numFmt w:val="decimal"/>
      <w:lvlText w:val="%1.%2."/>
      <w:lvlJc w:val="left"/>
      <w:pPr>
        <w:ind w:left="141" w:hanging="470"/>
      </w:pPr>
      <w:rPr>
        <w:rFonts w:ascii="Times New Roman" w:eastAsia="Times New Roman" w:hAnsi="Times New Roman" w:cs="Times New Roman" w:hint="default"/>
        <w:b w:val="0"/>
        <w:bCs w:val="0"/>
        <w:i w:val="0"/>
        <w:iCs w:val="0"/>
        <w:spacing w:val="0"/>
        <w:sz w:val="22"/>
        <w:szCs w:val="22"/>
        <w:lang w:val="ru-RU" w:eastAsia="en-US" w:bidi="ar-SA"/>
      </w:rPr>
    </w:lvl>
    <w:lvl w:ilvl="2">
      <w:start w:val="1"/>
      <w:numFmt w:val="bullet"/>
      <w:lvlText w:val="•"/>
      <w:lvlJc w:val="left"/>
      <w:pPr>
        <w:ind w:left="2039" w:hanging="470"/>
      </w:pPr>
      <w:rPr>
        <w:rFonts w:hint="default"/>
        <w:lang w:val="ru-RU" w:eastAsia="en-US" w:bidi="ar-SA"/>
      </w:rPr>
    </w:lvl>
    <w:lvl w:ilvl="3">
      <w:start w:val="1"/>
      <w:numFmt w:val="bullet"/>
      <w:lvlText w:val="•"/>
      <w:lvlJc w:val="left"/>
      <w:pPr>
        <w:ind w:left="2989" w:hanging="470"/>
      </w:pPr>
      <w:rPr>
        <w:rFonts w:hint="default"/>
        <w:lang w:val="ru-RU" w:eastAsia="en-US" w:bidi="ar-SA"/>
      </w:rPr>
    </w:lvl>
    <w:lvl w:ilvl="4">
      <w:start w:val="1"/>
      <w:numFmt w:val="bullet"/>
      <w:lvlText w:val="•"/>
      <w:lvlJc w:val="left"/>
      <w:pPr>
        <w:ind w:left="3939" w:hanging="470"/>
      </w:pPr>
      <w:rPr>
        <w:rFonts w:hint="default"/>
        <w:lang w:val="ru-RU" w:eastAsia="en-US" w:bidi="ar-SA"/>
      </w:rPr>
    </w:lvl>
    <w:lvl w:ilvl="5">
      <w:start w:val="1"/>
      <w:numFmt w:val="bullet"/>
      <w:lvlText w:val="•"/>
      <w:lvlJc w:val="left"/>
      <w:pPr>
        <w:ind w:left="4889" w:hanging="470"/>
      </w:pPr>
      <w:rPr>
        <w:rFonts w:hint="default"/>
        <w:lang w:val="ru-RU" w:eastAsia="en-US" w:bidi="ar-SA"/>
      </w:rPr>
    </w:lvl>
    <w:lvl w:ilvl="6">
      <w:start w:val="1"/>
      <w:numFmt w:val="bullet"/>
      <w:lvlText w:val="•"/>
      <w:lvlJc w:val="left"/>
      <w:pPr>
        <w:ind w:left="5838" w:hanging="470"/>
      </w:pPr>
      <w:rPr>
        <w:rFonts w:hint="default"/>
        <w:lang w:val="ru-RU" w:eastAsia="en-US" w:bidi="ar-SA"/>
      </w:rPr>
    </w:lvl>
    <w:lvl w:ilvl="7">
      <w:start w:val="1"/>
      <w:numFmt w:val="bullet"/>
      <w:lvlText w:val="•"/>
      <w:lvlJc w:val="left"/>
      <w:pPr>
        <w:ind w:left="6788" w:hanging="470"/>
      </w:pPr>
      <w:rPr>
        <w:rFonts w:hint="default"/>
        <w:lang w:val="ru-RU" w:eastAsia="en-US" w:bidi="ar-SA"/>
      </w:rPr>
    </w:lvl>
    <w:lvl w:ilvl="8">
      <w:start w:val="1"/>
      <w:numFmt w:val="bullet"/>
      <w:lvlText w:val="•"/>
      <w:lvlJc w:val="left"/>
      <w:pPr>
        <w:ind w:left="7738" w:hanging="470"/>
      </w:pPr>
      <w:rPr>
        <w:rFonts w:hint="default"/>
        <w:lang w:val="ru-RU" w:eastAsia="en-US" w:bidi="ar-SA"/>
      </w:rPr>
    </w:lvl>
  </w:abstractNum>
  <w:abstractNum w:abstractNumId="14">
    <w:nsid w:val="41D720E6"/>
    <w:multiLevelType w:val="multilevel"/>
    <w:tmpl w:val="A8DA5C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6">
    <w:nsid w:val="447C19C7"/>
    <w:multiLevelType w:val="hybridMultilevel"/>
    <w:tmpl w:val="0414B14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7">
    <w:nsid w:val="452F4CE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46A97FA3"/>
    <w:multiLevelType w:val="multilevel"/>
    <w:tmpl w:val="DFDC9AF2"/>
    <w:numStyleLink w:val="C"/>
  </w:abstractNum>
  <w:abstractNum w:abstractNumId="19">
    <w:nsid w:val="47EE4267"/>
    <w:multiLevelType w:val="multilevel"/>
    <w:tmpl w:val="7B0E6598"/>
    <w:lvl w:ilvl="0">
      <w:start w:val="6"/>
      <w:numFmt w:val="decimal"/>
      <w:lvlText w:val="%1"/>
      <w:lvlJc w:val="left"/>
      <w:pPr>
        <w:ind w:left="141" w:hanging="331"/>
      </w:pPr>
      <w:rPr>
        <w:rFonts w:hint="default"/>
        <w:lang w:val="ru-RU" w:eastAsia="en-US" w:bidi="ar-SA"/>
      </w:rPr>
    </w:lvl>
    <w:lvl w:ilvl="1">
      <w:start w:val="1"/>
      <w:numFmt w:val="decimal"/>
      <w:lvlText w:val="%1.%2."/>
      <w:lvlJc w:val="left"/>
      <w:pPr>
        <w:ind w:left="141" w:hanging="331"/>
      </w:pPr>
      <w:rPr>
        <w:rFonts w:ascii="Times New Roman" w:eastAsia="Times New Roman" w:hAnsi="Times New Roman" w:cs="Times New Roman" w:hint="default"/>
        <w:b w:val="0"/>
        <w:bCs w:val="0"/>
        <w:i w:val="0"/>
        <w:iCs w:val="0"/>
        <w:spacing w:val="-1"/>
        <w:sz w:val="22"/>
        <w:szCs w:val="22"/>
        <w:lang w:val="ru-RU" w:eastAsia="en-US" w:bidi="ar-SA"/>
      </w:rPr>
    </w:lvl>
    <w:lvl w:ilvl="2">
      <w:start w:val="1"/>
      <w:numFmt w:val="bullet"/>
      <w:lvlText w:val="•"/>
      <w:lvlJc w:val="left"/>
      <w:pPr>
        <w:ind w:left="2039" w:hanging="331"/>
      </w:pPr>
      <w:rPr>
        <w:rFonts w:hint="default"/>
        <w:lang w:val="ru-RU" w:eastAsia="en-US" w:bidi="ar-SA"/>
      </w:rPr>
    </w:lvl>
    <w:lvl w:ilvl="3">
      <w:start w:val="1"/>
      <w:numFmt w:val="bullet"/>
      <w:lvlText w:val="•"/>
      <w:lvlJc w:val="left"/>
      <w:pPr>
        <w:ind w:left="2989" w:hanging="331"/>
      </w:pPr>
      <w:rPr>
        <w:rFonts w:hint="default"/>
        <w:lang w:val="ru-RU" w:eastAsia="en-US" w:bidi="ar-SA"/>
      </w:rPr>
    </w:lvl>
    <w:lvl w:ilvl="4">
      <w:start w:val="1"/>
      <w:numFmt w:val="bullet"/>
      <w:lvlText w:val="•"/>
      <w:lvlJc w:val="left"/>
      <w:pPr>
        <w:ind w:left="3939" w:hanging="331"/>
      </w:pPr>
      <w:rPr>
        <w:rFonts w:hint="default"/>
        <w:lang w:val="ru-RU" w:eastAsia="en-US" w:bidi="ar-SA"/>
      </w:rPr>
    </w:lvl>
    <w:lvl w:ilvl="5">
      <w:start w:val="1"/>
      <w:numFmt w:val="bullet"/>
      <w:lvlText w:val="•"/>
      <w:lvlJc w:val="left"/>
      <w:pPr>
        <w:ind w:left="4889" w:hanging="331"/>
      </w:pPr>
      <w:rPr>
        <w:rFonts w:hint="default"/>
        <w:lang w:val="ru-RU" w:eastAsia="en-US" w:bidi="ar-SA"/>
      </w:rPr>
    </w:lvl>
    <w:lvl w:ilvl="6">
      <w:start w:val="1"/>
      <w:numFmt w:val="bullet"/>
      <w:lvlText w:val="•"/>
      <w:lvlJc w:val="left"/>
      <w:pPr>
        <w:ind w:left="5838" w:hanging="331"/>
      </w:pPr>
      <w:rPr>
        <w:rFonts w:hint="default"/>
        <w:lang w:val="ru-RU" w:eastAsia="en-US" w:bidi="ar-SA"/>
      </w:rPr>
    </w:lvl>
    <w:lvl w:ilvl="7">
      <w:start w:val="1"/>
      <w:numFmt w:val="bullet"/>
      <w:lvlText w:val="•"/>
      <w:lvlJc w:val="left"/>
      <w:pPr>
        <w:ind w:left="6788" w:hanging="331"/>
      </w:pPr>
      <w:rPr>
        <w:rFonts w:hint="default"/>
        <w:lang w:val="ru-RU" w:eastAsia="en-US" w:bidi="ar-SA"/>
      </w:rPr>
    </w:lvl>
    <w:lvl w:ilvl="8">
      <w:start w:val="1"/>
      <w:numFmt w:val="bullet"/>
      <w:lvlText w:val="•"/>
      <w:lvlJc w:val="left"/>
      <w:pPr>
        <w:ind w:left="7738" w:hanging="331"/>
      </w:pPr>
      <w:rPr>
        <w:rFonts w:hint="default"/>
        <w:lang w:val="ru-RU" w:eastAsia="en-US" w:bidi="ar-SA"/>
      </w:rPr>
    </w:lvl>
  </w:abstractNum>
  <w:abstractNum w:abstractNumId="20">
    <w:nsid w:val="4B28064F"/>
    <w:multiLevelType w:val="hybridMultilevel"/>
    <w:tmpl w:val="5EB6CB38"/>
    <w:lvl w:ilvl="0" w:tplc="D35ADDE6">
      <w:start w:val="1"/>
      <w:numFmt w:val="bullet"/>
      <w:lvlText w:val=""/>
      <w:lvlJc w:val="left"/>
      <w:pPr>
        <w:ind w:left="720" w:hanging="360"/>
      </w:pPr>
      <w:rPr>
        <w:rFonts w:ascii="Symbol" w:hAnsi="Symbol" w:hint="default"/>
      </w:rPr>
    </w:lvl>
    <w:lvl w:ilvl="1" w:tplc="537EA230">
      <w:start w:val="1"/>
      <w:numFmt w:val="bullet"/>
      <w:lvlText w:val="o"/>
      <w:lvlJc w:val="left"/>
      <w:pPr>
        <w:ind w:left="1440" w:hanging="360"/>
      </w:pPr>
      <w:rPr>
        <w:rFonts w:ascii="Courier New" w:hAnsi="Courier New" w:cs="Courier New" w:hint="default"/>
      </w:rPr>
    </w:lvl>
    <w:lvl w:ilvl="2" w:tplc="97F88CFA">
      <w:start w:val="1"/>
      <w:numFmt w:val="bullet"/>
      <w:lvlText w:val=""/>
      <w:lvlJc w:val="left"/>
      <w:pPr>
        <w:ind w:left="2160" w:hanging="360"/>
      </w:pPr>
      <w:rPr>
        <w:rFonts w:ascii="Wingdings" w:hAnsi="Wingdings" w:hint="default"/>
      </w:rPr>
    </w:lvl>
    <w:lvl w:ilvl="3" w:tplc="D2B624E0">
      <w:start w:val="1"/>
      <w:numFmt w:val="bullet"/>
      <w:lvlText w:val=""/>
      <w:lvlJc w:val="left"/>
      <w:pPr>
        <w:ind w:left="2880" w:hanging="360"/>
      </w:pPr>
      <w:rPr>
        <w:rFonts w:ascii="Symbol" w:hAnsi="Symbol" w:hint="default"/>
      </w:rPr>
    </w:lvl>
    <w:lvl w:ilvl="4" w:tplc="2E8AB3EE">
      <w:start w:val="1"/>
      <w:numFmt w:val="bullet"/>
      <w:lvlText w:val="o"/>
      <w:lvlJc w:val="left"/>
      <w:pPr>
        <w:ind w:left="3600" w:hanging="360"/>
      </w:pPr>
      <w:rPr>
        <w:rFonts w:ascii="Courier New" w:hAnsi="Courier New" w:cs="Courier New" w:hint="default"/>
      </w:rPr>
    </w:lvl>
    <w:lvl w:ilvl="5" w:tplc="646CE01C">
      <w:start w:val="1"/>
      <w:numFmt w:val="bullet"/>
      <w:lvlText w:val=""/>
      <w:lvlJc w:val="left"/>
      <w:pPr>
        <w:ind w:left="4320" w:hanging="360"/>
      </w:pPr>
      <w:rPr>
        <w:rFonts w:ascii="Wingdings" w:hAnsi="Wingdings" w:hint="default"/>
      </w:rPr>
    </w:lvl>
    <w:lvl w:ilvl="6" w:tplc="15A26B44">
      <w:start w:val="1"/>
      <w:numFmt w:val="bullet"/>
      <w:lvlText w:val=""/>
      <w:lvlJc w:val="left"/>
      <w:pPr>
        <w:ind w:left="5040" w:hanging="360"/>
      </w:pPr>
      <w:rPr>
        <w:rFonts w:ascii="Symbol" w:hAnsi="Symbol" w:hint="default"/>
      </w:rPr>
    </w:lvl>
    <w:lvl w:ilvl="7" w:tplc="8E24A700">
      <w:start w:val="1"/>
      <w:numFmt w:val="bullet"/>
      <w:lvlText w:val="o"/>
      <w:lvlJc w:val="left"/>
      <w:pPr>
        <w:ind w:left="5760" w:hanging="360"/>
      </w:pPr>
      <w:rPr>
        <w:rFonts w:ascii="Courier New" w:hAnsi="Courier New" w:cs="Courier New" w:hint="default"/>
      </w:rPr>
    </w:lvl>
    <w:lvl w:ilvl="8" w:tplc="5B984F36">
      <w:start w:val="1"/>
      <w:numFmt w:val="bullet"/>
      <w:lvlText w:val=""/>
      <w:lvlJc w:val="left"/>
      <w:pPr>
        <w:ind w:left="6480" w:hanging="360"/>
      </w:pPr>
      <w:rPr>
        <w:rFonts w:ascii="Wingdings" w:hAnsi="Wingdings" w:hint="default"/>
      </w:rPr>
    </w:lvl>
  </w:abstractNum>
  <w:abstractNum w:abstractNumId="21">
    <w:nsid w:val="51335C42"/>
    <w:multiLevelType w:val="hybridMultilevel"/>
    <w:tmpl w:val="317E0606"/>
    <w:lvl w:ilvl="0" w:tplc="62ACD344">
      <w:start w:val="1"/>
      <w:numFmt w:val="bullet"/>
      <w:lvlText w:val=""/>
      <w:lvlJc w:val="left"/>
      <w:pPr>
        <w:ind w:left="720" w:hanging="360"/>
      </w:pPr>
      <w:rPr>
        <w:rFonts w:ascii="Symbol" w:hAnsi="Symbol" w:hint="default"/>
      </w:rPr>
    </w:lvl>
    <w:lvl w:ilvl="1" w:tplc="55F2B32C">
      <w:start w:val="1"/>
      <w:numFmt w:val="bullet"/>
      <w:lvlText w:val="o"/>
      <w:lvlJc w:val="left"/>
      <w:pPr>
        <w:ind w:left="1440" w:hanging="360"/>
      </w:pPr>
      <w:rPr>
        <w:rFonts w:ascii="Courier New" w:hAnsi="Courier New" w:cs="Courier New" w:hint="default"/>
      </w:rPr>
    </w:lvl>
    <w:lvl w:ilvl="2" w:tplc="418E576A">
      <w:start w:val="1"/>
      <w:numFmt w:val="bullet"/>
      <w:lvlText w:val=""/>
      <w:lvlJc w:val="left"/>
      <w:pPr>
        <w:ind w:left="2160" w:hanging="360"/>
      </w:pPr>
      <w:rPr>
        <w:rFonts w:ascii="Wingdings" w:hAnsi="Wingdings" w:hint="default"/>
      </w:rPr>
    </w:lvl>
    <w:lvl w:ilvl="3" w:tplc="F8DCB0EA">
      <w:start w:val="1"/>
      <w:numFmt w:val="bullet"/>
      <w:lvlText w:val=""/>
      <w:lvlJc w:val="left"/>
      <w:pPr>
        <w:ind w:left="2880" w:hanging="360"/>
      </w:pPr>
      <w:rPr>
        <w:rFonts w:ascii="Symbol" w:hAnsi="Symbol" w:hint="default"/>
      </w:rPr>
    </w:lvl>
    <w:lvl w:ilvl="4" w:tplc="8C529F44">
      <w:start w:val="1"/>
      <w:numFmt w:val="bullet"/>
      <w:lvlText w:val="o"/>
      <w:lvlJc w:val="left"/>
      <w:pPr>
        <w:ind w:left="3600" w:hanging="360"/>
      </w:pPr>
      <w:rPr>
        <w:rFonts w:ascii="Courier New" w:hAnsi="Courier New" w:cs="Courier New" w:hint="default"/>
      </w:rPr>
    </w:lvl>
    <w:lvl w:ilvl="5" w:tplc="96724136">
      <w:start w:val="1"/>
      <w:numFmt w:val="bullet"/>
      <w:lvlText w:val=""/>
      <w:lvlJc w:val="left"/>
      <w:pPr>
        <w:ind w:left="4320" w:hanging="360"/>
      </w:pPr>
      <w:rPr>
        <w:rFonts w:ascii="Wingdings" w:hAnsi="Wingdings" w:hint="default"/>
      </w:rPr>
    </w:lvl>
    <w:lvl w:ilvl="6" w:tplc="22AC7D50">
      <w:start w:val="1"/>
      <w:numFmt w:val="bullet"/>
      <w:lvlText w:val=""/>
      <w:lvlJc w:val="left"/>
      <w:pPr>
        <w:ind w:left="5040" w:hanging="360"/>
      </w:pPr>
      <w:rPr>
        <w:rFonts w:ascii="Symbol" w:hAnsi="Symbol" w:hint="default"/>
      </w:rPr>
    </w:lvl>
    <w:lvl w:ilvl="7" w:tplc="08946222">
      <w:start w:val="1"/>
      <w:numFmt w:val="bullet"/>
      <w:lvlText w:val="o"/>
      <w:lvlJc w:val="left"/>
      <w:pPr>
        <w:ind w:left="5760" w:hanging="360"/>
      </w:pPr>
      <w:rPr>
        <w:rFonts w:ascii="Courier New" w:hAnsi="Courier New" w:cs="Courier New" w:hint="default"/>
      </w:rPr>
    </w:lvl>
    <w:lvl w:ilvl="8" w:tplc="0CE4D65A">
      <w:start w:val="1"/>
      <w:numFmt w:val="bullet"/>
      <w:lvlText w:val=""/>
      <w:lvlJc w:val="left"/>
      <w:pPr>
        <w:ind w:left="6480" w:hanging="360"/>
      </w:pPr>
      <w:rPr>
        <w:rFonts w:ascii="Wingdings" w:hAnsi="Wingdings" w:hint="default"/>
      </w:rPr>
    </w:lvl>
  </w:abstractNum>
  <w:abstractNum w:abstractNumId="22">
    <w:nsid w:val="516F4654"/>
    <w:multiLevelType w:val="hybridMultilevel"/>
    <w:tmpl w:val="B3B6DAE2"/>
    <w:lvl w:ilvl="0" w:tplc="D340CE36">
      <w:start w:val="1"/>
      <w:numFmt w:val="bullet"/>
      <w:lvlText w:val=""/>
      <w:lvlJc w:val="left"/>
      <w:pPr>
        <w:ind w:left="720" w:hanging="360"/>
      </w:pPr>
      <w:rPr>
        <w:rFonts w:ascii="Symbol" w:hAnsi="Symbol" w:hint="default"/>
      </w:rPr>
    </w:lvl>
    <w:lvl w:ilvl="1" w:tplc="A7D63EFE">
      <w:start w:val="1"/>
      <w:numFmt w:val="bullet"/>
      <w:lvlText w:val="o"/>
      <w:lvlJc w:val="left"/>
      <w:pPr>
        <w:ind w:left="1440" w:hanging="360"/>
      </w:pPr>
      <w:rPr>
        <w:rFonts w:ascii="Courier New" w:hAnsi="Courier New" w:cs="Courier New" w:hint="default"/>
      </w:rPr>
    </w:lvl>
    <w:lvl w:ilvl="2" w:tplc="16A4D466">
      <w:start w:val="1"/>
      <w:numFmt w:val="bullet"/>
      <w:lvlText w:val=""/>
      <w:lvlJc w:val="left"/>
      <w:pPr>
        <w:ind w:left="2160" w:hanging="360"/>
      </w:pPr>
      <w:rPr>
        <w:rFonts w:ascii="Wingdings" w:hAnsi="Wingdings" w:hint="default"/>
      </w:rPr>
    </w:lvl>
    <w:lvl w:ilvl="3" w:tplc="DAA0AD00">
      <w:start w:val="1"/>
      <w:numFmt w:val="bullet"/>
      <w:lvlText w:val=""/>
      <w:lvlJc w:val="left"/>
      <w:pPr>
        <w:ind w:left="2880" w:hanging="360"/>
      </w:pPr>
      <w:rPr>
        <w:rFonts w:ascii="Symbol" w:hAnsi="Symbol" w:hint="default"/>
      </w:rPr>
    </w:lvl>
    <w:lvl w:ilvl="4" w:tplc="86F047EE">
      <w:start w:val="1"/>
      <w:numFmt w:val="bullet"/>
      <w:lvlText w:val="o"/>
      <w:lvlJc w:val="left"/>
      <w:pPr>
        <w:ind w:left="3600" w:hanging="360"/>
      </w:pPr>
      <w:rPr>
        <w:rFonts w:ascii="Courier New" w:hAnsi="Courier New" w:cs="Courier New" w:hint="default"/>
      </w:rPr>
    </w:lvl>
    <w:lvl w:ilvl="5" w:tplc="DBA4A2BC">
      <w:start w:val="1"/>
      <w:numFmt w:val="bullet"/>
      <w:lvlText w:val=""/>
      <w:lvlJc w:val="left"/>
      <w:pPr>
        <w:ind w:left="4320" w:hanging="360"/>
      </w:pPr>
      <w:rPr>
        <w:rFonts w:ascii="Wingdings" w:hAnsi="Wingdings" w:hint="default"/>
      </w:rPr>
    </w:lvl>
    <w:lvl w:ilvl="6" w:tplc="A976AF98">
      <w:start w:val="1"/>
      <w:numFmt w:val="bullet"/>
      <w:lvlText w:val=""/>
      <w:lvlJc w:val="left"/>
      <w:pPr>
        <w:ind w:left="5040" w:hanging="360"/>
      </w:pPr>
      <w:rPr>
        <w:rFonts w:ascii="Symbol" w:hAnsi="Symbol" w:hint="default"/>
      </w:rPr>
    </w:lvl>
    <w:lvl w:ilvl="7" w:tplc="FE2EAF02">
      <w:start w:val="1"/>
      <w:numFmt w:val="bullet"/>
      <w:lvlText w:val="o"/>
      <w:lvlJc w:val="left"/>
      <w:pPr>
        <w:ind w:left="5760" w:hanging="360"/>
      </w:pPr>
      <w:rPr>
        <w:rFonts w:ascii="Courier New" w:hAnsi="Courier New" w:cs="Courier New" w:hint="default"/>
      </w:rPr>
    </w:lvl>
    <w:lvl w:ilvl="8" w:tplc="94FE3B7A">
      <w:start w:val="1"/>
      <w:numFmt w:val="bullet"/>
      <w:lvlText w:val=""/>
      <w:lvlJc w:val="left"/>
      <w:pPr>
        <w:ind w:left="6480" w:hanging="360"/>
      </w:pPr>
      <w:rPr>
        <w:rFonts w:ascii="Wingdings" w:hAnsi="Wingdings" w:hint="default"/>
      </w:rPr>
    </w:lvl>
  </w:abstractNum>
  <w:abstractNum w:abstractNumId="23">
    <w:nsid w:val="56F37E88"/>
    <w:multiLevelType w:val="hybridMultilevel"/>
    <w:tmpl w:val="2C2E2F56"/>
    <w:lvl w:ilvl="0" w:tplc="6A803852">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576627C7"/>
    <w:multiLevelType w:val="multilevel"/>
    <w:tmpl w:val="DFDC9AF2"/>
    <w:numStyleLink w:val="C"/>
  </w:abstractNum>
  <w:abstractNum w:abstractNumId="25">
    <w:nsid w:val="5E105E87"/>
    <w:multiLevelType w:val="hybridMultilevel"/>
    <w:tmpl w:val="84A8ADC8"/>
    <w:lvl w:ilvl="0" w:tplc="735E6D9E">
      <w:start w:val="1"/>
      <w:numFmt w:val="decimal"/>
      <w:lvlText w:val="%1."/>
      <w:lvlJc w:val="left"/>
      <w:pPr>
        <w:ind w:left="2160"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26">
    <w:nsid w:val="61524E42"/>
    <w:multiLevelType w:val="multilevel"/>
    <w:tmpl w:val="F1587480"/>
    <w:lvl w:ilvl="0">
      <w:start w:val="3"/>
      <w:numFmt w:val="decimal"/>
      <w:lvlText w:val="%1"/>
      <w:lvlJc w:val="left"/>
      <w:pPr>
        <w:ind w:left="141" w:hanging="331"/>
      </w:pPr>
      <w:rPr>
        <w:rFonts w:hint="default"/>
        <w:lang w:val="ru-RU" w:eastAsia="en-US" w:bidi="ar-SA"/>
      </w:rPr>
    </w:lvl>
    <w:lvl w:ilvl="1">
      <w:start w:val="1"/>
      <w:numFmt w:val="decimal"/>
      <w:lvlText w:val="%1.%2."/>
      <w:lvlJc w:val="left"/>
      <w:pPr>
        <w:ind w:left="141" w:hanging="331"/>
      </w:pPr>
      <w:rPr>
        <w:rFonts w:ascii="Times New Roman" w:eastAsia="Times New Roman" w:hAnsi="Times New Roman" w:cs="Times New Roman" w:hint="default"/>
        <w:b w:val="0"/>
        <w:bCs w:val="0"/>
        <w:i w:val="0"/>
        <w:iCs w:val="0"/>
        <w:spacing w:val="-1"/>
        <w:sz w:val="22"/>
        <w:szCs w:val="22"/>
        <w:lang w:val="ru-RU" w:eastAsia="en-US" w:bidi="ar-SA"/>
      </w:rPr>
    </w:lvl>
    <w:lvl w:ilvl="2">
      <w:start w:val="1"/>
      <w:numFmt w:val="bullet"/>
      <w:lvlText w:val="•"/>
      <w:lvlJc w:val="left"/>
      <w:pPr>
        <w:ind w:left="2039" w:hanging="331"/>
      </w:pPr>
      <w:rPr>
        <w:rFonts w:hint="default"/>
        <w:lang w:val="ru-RU" w:eastAsia="en-US" w:bidi="ar-SA"/>
      </w:rPr>
    </w:lvl>
    <w:lvl w:ilvl="3">
      <w:start w:val="1"/>
      <w:numFmt w:val="bullet"/>
      <w:lvlText w:val="•"/>
      <w:lvlJc w:val="left"/>
      <w:pPr>
        <w:ind w:left="2989" w:hanging="331"/>
      </w:pPr>
      <w:rPr>
        <w:rFonts w:hint="default"/>
        <w:lang w:val="ru-RU" w:eastAsia="en-US" w:bidi="ar-SA"/>
      </w:rPr>
    </w:lvl>
    <w:lvl w:ilvl="4">
      <w:start w:val="1"/>
      <w:numFmt w:val="bullet"/>
      <w:lvlText w:val="•"/>
      <w:lvlJc w:val="left"/>
      <w:pPr>
        <w:ind w:left="3939" w:hanging="331"/>
      </w:pPr>
      <w:rPr>
        <w:rFonts w:hint="default"/>
        <w:lang w:val="ru-RU" w:eastAsia="en-US" w:bidi="ar-SA"/>
      </w:rPr>
    </w:lvl>
    <w:lvl w:ilvl="5">
      <w:start w:val="1"/>
      <w:numFmt w:val="bullet"/>
      <w:lvlText w:val="•"/>
      <w:lvlJc w:val="left"/>
      <w:pPr>
        <w:ind w:left="4889" w:hanging="331"/>
      </w:pPr>
      <w:rPr>
        <w:rFonts w:hint="default"/>
        <w:lang w:val="ru-RU" w:eastAsia="en-US" w:bidi="ar-SA"/>
      </w:rPr>
    </w:lvl>
    <w:lvl w:ilvl="6">
      <w:start w:val="1"/>
      <w:numFmt w:val="bullet"/>
      <w:lvlText w:val="•"/>
      <w:lvlJc w:val="left"/>
      <w:pPr>
        <w:ind w:left="5838" w:hanging="331"/>
      </w:pPr>
      <w:rPr>
        <w:rFonts w:hint="default"/>
        <w:lang w:val="ru-RU" w:eastAsia="en-US" w:bidi="ar-SA"/>
      </w:rPr>
    </w:lvl>
    <w:lvl w:ilvl="7">
      <w:start w:val="1"/>
      <w:numFmt w:val="bullet"/>
      <w:lvlText w:val="•"/>
      <w:lvlJc w:val="left"/>
      <w:pPr>
        <w:ind w:left="6788" w:hanging="331"/>
      </w:pPr>
      <w:rPr>
        <w:rFonts w:hint="default"/>
        <w:lang w:val="ru-RU" w:eastAsia="en-US" w:bidi="ar-SA"/>
      </w:rPr>
    </w:lvl>
    <w:lvl w:ilvl="8">
      <w:start w:val="1"/>
      <w:numFmt w:val="bullet"/>
      <w:lvlText w:val="•"/>
      <w:lvlJc w:val="left"/>
      <w:pPr>
        <w:ind w:left="7738" w:hanging="331"/>
      </w:pPr>
      <w:rPr>
        <w:rFonts w:hint="default"/>
        <w:lang w:val="ru-RU" w:eastAsia="en-US" w:bidi="ar-SA"/>
      </w:rPr>
    </w:lvl>
  </w:abstractNum>
  <w:abstractNum w:abstractNumId="27">
    <w:nsid w:val="68B94AAC"/>
    <w:multiLevelType w:val="hybridMultilevel"/>
    <w:tmpl w:val="D7AA3FBA"/>
    <w:lvl w:ilvl="0" w:tplc="57E20052">
      <w:start w:val="1"/>
      <w:numFmt w:val="bullet"/>
      <w:lvlText w:val=""/>
      <w:lvlJc w:val="left"/>
      <w:pPr>
        <w:ind w:left="720" w:hanging="360"/>
      </w:pPr>
      <w:rPr>
        <w:rFonts w:ascii="Symbol" w:hAnsi="Symbol" w:hint="default"/>
      </w:rPr>
    </w:lvl>
    <w:lvl w:ilvl="1" w:tplc="997225D6">
      <w:start w:val="1"/>
      <w:numFmt w:val="bullet"/>
      <w:lvlText w:val="o"/>
      <w:lvlJc w:val="left"/>
      <w:pPr>
        <w:ind w:left="1440" w:hanging="360"/>
      </w:pPr>
      <w:rPr>
        <w:rFonts w:ascii="Courier New" w:hAnsi="Courier New" w:cs="Courier New" w:hint="default"/>
      </w:rPr>
    </w:lvl>
    <w:lvl w:ilvl="2" w:tplc="D19A8246">
      <w:start w:val="1"/>
      <w:numFmt w:val="bullet"/>
      <w:lvlText w:val=""/>
      <w:lvlJc w:val="left"/>
      <w:pPr>
        <w:ind w:left="2160" w:hanging="360"/>
      </w:pPr>
      <w:rPr>
        <w:rFonts w:ascii="Wingdings" w:hAnsi="Wingdings" w:hint="default"/>
      </w:rPr>
    </w:lvl>
    <w:lvl w:ilvl="3" w:tplc="399698D6">
      <w:start w:val="1"/>
      <w:numFmt w:val="bullet"/>
      <w:lvlText w:val=""/>
      <w:lvlJc w:val="left"/>
      <w:pPr>
        <w:ind w:left="2880" w:hanging="360"/>
      </w:pPr>
      <w:rPr>
        <w:rFonts w:ascii="Symbol" w:hAnsi="Symbol" w:hint="default"/>
      </w:rPr>
    </w:lvl>
    <w:lvl w:ilvl="4" w:tplc="EAE87174">
      <w:start w:val="1"/>
      <w:numFmt w:val="bullet"/>
      <w:lvlText w:val="o"/>
      <w:lvlJc w:val="left"/>
      <w:pPr>
        <w:ind w:left="3600" w:hanging="360"/>
      </w:pPr>
      <w:rPr>
        <w:rFonts w:ascii="Courier New" w:hAnsi="Courier New" w:cs="Courier New" w:hint="default"/>
      </w:rPr>
    </w:lvl>
    <w:lvl w:ilvl="5" w:tplc="007E3634">
      <w:start w:val="1"/>
      <w:numFmt w:val="bullet"/>
      <w:lvlText w:val=""/>
      <w:lvlJc w:val="left"/>
      <w:pPr>
        <w:ind w:left="4320" w:hanging="360"/>
      </w:pPr>
      <w:rPr>
        <w:rFonts w:ascii="Wingdings" w:hAnsi="Wingdings" w:hint="default"/>
      </w:rPr>
    </w:lvl>
    <w:lvl w:ilvl="6" w:tplc="B6685512">
      <w:start w:val="1"/>
      <w:numFmt w:val="bullet"/>
      <w:lvlText w:val=""/>
      <w:lvlJc w:val="left"/>
      <w:pPr>
        <w:ind w:left="5040" w:hanging="360"/>
      </w:pPr>
      <w:rPr>
        <w:rFonts w:ascii="Symbol" w:hAnsi="Symbol" w:hint="default"/>
      </w:rPr>
    </w:lvl>
    <w:lvl w:ilvl="7" w:tplc="25B01B18">
      <w:start w:val="1"/>
      <w:numFmt w:val="bullet"/>
      <w:lvlText w:val="o"/>
      <w:lvlJc w:val="left"/>
      <w:pPr>
        <w:ind w:left="5760" w:hanging="360"/>
      </w:pPr>
      <w:rPr>
        <w:rFonts w:ascii="Courier New" w:hAnsi="Courier New" w:cs="Courier New" w:hint="default"/>
      </w:rPr>
    </w:lvl>
    <w:lvl w:ilvl="8" w:tplc="E95E5D4A">
      <w:start w:val="1"/>
      <w:numFmt w:val="bullet"/>
      <w:lvlText w:val=""/>
      <w:lvlJc w:val="left"/>
      <w:pPr>
        <w:ind w:left="6480" w:hanging="360"/>
      </w:pPr>
      <w:rPr>
        <w:rFonts w:ascii="Wingdings" w:hAnsi="Wingdings" w:hint="default"/>
      </w:rPr>
    </w:lvl>
  </w:abstractNum>
  <w:abstractNum w:abstractNumId="28">
    <w:nsid w:val="6ACF4474"/>
    <w:multiLevelType w:val="multilevel"/>
    <w:tmpl w:val="CDC45200"/>
    <w:lvl w:ilvl="0">
      <w:start w:val="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6E853C8E"/>
    <w:multiLevelType w:val="multilevel"/>
    <w:tmpl w:val="DFDC9AF2"/>
    <w:numStyleLink w:val="C"/>
  </w:abstractNum>
  <w:abstractNum w:abstractNumId="30">
    <w:nsid w:val="742A469D"/>
    <w:multiLevelType w:val="multilevel"/>
    <w:tmpl w:val="0419001D"/>
    <w:numStyleLink w:val="a"/>
  </w:abstractNum>
  <w:abstractNum w:abstractNumId="31">
    <w:nsid w:val="76B00AAA"/>
    <w:multiLevelType w:val="hybridMultilevel"/>
    <w:tmpl w:val="BB1CA4F6"/>
    <w:lvl w:ilvl="0" w:tplc="04E2A234">
      <w:start w:val="1"/>
      <w:numFmt w:val="bullet"/>
      <w:lvlText w:val=""/>
      <w:lvlJc w:val="left"/>
      <w:pPr>
        <w:ind w:left="720" w:hanging="360"/>
      </w:pPr>
      <w:rPr>
        <w:rFonts w:ascii="Symbol" w:hAnsi="Symbol" w:hint="default"/>
      </w:rPr>
    </w:lvl>
    <w:lvl w:ilvl="1" w:tplc="520C01F4">
      <w:start w:val="1"/>
      <w:numFmt w:val="bullet"/>
      <w:lvlText w:val="o"/>
      <w:lvlJc w:val="left"/>
      <w:pPr>
        <w:ind w:left="1440" w:hanging="360"/>
      </w:pPr>
      <w:rPr>
        <w:rFonts w:ascii="Courier New" w:hAnsi="Courier New" w:cs="Courier New" w:hint="default"/>
      </w:rPr>
    </w:lvl>
    <w:lvl w:ilvl="2" w:tplc="281899F0">
      <w:start w:val="1"/>
      <w:numFmt w:val="bullet"/>
      <w:lvlText w:val=""/>
      <w:lvlJc w:val="left"/>
      <w:pPr>
        <w:ind w:left="2160" w:hanging="360"/>
      </w:pPr>
      <w:rPr>
        <w:rFonts w:ascii="Wingdings" w:hAnsi="Wingdings" w:hint="default"/>
      </w:rPr>
    </w:lvl>
    <w:lvl w:ilvl="3" w:tplc="3CECA2D4">
      <w:start w:val="1"/>
      <w:numFmt w:val="bullet"/>
      <w:lvlText w:val=""/>
      <w:lvlJc w:val="left"/>
      <w:pPr>
        <w:ind w:left="2880" w:hanging="360"/>
      </w:pPr>
      <w:rPr>
        <w:rFonts w:ascii="Symbol" w:hAnsi="Symbol" w:hint="default"/>
      </w:rPr>
    </w:lvl>
    <w:lvl w:ilvl="4" w:tplc="2918E8AA">
      <w:start w:val="1"/>
      <w:numFmt w:val="bullet"/>
      <w:lvlText w:val="o"/>
      <w:lvlJc w:val="left"/>
      <w:pPr>
        <w:ind w:left="3600" w:hanging="360"/>
      </w:pPr>
      <w:rPr>
        <w:rFonts w:ascii="Courier New" w:hAnsi="Courier New" w:cs="Courier New" w:hint="default"/>
      </w:rPr>
    </w:lvl>
    <w:lvl w:ilvl="5" w:tplc="53F2F054">
      <w:start w:val="1"/>
      <w:numFmt w:val="bullet"/>
      <w:lvlText w:val=""/>
      <w:lvlJc w:val="left"/>
      <w:pPr>
        <w:ind w:left="4320" w:hanging="360"/>
      </w:pPr>
      <w:rPr>
        <w:rFonts w:ascii="Wingdings" w:hAnsi="Wingdings" w:hint="default"/>
      </w:rPr>
    </w:lvl>
    <w:lvl w:ilvl="6" w:tplc="84900B26">
      <w:start w:val="1"/>
      <w:numFmt w:val="bullet"/>
      <w:lvlText w:val=""/>
      <w:lvlJc w:val="left"/>
      <w:pPr>
        <w:ind w:left="5040" w:hanging="360"/>
      </w:pPr>
      <w:rPr>
        <w:rFonts w:ascii="Symbol" w:hAnsi="Symbol" w:hint="default"/>
      </w:rPr>
    </w:lvl>
    <w:lvl w:ilvl="7" w:tplc="F790D30E">
      <w:start w:val="1"/>
      <w:numFmt w:val="bullet"/>
      <w:lvlText w:val="o"/>
      <w:lvlJc w:val="left"/>
      <w:pPr>
        <w:ind w:left="5760" w:hanging="360"/>
      </w:pPr>
      <w:rPr>
        <w:rFonts w:ascii="Courier New" w:hAnsi="Courier New" w:cs="Courier New" w:hint="default"/>
      </w:rPr>
    </w:lvl>
    <w:lvl w:ilvl="8" w:tplc="4FE20C8C">
      <w:start w:val="1"/>
      <w:numFmt w:val="bullet"/>
      <w:lvlText w:val=""/>
      <w:lvlJc w:val="left"/>
      <w:pPr>
        <w:ind w:left="6480" w:hanging="360"/>
      </w:pPr>
      <w:rPr>
        <w:rFonts w:ascii="Wingdings" w:hAnsi="Wingdings" w:hint="default"/>
      </w:rPr>
    </w:lvl>
  </w:abstractNum>
  <w:abstractNum w:abstractNumId="32">
    <w:nsid w:val="7BA702E7"/>
    <w:multiLevelType w:val="multilevel"/>
    <w:tmpl w:val="0419001D"/>
    <w:styleLink w:val="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3"/>
  </w:num>
  <w:num w:numId="2">
    <w:abstractNumId w:val="7"/>
  </w:num>
  <w:num w:numId="3">
    <w:abstractNumId w:val="8"/>
  </w:num>
  <w:num w:numId="4">
    <w:abstractNumId w:val="12"/>
  </w:num>
  <w:num w:numId="5">
    <w:abstractNumId w:val="25"/>
  </w:num>
  <w:num w:numId="6">
    <w:abstractNumId w:val="4"/>
  </w:num>
  <w:num w:numId="7">
    <w:abstractNumId w:val="10"/>
  </w:num>
  <w:num w:numId="8">
    <w:abstractNumId w:val="16"/>
  </w:num>
  <w:num w:numId="9">
    <w:abstractNumId w:val="0"/>
  </w:num>
  <w:num w:numId="10">
    <w:abstractNumId w:val="32"/>
  </w:num>
  <w:num w:numId="11">
    <w:abstractNumId w:val="30"/>
  </w:num>
  <w:num w:numId="12">
    <w:abstractNumId w:val="17"/>
  </w:num>
  <w:num w:numId="13">
    <w:abstractNumId w:val="6"/>
  </w:num>
  <w:num w:numId="14">
    <w:abstractNumId w:val="15"/>
  </w:num>
  <w:num w:numId="15">
    <w:abstractNumId w:val="24"/>
  </w:num>
  <w:num w:numId="16">
    <w:abstractNumId w:val="18"/>
  </w:num>
  <w:num w:numId="17">
    <w:abstractNumId w:val="15"/>
  </w:num>
  <w:num w:numId="18">
    <w:abstractNumId w:val="15"/>
  </w:num>
  <w:num w:numId="19">
    <w:abstractNumId w:val="15"/>
  </w:num>
  <w:num w:numId="20">
    <w:abstractNumId w:val="15"/>
  </w:num>
  <w:num w:numId="21">
    <w:abstractNumId w:val="15"/>
  </w:num>
  <w:num w:numId="22">
    <w:abstractNumId w:val="15"/>
  </w:num>
  <w:num w:numId="23">
    <w:abstractNumId w:val="15"/>
  </w:num>
  <w:num w:numId="24">
    <w:abstractNumId w:val="15"/>
  </w:num>
  <w:num w:numId="25">
    <w:abstractNumId w:val="29"/>
  </w:num>
  <w:num w:numId="26">
    <w:abstractNumId w:val="2"/>
  </w:num>
  <w:num w:numId="27">
    <w:abstractNumId w:val="11"/>
  </w:num>
  <w:num w:numId="28">
    <w:abstractNumId w:val="19"/>
  </w:num>
  <w:num w:numId="29">
    <w:abstractNumId w:val="13"/>
  </w:num>
  <w:num w:numId="30">
    <w:abstractNumId w:val="26"/>
  </w:num>
  <w:num w:numId="31">
    <w:abstractNumId w:val="3"/>
  </w:num>
  <w:num w:numId="32">
    <w:abstractNumId w:val="1"/>
  </w:num>
  <w:num w:numId="33">
    <w:abstractNumId w:val="9"/>
  </w:num>
  <w:num w:numId="34">
    <w:abstractNumId w:val="14"/>
  </w:num>
  <w:num w:numId="35">
    <w:abstractNumId w:val="28"/>
  </w:num>
  <w:num w:numId="36">
    <w:abstractNumId w:val="5"/>
  </w:num>
  <w:num w:numId="37">
    <w:abstractNumId w:val="22"/>
  </w:num>
  <w:num w:numId="38">
    <w:abstractNumId w:val="20"/>
  </w:num>
  <w:num w:numId="39">
    <w:abstractNumId w:val="27"/>
  </w:num>
  <w:num w:numId="40">
    <w:abstractNumId w:val="21"/>
  </w:num>
  <w:num w:numId="41">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displayVerticalDrawingGridEvery w:val="2"/>
  <w:characterSpacingControl w:val="doNotCompress"/>
  <w:compat/>
  <w:rsids>
    <w:rsidRoot w:val="00234114"/>
    <w:rsid w:val="00044407"/>
    <w:rsid w:val="000A32A1"/>
    <w:rsid w:val="000D1339"/>
    <w:rsid w:val="000F6224"/>
    <w:rsid w:val="00101B16"/>
    <w:rsid w:val="00105635"/>
    <w:rsid w:val="001230F9"/>
    <w:rsid w:val="00153615"/>
    <w:rsid w:val="001C001B"/>
    <w:rsid w:val="00234114"/>
    <w:rsid w:val="002513F8"/>
    <w:rsid w:val="00257E86"/>
    <w:rsid w:val="002D30B8"/>
    <w:rsid w:val="002F20B3"/>
    <w:rsid w:val="00360DA0"/>
    <w:rsid w:val="003A73D8"/>
    <w:rsid w:val="00410B0F"/>
    <w:rsid w:val="0042755D"/>
    <w:rsid w:val="00495B5C"/>
    <w:rsid w:val="004D75BD"/>
    <w:rsid w:val="004F7176"/>
    <w:rsid w:val="00573121"/>
    <w:rsid w:val="00574F50"/>
    <w:rsid w:val="006F753E"/>
    <w:rsid w:val="0071592B"/>
    <w:rsid w:val="00725C9A"/>
    <w:rsid w:val="0073285A"/>
    <w:rsid w:val="00746E4B"/>
    <w:rsid w:val="00767A23"/>
    <w:rsid w:val="007A54A7"/>
    <w:rsid w:val="007B5CB4"/>
    <w:rsid w:val="007E5DF1"/>
    <w:rsid w:val="007F137E"/>
    <w:rsid w:val="00831376"/>
    <w:rsid w:val="008C5B24"/>
    <w:rsid w:val="008C6FD7"/>
    <w:rsid w:val="00911292"/>
    <w:rsid w:val="0098492D"/>
    <w:rsid w:val="009920CA"/>
    <w:rsid w:val="009E5A6A"/>
    <w:rsid w:val="00A459F2"/>
    <w:rsid w:val="00A5205C"/>
    <w:rsid w:val="00A54D23"/>
    <w:rsid w:val="00A552D9"/>
    <w:rsid w:val="00A81248"/>
    <w:rsid w:val="00A97CC9"/>
    <w:rsid w:val="00AC05C2"/>
    <w:rsid w:val="00AE4237"/>
    <w:rsid w:val="00AF4F03"/>
    <w:rsid w:val="00B43EC7"/>
    <w:rsid w:val="00BE0CE8"/>
    <w:rsid w:val="00BF0321"/>
    <w:rsid w:val="00C04B55"/>
    <w:rsid w:val="00C35771"/>
    <w:rsid w:val="00C52B66"/>
    <w:rsid w:val="00D823C0"/>
    <w:rsid w:val="00DC6EBB"/>
    <w:rsid w:val="00DD3003"/>
    <w:rsid w:val="00E24531"/>
    <w:rsid w:val="00E273A4"/>
    <w:rsid w:val="00E45932"/>
    <w:rsid w:val="00E65D0F"/>
    <w:rsid w:val="00E726F3"/>
    <w:rsid w:val="00F16379"/>
    <w:rsid w:val="00F67A02"/>
    <w:rsid w:val="00FB12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pPr>
        <w:spacing w:after="160" w:line="360" w:lineRule="auto"/>
        <w:ind w:left="714" w:hanging="357"/>
        <w:jc w:val="both"/>
      </w:pPr>
    </w:pPrDefault>
  </w:docDefaults>
  <w:latentStyles w:defLockedState="0" w:defUIPriority="99" w:defSemiHidden="1" w:defUnhideWhenUsed="0" w:defQFormat="0" w:count="267">
    <w:lsdException w:name="Normal" w:semiHidden="0" w:uiPriority="1" w:qFormat="1"/>
    <w:lsdException w:name="heading 1" w:uiPriority="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unhideWhenUsed="1"/>
    <w:lsdException w:name="Body Text" w:uiPriority="1" w:qFormat="1"/>
    <w:lsdException w:name="Subtitle" w:uiPriority="11" w:qFormat="1"/>
    <w:lsdException w:name="Strong" w:uiPriority="22" w:qFormat="1"/>
    <w:lsdException w:name="Emphasis" w:uiPriority="20"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uiPriority="1"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0">
    <w:name w:val="Normal"/>
    <w:uiPriority w:val="1"/>
    <w:qFormat/>
    <w:rsid w:val="008C6FD7"/>
    <w:pPr>
      <w:widowControl w:val="0"/>
      <w:spacing w:after="0" w:line="240" w:lineRule="auto"/>
      <w:ind w:left="0" w:firstLine="0"/>
      <w:jc w:val="left"/>
    </w:pPr>
    <w:rPr>
      <w:rFonts w:eastAsia="Times New Roman" w:cs="Times New Roman"/>
      <w:sz w:val="22"/>
    </w:rPr>
  </w:style>
  <w:style w:type="paragraph" w:styleId="1">
    <w:name w:val="heading 1"/>
    <w:basedOn w:val="a0"/>
    <w:next w:val="a0"/>
    <w:link w:val="10"/>
    <w:uiPriority w:val="1"/>
    <w:qFormat/>
    <w:rsid w:val="007F137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semiHidden/>
    <w:qFormat/>
    <w:rsid w:val="007F137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0"/>
    <w:next w:val="a0"/>
    <w:link w:val="30"/>
    <w:uiPriority w:val="9"/>
    <w:semiHidden/>
    <w:qFormat/>
    <w:rsid w:val="007F137E"/>
    <w:pPr>
      <w:keepNext/>
      <w:keepLines/>
      <w:spacing w:before="40"/>
      <w:outlineLvl w:val="2"/>
    </w:pPr>
    <w:rPr>
      <w:rFonts w:asciiTheme="majorHAnsi" w:eastAsiaTheme="majorEastAsia" w:hAnsiTheme="majorHAnsi" w:cstheme="majorBidi"/>
      <w:color w:val="1F4D78" w:themeColor="accent1" w:themeShade="7F"/>
      <w:szCs w:val="24"/>
    </w:rPr>
  </w:style>
  <w:style w:type="paragraph" w:styleId="4">
    <w:name w:val="heading 4"/>
    <w:basedOn w:val="a0"/>
    <w:next w:val="a0"/>
    <w:link w:val="40"/>
    <w:uiPriority w:val="9"/>
    <w:semiHidden/>
    <w:qFormat/>
    <w:rsid w:val="00234114"/>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5">
    <w:name w:val="heading 5"/>
    <w:basedOn w:val="a0"/>
    <w:next w:val="a0"/>
    <w:link w:val="50"/>
    <w:uiPriority w:val="9"/>
    <w:semiHidden/>
    <w:qFormat/>
    <w:rsid w:val="00234114"/>
    <w:pPr>
      <w:keepNext/>
      <w:keepLines/>
      <w:spacing w:before="80" w:after="40"/>
      <w:outlineLvl w:val="4"/>
    </w:pPr>
    <w:rPr>
      <w:rFonts w:asciiTheme="minorHAnsi" w:eastAsiaTheme="majorEastAsia" w:hAnsiTheme="minorHAnsi" w:cstheme="majorBidi"/>
      <w:color w:val="2E74B5" w:themeColor="accent1" w:themeShade="BF"/>
    </w:rPr>
  </w:style>
  <w:style w:type="paragraph" w:styleId="6">
    <w:name w:val="heading 6"/>
    <w:basedOn w:val="a0"/>
    <w:next w:val="a0"/>
    <w:link w:val="60"/>
    <w:uiPriority w:val="9"/>
    <w:semiHidden/>
    <w:qFormat/>
    <w:rsid w:val="00234114"/>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0"/>
    <w:next w:val="a0"/>
    <w:link w:val="70"/>
    <w:uiPriority w:val="9"/>
    <w:semiHidden/>
    <w:qFormat/>
    <w:rsid w:val="00234114"/>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0"/>
    <w:next w:val="a0"/>
    <w:link w:val="80"/>
    <w:uiPriority w:val="9"/>
    <w:semiHidden/>
    <w:qFormat/>
    <w:rsid w:val="00234114"/>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0"/>
    <w:next w:val="a0"/>
    <w:link w:val="90"/>
    <w:uiPriority w:val="9"/>
    <w:semiHidden/>
    <w:qFormat/>
    <w:rsid w:val="00234114"/>
    <w:pPr>
      <w:keepNext/>
      <w:keepLines/>
      <w:outlineLvl w:val="8"/>
    </w:pPr>
    <w:rPr>
      <w:rFonts w:asciiTheme="minorHAnsi" w:eastAsiaTheme="majorEastAsia" w:hAnsiTheme="minorHAnsi"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5731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1"/>
    <w:next w:val="a5"/>
    <w:link w:val="H10"/>
    <w:qFormat/>
    <w:rsid w:val="002D30B8"/>
    <w:pPr>
      <w:spacing w:before="200" w:after="200"/>
      <w:jc w:val="center"/>
    </w:pPr>
    <w:rPr>
      <w:rFonts w:ascii="Times New Roman" w:hAnsi="Times New Roman"/>
      <w:b/>
      <w:color w:val="auto"/>
      <w:sz w:val="24"/>
      <w:lang w:val="en-US"/>
    </w:rPr>
  </w:style>
  <w:style w:type="paragraph" w:customStyle="1" w:styleId="H2">
    <w:name w:val="!H2!"/>
    <w:basedOn w:val="2"/>
    <w:next w:val="a5"/>
    <w:link w:val="H20"/>
    <w:qFormat/>
    <w:rsid w:val="002D30B8"/>
    <w:pPr>
      <w:spacing w:before="200" w:after="200"/>
      <w:jc w:val="center"/>
    </w:pPr>
    <w:rPr>
      <w:rFonts w:ascii="Times New Roman" w:hAnsi="Times New Roman"/>
      <w:b/>
      <w:color w:val="auto"/>
      <w:sz w:val="24"/>
    </w:rPr>
  </w:style>
  <w:style w:type="character" w:customStyle="1" w:styleId="H10">
    <w:name w:val="!H1! Знак"/>
    <w:basedOn w:val="a1"/>
    <w:link w:val="H1"/>
    <w:rsid w:val="002D30B8"/>
    <w:rPr>
      <w:rFonts w:eastAsiaTheme="majorEastAsia" w:cstheme="majorBidi"/>
      <w:b/>
      <w:szCs w:val="32"/>
      <w:lang w:val="en-US"/>
    </w:rPr>
  </w:style>
  <w:style w:type="character" w:customStyle="1" w:styleId="10">
    <w:name w:val="Заголовок 1 Знак"/>
    <w:basedOn w:val="a1"/>
    <w:link w:val="1"/>
    <w:uiPriority w:val="9"/>
    <w:rsid w:val="007F137E"/>
    <w:rPr>
      <w:rFonts w:asciiTheme="majorHAnsi" w:eastAsiaTheme="majorEastAsia" w:hAnsiTheme="majorHAnsi" w:cstheme="majorBidi"/>
      <w:color w:val="2E74B5" w:themeColor="accent1" w:themeShade="BF"/>
      <w:sz w:val="32"/>
      <w:szCs w:val="32"/>
    </w:rPr>
  </w:style>
  <w:style w:type="paragraph" w:customStyle="1" w:styleId="H3">
    <w:name w:val="!H3!"/>
    <w:basedOn w:val="3"/>
    <w:next w:val="a5"/>
    <w:link w:val="H30"/>
    <w:qFormat/>
    <w:rsid w:val="002D30B8"/>
    <w:pPr>
      <w:spacing w:before="200" w:after="200"/>
      <w:ind w:firstLine="851"/>
    </w:pPr>
    <w:rPr>
      <w:rFonts w:ascii="Times New Roman" w:hAnsi="Times New Roman"/>
      <w:color w:val="auto"/>
    </w:rPr>
  </w:style>
  <w:style w:type="character" w:customStyle="1" w:styleId="H20">
    <w:name w:val="!H2! Знак"/>
    <w:basedOn w:val="a1"/>
    <w:link w:val="H2"/>
    <w:rsid w:val="002D30B8"/>
    <w:rPr>
      <w:rFonts w:eastAsiaTheme="majorEastAsia" w:cstheme="majorBidi"/>
      <w:b/>
      <w:szCs w:val="26"/>
    </w:rPr>
  </w:style>
  <w:style w:type="character" w:customStyle="1" w:styleId="20">
    <w:name w:val="Заголовок 2 Знак"/>
    <w:basedOn w:val="a1"/>
    <w:link w:val="2"/>
    <w:uiPriority w:val="9"/>
    <w:semiHidden/>
    <w:rsid w:val="007F137E"/>
    <w:rPr>
      <w:rFonts w:asciiTheme="majorHAnsi" w:eastAsiaTheme="majorEastAsia" w:hAnsiTheme="majorHAnsi" w:cstheme="majorBidi"/>
      <w:color w:val="2E74B5" w:themeColor="accent1" w:themeShade="BF"/>
      <w:sz w:val="26"/>
      <w:szCs w:val="26"/>
    </w:rPr>
  </w:style>
  <w:style w:type="paragraph" w:customStyle="1" w:styleId="a5">
    <w:name w:val="!Обычный!"/>
    <w:basedOn w:val="a0"/>
    <w:link w:val="a6"/>
    <w:qFormat/>
    <w:rsid w:val="002D30B8"/>
    <w:pPr>
      <w:ind w:firstLine="851"/>
    </w:pPr>
  </w:style>
  <w:style w:type="character" w:customStyle="1" w:styleId="H30">
    <w:name w:val="!H3! Знак"/>
    <w:basedOn w:val="a1"/>
    <w:link w:val="H3"/>
    <w:rsid w:val="002D30B8"/>
    <w:rPr>
      <w:rFonts w:eastAsiaTheme="majorEastAsia" w:cstheme="majorBidi"/>
      <w:szCs w:val="24"/>
    </w:rPr>
  </w:style>
  <w:style w:type="character" w:customStyle="1" w:styleId="30">
    <w:name w:val="Заголовок 3 Знак"/>
    <w:basedOn w:val="a1"/>
    <w:link w:val="3"/>
    <w:uiPriority w:val="9"/>
    <w:semiHidden/>
    <w:rsid w:val="007F137E"/>
    <w:rPr>
      <w:rFonts w:asciiTheme="majorHAnsi" w:eastAsiaTheme="majorEastAsia" w:hAnsiTheme="majorHAnsi" w:cstheme="majorBidi"/>
      <w:color w:val="1F4D78" w:themeColor="accent1" w:themeShade="7F"/>
      <w:sz w:val="24"/>
      <w:szCs w:val="24"/>
    </w:rPr>
  </w:style>
  <w:style w:type="paragraph" w:customStyle="1" w:styleId="a7">
    <w:name w:val="!Стороны!"/>
    <w:basedOn w:val="a5"/>
    <w:next w:val="a5"/>
    <w:link w:val="a8"/>
    <w:qFormat/>
    <w:rsid w:val="002F20B3"/>
    <w:pPr>
      <w:tabs>
        <w:tab w:val="right" w:pos="9923"/>
      </w:tabs>
      <w:ind w:firstLine="0"/>
    </w:pPr>
  </w:style>
  <w:style w:type="character" w:customStyle="1" w:styleId="a6">
    <w:name w:val="!Обычный! Знак"/>
    <w:basedOn w:val="a1"/>
    <w:link w:val="a5"/>
    <w:rsid w:val="002D30B8"/>
  </w:style>
  <w:style w:type="paragraph" w:customStyle="1" w:styleId="a9">
    <w:name w:val="!Таблица!"/>
    <w:link w:val="aa"/>
    <w:qFormat/>
    <w:rsid w:val="00105635"/>
    <w:pPr>
      <w:spacing w:after="0" w:line="240" w:lineRule="auto"/>
      <w:ind w:left="0" w:firstLine="0"/>
      <w:contextualSpacing/>
      <w:jc w:val="left"/>
    </w:pPr>
    <w:rPr>
      <w:sz w:val="20"/>
      <w:lang w:eastAsia="ru-RU"/>
    </w:rPr>
  </w:style>
  <w:style w:type="character" w:customStyle="1" w:styleId="a8">
    <w:name w:val="!Стороны! Знак"/>
    <w:basedOn w:val="a6"/>
    <w:link w:val="a7"/>
    <w:rsid w:val="002F20B3"/>
  </w:style>
  <w:style w:type="paragraph" w:customStyle="1" w:styleId="ab">
    <w:name w:val="Список."/>
    <w:basedOn w:val="ac"/>
    <w:link w:val="ad"/>
    <w:rsid w:val="00C52B66"/>
    <w:pPr>
      <w:tabs>
        <w:tab w:val="clear" w:pos="360"/>
      </w:tabs>
      <w:ind w:left="851" w:firstLine="0"/>
    </w:pPr>
  </w:style>
  <w:style w:type="character" w:customStyle="1" w:styleId="aa">
    <w:name w:val="!Таблица! Знак"/>
    <w:link w:val="a9"/>
    <w:rsid w:val="00105635"/>
    <w:rPr>
      <w:sz w:val="20"/>
      <w:lang w:eastAsia="ru-RU"/>
    </w:rPr>
  </w:style>
  <w:style w:type="character" w:customStyle="1" w:styleId="ad">
    <w:name w:val="Список. Знак"/>
    <w:basedOn w:val="aa"/>
    <w:link w:val="ab"/>
    <w:rsid w:val="00C52B66"/>
    <w:rPr>
      <w:b w:val="0"/>
      <w:sz w:val="22"/>
      <w:lang w:eastAsia="ru-RU"/>
    </w:rPr>
  </w:style>
  <w:style w:type="paragraph" w:styleId="ac">
    <w:name w:val="List Number"/>
    <w:basedOn w:val="a0"/>
    <w:uiPriority w:val="99"/>
    <w:semiHidden/>
    <w:rsid w:val="00C52B66"/>
    <w:pPr>
      <w:tabs>
        <w:tab w:val="num" w:pos="360"/>
      </w:tabs>
      <w:ind w:left="360" w:hanging="360"/>
      <w:contextualSpacing/>
    </w:pPr>
  </w:style>
  <w:style w:type="numbering" w:customStyle="1" w:styleId="a">
    <w:name w:val="Мой стиль"/>
    <w:uiPriority w:val="99"/>
    <w:rsid w:val="002513F8"/>
    <w:pPr>
      <w:numPr>
        <w:numId w:val="10"/>
      </w:numPr>
    </w:pPr>
  </w:style>
  <w:style w:type="numbering" w:customStyle="1" w:styleId="C">
    <w:name w:val="!Cписок!"/>
    <w:uiPriority w:val="99"/>
    <w:rsid w:val="00AC05C2"/>
    <w:pPr>
      <w:numPr>
        <w:numId w:val="14"/>
      </w:numPr>
    </w:pPr>
  </w:style>
  <w:style w:type="table" w:customStyle="1" w:styleId="ae">
    <w:name w:val="!!Таблица!!"/>
    <w:basedOn w:val="a2"/>
    <w:uiPriority w:val="39"/>
    <w:rsid w:val="00044407"/>
    <w:pPr>
      <w:spacing w:after="0" w:line="240" w:lineRule="auto"/>
      <w:ind w:left="0" w:firstLine="0"/>
    </w:pPr>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character" w:customStyle="1" w:styleId="40">
    <w:name w:val="Заголовок 4 Знак"/>
    <w:basedOn w:val="a1"/>
    <w:link w:val="4"/>
    <w:uiPriority w:val="9"/>
    <w:semiHidden/>
    <w:rsid w:val="00234114"/>
    <w:rPr>
      <w:rFonts w:asciiTheme="minorHAnsi" w:eastAsiaTheme="majorEastAsia" w:hAnsiTheme="minorHAnsi" w:cstheme="majorBidi"/>
      <w:i/>
      <w:iCs/>
      <w:color w:val="2E74B5" w:themeColor="accent1" w:themeShade="BF"/>
    </w:rPr>
  </w:style>
  <w:style w:type="character" w:customStyle="1" w:styleId="50">
    <w:name w:val="Заголовок 5 Знак"/>
    <w:basedOn w:val="a1"/>
    <w:link w:val="5"/>
    <w:uiPriority w:val="9"/>
    <w:semiHidden/>
    <w:rsid w:val="00234114"/>
    <w:rPr>
      <w:rFonts w:asciiTheme="minorHAnsi" w:eastAsiaTheme="majorEastAsia" w:hAnsiTheme="minorHAnsi" w:cstheme="majorBidi"/>
      <w:color w:val="2E74B5" w:themeColor="accent1" w:themeShade="BF"/>
    </w:rPr>
  </w:style>
  <w:style w:type="character" w:customStyle="1" w:styleId="60">
    <w:name w:val="Заголовок 6 Знак"/>
    <w:basedOn w:val="a1"/>
    <w:link w:val="6"/>
    <w:uiPriority w:val="9"/>
    <w:semiHidden/>
    <w:rsid w:val="00234114"/>
    <w:rPr>
      <w:rFonts w:asciiTheme="minorHAnsi" w:eastAsiaTheme="majorEastAsia" w:hAnsiTheme="minorHAnsi" w:cstheme="majorBidi"/>
      <w:i/>
      <w:iCs/>
      <w:color w:val="595959" w:themeColor="text1" w:themeTint="A6"/>
    </w:rPr>
  </w:style>
  <w:style w:type="character" w:customStyle="1" w:styleId="70">
    <w:name w:val="Заголовок 7 Знак"/>
    <w:basedOn w:val="a1"/>
    <w:link w:val="7"/>
    <w:uiPriority w:val="9"/>
    <w:semiHidden/>
    <w:rsid w:val="00234114"/>
    <w:rPr>
      <w:rFonts w:asciiTheme="minorHAnsi" w:eastAsiaTheme="majorEastAsia" w:hAnsiTheme="minorHAnsi" w:cstheme="majorBidi"/>
      <w:color w:val="595959" w:themeColor="text1" w:themeTint="A6"/>
    </w:rPr>
  </w:style>
  <w:style w:type="character" w:customStyle="1" w:styleId="80">
    <w:name w:val="Заголовок 8 Знак"/>
    <w:basedOn w:val="a1"/>
    <w:link w:val="8"/>
    <w:uiPriority w:val="9"/>
    <w:semiHidden/>
    <w:rsid w:val="00234114"/>
    <w:rPr>
      <w:rFonts w:asciiTheme="minorHAnsi" w:eastAsiaTheme="majorEastAsia" w:hAnsiTheme="minorHAnsi" w:cstheme="majorBidi"/>
      <w:i/>
      <w:iCs/>
      <w:color w:val="272727" w:themeColor="text1" w:themeTint="D8"/>
    </w:rPr>
  </w:style>
  <w:style w:type="character" w:customStyle="1" w:styleId="90">
    <w:name w:val="Заголовок 9 Знак"/>
    <w:basedOn w:val="a1"/>
    <w:link w:val="9"/>
    <w:uiPriority w:val="9"/>
    <w:semiHidden/>
    <w:rsid w:val="00234114"/>
    <w:rPr>
      <w:rFonts w:asciiTheme="minorHAnsi" w:eastAsiaTheme="majorEastAsia" w:hAnsiTheme="minorHAnsi" w:cstheme="majorBidi"/>
      <w:color w:val="272727" w:themeColor="text1" w:themeTint="D8"/>
    </w:rPr>
  </w:style>
  <w:style w:type="paragraph" w:styleId="af">
    <w:name w:val="Title"/>
    <w:basedOn w:val="a0"/>
    <w:next w:val="a0"/>
    <w:link w:val="af0"/>
    <w:uiPriority w:val="10"/>
    <w:semiHidden/>
    <w:qFormat/>
    <w:rsid w:val="00234114"/>
    <w:pPr>
      <w:spacing w:after="80"/>
      <w:contextualSpacing/>
    </w:pPr>
    <w:rPr>
      <w:rFonts w:asciiTheme="majorHAnsi" w:eastAsiaTheme="majorEastAsia" w:hAnsiTheme="majorHAnsi" w:cstheme="majorBidi"/>
      <w:spacing w:val="-10"/>
      <w:kern w:val="28"/>
      <w:sz w:val="56"/>
      <w:szCs w:val="56"/>
    </w:rPr>
  </w:style>
  <w:style w:type="character" w:customStyle="1" w:styleId="af0">
    <w:name w:val="Название Знак"/>
    <w:basedOn w:val="a1"/>
    <w:link w:val="af"/>
    <w:uiPriority w:val="10"/>
    <w:semiHidden/>
    <w:rsid w:val="00234114"/>
    <w:rPr>
      <w:rFonts w:asciiTheme="majorHAnsi" w:eastAsiaTheme="majorEastAsia" w:hAnsiTheme="majorHAnsi" w:cstheme="majorBidi"/>
      <w:spacing w:val="-10"/>
      <w:kern w:val="28"/>
      <w:sz w:val="56"/>
      <w:szCs w:val="56"/>
    </w:rPr>
  </w:style>
  <w:style w:type="paragraph" w:styleId="af1">
    <w:name w:val="Subtitle"/>
    <w:basedOn w:val="a0"/>
    <w:next w:val="a0"/>
    <w:link w:val="af2"/>
    <w:uiPriority w:val="11"/>
    <w:semiHidden/>
    <w:qFormat/>
    <w:rsid w:val="00234114"/>
    <w:pPr>
      <w:numPr>
        <w:ilvl w:val="1"/>
      </w:numPr>
      <w:ind w:left="714" w:hanging="357"/>
    </w:pPr>
    <w:rPr>
      <w:rFonts w:asciiTheme="minorHAnsi" w:eastAsiaTheme="majorEastAsia" w:hAnsiTheme="minorHAnsi" w:cstheme="majorBidi"/>
      <w:color w:val="595959" w:themeColor="text1" w:themeTint="A6"/>
      <w:spacing w:val="15"/>
      <w:sz w:val="28"/>
      <w:szCs w:val="28"/>
    </w:rPr>
  </w:style>
  <w:style w:type="character" w:customStyle="1" w:styleId="af2">
    <w:name w:val="Подзаголовок Знак"/>
    <w:basedOn w:val="a1"/>
    <w:link w:val="af1"/>
    <w:uiPriority w:val="11"/>
    <w:semiHidden/>
    <w:rsid w:val="00234114"/>
    <w:rPr>
      <w:rFonts w:asciiTheme="minorHAnsi" w:eastAsiaTheme="majorEastAsia" w:hAnsiTheme="minorHAnsi" w:cstheme="majorBidi"/>
      <w:color w:val="595959" w:themeColor="text1" w:themeTint="A6"/>
      <w:spacing w:val="15"/>
      <w:sz w:val="28"/>
      <w:szCs w:val="28"/>
    </w:rPr>
  </w:style>
  <w:style w:type="paragraph" w:styleId="21">
    <w:name w:val="Quote"/>
    <w:basedOn w:val="a0"/>
    <w:next w:val="a0"/>
    <w:link w:val="22"/>
    <w:uiPriority w:val="29"/>
    <w:semiHidden/>
    <w:qFormat/>
    <w:rsid w:val="00234114"/>
    <w:pPr>
      <w:spacing w:before="160"/>
      <w:jc w:val="center"/>
    </w:pPr>
    <w:rPr>
      <w:i/>
      <w:iCs/>
      <w:color w:val="404040" w:themeColor="text1" w:themeTint="BF"/>
    </w:rPr>
  </w:style>
  <w:style w:type="character" w:customStyle="1" w:styleId="22">
    <w:name w:val="Цитата 2 Знак"/>
    <w:basedOn w:val="a1"/>
    <w:link w:val="21"/>
    <w:uiPriority w:val="29"/>
    <w:semiHidden/>
    <w:rsid w:val="00234114"/>
    <w:rPr>
      <w:i/>
      <w:iCs/>
      <w:color w:val="404040" w:themeColor="text1" w:themeTint="BF"/>
    </w:rPr>
  </w:style>
  <w:style w:type="paragraph" w:styleId="af3">
    <w:name w:val="List Paragraph"/>
    <w:basedOn w:val="a0"/>
    <w:uiPriority w:val="1"/>
    <w:qFormat/>
    <w:rsid w:val="00234114"/>
    <w:pPr>
      <w:ind w:left="720"/>
      <w:contextualSpacing/>
    </w:pPr>
  </w:style>
  <w:style w:type="character" w:styleId="af4">
    <w:name w:val="Intense Emphasis"/>
    <w:basedOn w:val="a1"/>
    <w:uiPriority w:val="21"/>
    <w:semiHidden/>
    <w:qFormat/>
    <w:rsid w:val="00234114"/>
    <w:rPr>
      <w:i/>
      <w:iCs/>
      <w:color w:val="2E74B5" w:themeColor="accent1" w:themeShade="BF"/>
    </w:rPr>
  </w:style>
  <w:style w:type="paragraph" w:styleId="af5">
    <w:name w:val="Intense Quote"/>
    <w:basedOn w:val="a0"/>
    <w:next w:val="a0"/>
    <w:link w:val="af6"/>
    <w:uiPriority w:val="30"/>
    <w:semiHidden/>
    <w:qFormat/>
    <w:rsid w:val="0023411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f6">
    <w:name w:val="Выделенная цитата Знак"/>
    <w:basedOn w:val="a1"/>
    <w:link w:val="af5"/>
    <w:uiPriority w:val="30"/>
    <w:semiHidden/>
    <w:rsid w:val="00234114"/>
    <w:rPr>
      <w:i/>
      <w:iCs/>
      <w:color w:val="2E74B5" w:themeColor="accent1" w:themeShade="BF"/>
    </w:rPr>
  </w:style>
  <w:style w:type="character" w:styleId="af7">
    <w:name w:val="Intense Reference"/>
    <w:basedOn w:val="a1"/>
    <w:uiPriority w:val="32"/>
    <w:semiHidden/>
    <w:qFormat/>
    <w:rsid w:val="00234114"/>
    <w:rPr>
      <w:b/>
      <w:bCs/>
      <w:smallCaps/>
      <w:color w:val="2E74B5" w:themeColor="accent1" w:themeShade="BF"/>
      <w:spacing w:val="5"/>
    </w:rPr>
  </w:style>
  <w:style w:type="table" w:customStyle="1" w:styleId="TableNormal">
    <w:name w:val="Table Normal"/>
    <w:uiPriority w:val="2"/>
    <w:semiHidden/>
    <w:unhideWhenUsed/>
    <w:qFormat/>
    <w:rsid w:val="008C6FD7"/>
    <w:pPr>
      <w:widowControl w:val="0"/>
      <w:spacing w:after="0" w:line="240" w:lineRule="auto"/>
      <w:ind w:left="0" w:firstLine="0"/>
      <w:jc w:val="left"/>
    </w:pPr>
    <w:rPr>
      <w:rFonts w:asciiTheme="minorHAnsi" w:hAnsiTheme="minorHAnsi"/>
      <w:sz w:val="22"/>
      <w:lang w:val="en-US"/>
    </w:rPr>
    <w:tblPr>
      <w:tblInd w:w="0" w:type="dxa"/>
      <w:tblCellMar>
        <w:top w:w="0" w:type="dxa"/>
        <w:left w:w="0" w:type="dxa"/>
        <w:bottom w:w="0" w:type="dxa"/>
        <w:right w:w="0" w:type="dxa"/>
      </w:tblCellMar>
    </w:tblPr>
  </w:style>
  <w:style w:type="paragraph" w:styleId="af8">
    <w:name w:val="Body Text"/>
    <w:basedOn w:val="a0"/>
    <w:link w:val="af9"/>
    <w:uiPriority w:val="1"/>
    <w:qFormat/>
    <w:rsid w:val="008C6FD7"/>
    <w:pPr>
      <w:jc w:val="right"/>
    </w:pPr>
  </w:style>
  <w:style w:type="character" w:customStyle="1" w:styleId="af9">
    <w:name w:val="Основной текст Знак"/>
    <w:basedOn w:val="a1"/>
    <w:link w:val="af8"/>
    <w:uiPriority w:val="1"/>
    <w:rsid w:val="008C6FD7"/>
    <w:rPr>
      <w:rFonts w:eastAsia="Times New Roman" w:cs="Times New Roman"/>
      <w:sz w:val="22"/>
    </w:rPr>
  </w:style>
  <w:style w:type="paragraph" w:customStyle="1" w:styleId="TableParagraph">
    <w:name w:val="Table Paragraph"/>
    <w:basedOn w:val="a0"/>
    <w:uiPriority w:val="1"/>
    <w:qFormat/>
    <w:rsid w:val="008C6FD7"/>
    <w:pPr>
      <w:jc w:val="right"/>
    </w:pPr>
  </w:style>
  <w:style w:type="paragraph" w:styleId="afa">
    <w:name w:val="No Spacing"/>
    <w:link w:val="afb"/>
    <w:uiPriority w:val="1"/>
    <w:qFormat/>
    <w:rsid w:val="007B5CB4"/>
    <w:pPr>
      <w:suppressAutoHyphens/>
      <w:spacing w:after="0" w:line="240" w:lineRule="auto"/>
      <w:ind w:left="0" w:firstLine="0"/>
      <w:jc w:val="left"/>
    </w:pPr>
    <w:rPr>
      <w:rFonts w:eastAsia="Times New Roman" w:cs="Times New Roman"/>
      <w:szCs w:val="24"/>
      <w:lang w:eastAsia="zh-CN"/>
    </w:rPr>
  </w:style>
  <w:style w:type="character" w:customStyle="1" w:styleId="afb">
    <w:name w:val="Без интервала Знак"/>
    <w:link w:val="afa"/>
    <w:uiPriority w:val="1"/>
    <w:locked/>
    <w:rsid w:val="007B5CB4"/>
    <w:rPr>
      <w:rFonts w:eastAsia="Times New Roman" w:cs="Times New Roman"/>
      <w:szCs w:val="24"/>
      <w:lang w:eastAsia="zh-CN"/>
    </w:rPr>
  </w:style>
  <w:style w:type="paragraph" w:customStyle="1" w:styleId="23">
    <w:name w:val="Основной текст (2)"/>
    <w:basedOn w:val="a0"/>
    <w:link w:val="24"/>
    <w:rsid w:val="00B43EC7"/>
    <w:pPr>
      <w:shd w:val="clear" w:color="auto" w:fill="FFFFFF"/>
      <w:suppressAutoHyphens/>
      <w:spacing w:after="300" w:line="240" w:lineRule="atLeast"/>
      <w:jc w:val="both"/>
    </w:pPr>
    <w:rPr>
      <w:rFonts w:ascii="Calibri" w:hAnsi="Calibri" w:cs="Calibri"/>
      <w:b/>
      <w:bCs/>
      <w:color w:val="00000A"/>
      <w:sz w:val="25"/>
      <w:szCs w:val="25"/>
      <w:lang w:eastAsia="ar-SA"/>
    </w:rPr>
  </w:style>
  <w:style w:type="character" w:customStyle="1" w:styleId="apple-converted-space">
    <w:name w:val="apple-converted-space"/>
    <w:basedOn w:val="a1"/>
    <w:rsid w:val="00B43EC7"/>
  </w:style>
  <w:style w:type="character" w:customStyle="1" w:styleId="afc">
    <w:name w:val="Другое_"/>
    <w:link w:val="afd"/>
    <w:rsid w:val="00B43EC7"/>
  </w:style>
  <w:style w:type="paragraph" w:customStyle="1" w:styleId="afd">
    <w:name w:val="Другое"/>
    <w:basedOn w:val="a0"/>
    <w:link w:val="afc"/>
    <w:rsid w:val="00B43EC7"/>
    <w:pPr>
      <w:spacing w:after="160" w:line="254" w:lineRule="auto"/>
    </w:pPr>
    <w:rPr>
      <w:rFonts w:eastAsiaTheme="minorHAnsi" w:cstheme="minorBidi"/>
      <w:sz w:val="24"/>
    </w:rPr>
  </w:style>
  <w:style w:type="character" w:customStyle="1" w:styleId="24">
    <w:name w:val="Основной текст (2)_"/>
    <w:link w:val="23"/>
    <w:rsid w:val="00B43EC7"/>
    <w:rPr>
      <w:rFonts w:ascii="Calibri" w:eastAsia="Times New Roman" w:hAnsi="Calibri" w:cs="Calibri"/>
      <w:b/>
      <w:bCs/>
      <w:color w:val="00000A"/>
      <w:sz w:val="25"/>
      <w:szCs w:val="25"/>
      <w:shd w:val="clear" w:color="auto" w:fill="FFFFFF"/>
      <w:lang w:eastAsia="ar-SA"/>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1CCD6-EB7E-484F-A7D4-8BA118361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3627</Words>
  <Characters>20676</Characters>
  <Application>Microsoft Office Word</Application>
  <DocSecurity>0</DocSecurity>
  <Lines>172</Lines>
  <Paragraphs>48</Paragraphs>
  <ScaleCrop>false</ScaleCrop>
  <Company/>
  <LinksUpToDate>false</LinksUpToDate>
  <CharactersWithSpaces>24255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Гринченко Анастасия</dc:creator>
  <cp:keywords/>
  <dc:description/>
  <cp:lastModifiedBy>User</cp:lastModifiedBy>
  <cp:revision>23</cp:revision>
  <dcterms:created xsi:type="dcterms:W3CDTF">2026-02-25T16:33:00Z</dcterms:created>
  <dcterms:modified xsi:type="dcterms:W3CDTF">2026-05-06T08:17:00Z</dcterms:modified>
</cp:coreProperties>
</file>