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«Горсад им. А.С. Пушкина»</w:t>
      </w:r>
    </w:p>
    <w:p w14:paraId="57D49345" w14:textId="77777777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</w:t>
      </w:r>
      <w:proofErr w:type="spellStart"/>
      <w:r w:rsidR="00F67A23" w:rsidRPr="001F67BB">
        <w:t>А.Е.Драганер</w:t>
      </w:r>
      <w:proofErr w:type="spellEnd"/>
    </w:p>
    <w:p w14:paraId="1122AEE9" w14:textId="47AA96D5" w:rsidR="001F67BB" w:rsidRPr="001F67BB" w:rsidRDefault="00CC398B" w:rsidP="001F67BB">
      <w:pPr>
        <w:pStyle w:val="afc"/>
        <w:jc w:val="right"/>
      </w:pPr>
      <w:r>
        <w:rPr>
          <w:highlight w:val="yellow"/>
        </w:rPr>
        <w:t>2</w:t>
      </w:r>
      <w:r w:rsidR="002E03A1">
        <w:rPr>
          <w:highlight w:val="yellow"/>
        </w:rPr>
        <w:t>4</w:t>
      </w:r>
      <w:r w:rsidR="006D448A" w:rsidRPr="006D448A">
        <w:rPr>
          <w:highlight w:val="yellow"/>
        </w:rPr>
        <w:t xml:space="preserve"> апреля 202</w:t>
      </w:r>
      <w:r w:rsidR="0031339E">
        <w:rPr>
          <w:highlight w:val="yellow"/>
        </w:rPr>
        <w:t>6</w:t>
      </w:r>
      <w:r w:rsidR="006D448A" w:rsidRPr="006D448A">
        <w:rPr>
          <w:highlight w:val="yellow"/>
        </w:rPr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2E03A1" w:rsidRDefault="00A21154" w:rsidP="001F67BB">
      <w:pPr>
        <w:pStyle w:val="H1"/>
        <w:rPr>
          <w:rFonts w:cs="Times New Roman"/>
          <w:b w:val="0"/>
          <w:bCs/>
          <w:szCs w:val="24"/>
          <w:lang w:val="ru-RU"/>
        </w:rPr>
      </w:pPr>
      <w:r w:rsidRPr="002E03A1">
        <w:rPr>
          <w:rFonts w:cs="Times New Roman"/>
          <w:b w:val="0"/>
          <w:bCs/>
          <w:szCs w:val="24"/>
          <w:lang w:val="ru-RU"/>
        </w:rPr>
        <w:t>АУКЦИОННАЯ ДОКУМЕНТАЦИЯ</w:t>
      </w:r>
    </w:p>
    <w:p w14:paraId="3892E307" w14:textId="77777777" w:rsidR="002E03A1" w:rsidRDefault="007E5199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bCs/>
          <w:color w:val="auto"/>
        </w:rPr>
        <w:t>по проведению</w:t>
      </w:r>
      <w:r w:rsidR="00A21154" w:rsidRPr="002E03A1">
        <w:rPr>
          <w:rFonts w:ascii="Times New Roman" w:hAnsi="Times New Roman" w:cs="Times New Roman"/>
          <w:bCs/>
          <w:color w:val="auto"/>
        </w:rPr>
        <w:t xml:space="preserve"> аукци</w:t>
      </w:r>
      <w:r w:rsidR="00C57DAA" w:rsidRPr="002E03A1">
        <w:rPr>
          <w:rFonts w:ascii="Times New Roman" w:hAnsi="Times New Roman" w:cs="Times New Roman"/>
          <w:bCs/>
          <w:color w:val="auto"/>
        </w:rPr>
        <w:t>она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в электронном виде</w:t>
      </w:r>
      <w:r w:rsidR="00C57DAA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C04E07" w:rsidRPr="002E03A1">
        <w:rPr>
          <w:rFonts w:ascii="Times New Roman" w:hAnsi="Times New Roman" w:cs="Times New Roman"/>
          <w:bCs/>
          <w:color w:val="auto"/>
        </w:rPr>
        <w:t>на право заключения договора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А.С.Пушкина</w:t>
      </w:r>
      <w:proofErr w:type="spellEnd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 </w:t>
      </w:r>
    </w:p>
    <w:p w14:paraId="19577149" w14:textId="166B972A" w:rsidR="00A21154" w:rsidRPr="002E03A1" w:rsidRDefault="002E03A1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города Челябинска</w:t>
      </w:r>
      <w:r w:rsidR="00C04E07" w:rsidRPr="002E03A1">
        <w:rPr>
          <w:rFonts w:ascii="Times New Roman" w:hAnsi="Times New Roman" w:cs="Times New Roman"/>
          <w:bCs/>
          <w:color w:val="auto"/>
        </w:rPr>
        <w:t xml:space="preserve"> 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2E03A1">
      <w:pPr>
        <w:widowControl w:val="0"/>
        <w:spacing w:after="0" w:line="240" w:lineRule="auto"/>
        <w:ind w:hanging="5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CC398B">
      <w:pPr>
        <w:widowControl w:val="0"/>
        <w:spacing w:after="0" w:line="240" w:lineRule="auto"/>
        <w:ind w:left="0" w:firstLine="0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77777777" w:rsidR="00A21154" w:rsidRPr="008741F4" w:rsidRDefault="00A21154" w:rsidP="001F67BB">
      <w:pPr>
        <w:pStyle w:val="H2"/>
      </w:pPr>
      <w:r w:rsidRPr="008741F4">
        <w:br w:type="page"/>
      </w:r>
      <w:r w:rsidRPr="008741F4">
        <w:lastRenderedPageBreak/>
        <w:t>Содержание</w:t>
      </w: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8741F4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6B74E4" w:rsidRDefault="00743675" w:rsidP="001F67BB">
            <w:pPr>
              <w:pStyle w:val="aff4"/>
            </w:pPr>
            <w:r w:rsidRPr="006B74E4"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8741F4" w:rsidRDefault="00A21154" w:rsidP="001F67BB">
            <w:pPr>
              <w:pStyle w:val="aff4"/>
            </w:pPr>
            <w:r w:rsidRPr="008741F4">
              <w:t>3</w:t>
            </w:r>
          </w:p>
        </w:tc>
      </w:tr>
      <w:tr w:rsidR="00A21154" w:rsidRPr="008741F4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6B74E4" w:rsidRDefault="00A21154" w:rsidP="001F67BB">
            <w:pPr>
              <w:pStyle w:val="aff4"/>
            </w:pPr>
            <w:r w:rsidRPr="006B74E4">
              <w:t xml:space="preserve">Требования </w:t>
            </w:r>
            <w:r w:rsidR="00743675" w:rsidRPr="006B74E4">
              <w:t>к</w:t>
            </w:r>
            <w:r w:rsidRPr="006B74E4">
              <w:t xml:space="preserve"> содержанию</w:t>
            </w:r>
            <w:r w:rsidR="00743675" w:rsidRPr="006B74E4">
              <w:t>, составу и форме</w:t>
            </w:r>
            <w:r w:rsidRPr="006B74E4">
              <w:t xml:space="preserve"> заявки </w:t>
            </w:r>
            <w:r w:rsidR="00743675" w:rsidRPr="006B74E4"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8741F4" w:rsidRDefault="005C4B7D" w:rsidP="001F67BB">
            <w:pPr>
              <w:pStyle w:val="aff4"/>
            </w:pPr>
            <w:r>
              <w:t>4</w:t>
            </w:r>
          </w:p>
        </w:tc>
      </w:tr>
      <w:tr w:rsidR="00A21154" w:rsidRPr="008741F4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6B74E4" w:rsidRDefault="00743675" w:rsidP="001F67BB">
            <w:pPr>
              <w:pStyle w:val="aff4"/>
            </w:pPr>
            <w:r w:rsidRPr="006B74E4"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6B74E4" w:rsidRDefault="00743675" w:rsidP="001F67BB">
            <w:pPr>
              <w:pStyle w:val="aff4"/>
            </w:pPr>
            <w:r w:rsidRPr="006B74E4"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6B74E4" w:rsidRDefault="00743675" w:rsidP="001F67BB">
            <w:pPr>
              <w:pStyle w:val="aff4"/>
            </w:pPr>
            <w:r w:rsidRPr="006B74E4"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8741F4" w:rsidRDefault="005C4B7D" w:rsidP="001F67BB">
            <w:pPr>
              <w:pStyle w:val="aff4"/>
            </w:pPr>
            <w:r>
              <w:t>7</w:t>
            </w:r>
          </w:p>
        </w:tc>
      </w:tr>
      <w:tr w:rsidR="00A21154" w:rsidRPr="008741F4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6B74E4" w:rsidRDefault="006A21A9" w:rsidP="001F67BB">
            <w:pPr>
              <w:pStyle w:val="aff4"/>
            </w:pPr>
            <w:r w:rsidRPr="006B74E4"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6B74E4" w:rsidRDefault="006A21A9" w:rsidP="001F67BB">
            <w:pPr>
              <w:pStyle w:val="aff4"/>
            </w:pPr>
            <w:r w:rsidRPr="006B74E4"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6B74E4" w:rsidRDefault="006A21A9" w:rsidP="001F67BB">
            <w:pPr>
              <w:pStyle w:val="aff4"/>
            </w:pPr>
            <w:r w:rsidRPr="006B74E4"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8741F4" w:rsidRDefault="005C45BB" w:rsidP="001F67BB">
            <w:pPr>
              <w:pStyle w:val="aff4"/>
            </w:pPr>
            <w:r>
              <w:t>9</w:t>
            </w:r>
          </w:p>
        </w:tc>
      </w:tr>
      <w:tr w:rsidR="00A21154" w:rsidRPr="008741F4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6B74E4" w:rsidRDefault="006A21A9" w:rsidP="001F67BB">
            <w:pPr>
              <w:pStyle w:val="aff4"/>
            </w:pPr>
            <w:r w:rsidRPr="006B74E4"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8741F4" w:rsidRDefault="005C4B7D" w:rsidP="001F67BB">
            <w:pPr>
              <w:pStyle w:val="aff4"/>
            </w:pPr>
            <w:r>
              <w:t>9</w:t>
            </w:r>
          </w:p>
        </w:tc>
      </w:tr>
      <w:tr w:rsidR="00A21154" w:rsidRPr="008741F4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6B74E4" w:rsidRDefault="006A21A9" w:rsidP="001F67BB">
            <w:pPr>
              <w:pStyle w:val="aff4"/>
            </w:pPr>
            <w:r w:rsidRPr="006B74E4"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8741F4" w:rsidRDefault="005C45BB" w:rsidP="001F67BB">
            <w:pPr>
              <w:pStyle w:val="aff4"/>
            </w:pPr>
            <w:r>
              <w:t>1</w:t>
            </w:r>
          </w:p>
        </w:tc>
      </w:tr>
      <w:tr w:rsidR="00A21154" w:rsidRPr="008741F4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6B74E4" w:rsidRDefault="006A21A9" w:rsidP="001F67BB">
            <w:pPr>
              <w:pStyle w:val="aff4"/>
            </w:pPr>
            <w:r w:rsidRPr="006B74E4"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8741F4" w:rsidRDefault="006A21A9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6B74E4" w:rsidRDefault="00A21154" w:rsidP="001F67BB">
            <w:pPr>
              <w:pStyle w:val="aff4"/>
            </w:pPr>
            <w:r w:rsidRPr="006B74E4"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8741F4" w:rsidRDefault="00A21154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6B74E4" w:rsidRDefault="006B74E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Default="008A6153" w:rsidP="001F67BB">
            <w:pPr>
              <w:pStyle w:val="aff4"/>
            </w:pPr>
            <w:r>
              <w:t>Форма заявки</w:t>
            </w:r>
            <w:r w:rsidR="000E0726">
              <w:tab/>
            </w:r>
            <w:r w:rsidR="00C375F0">
              <w:t xml:space="preserve"> </w:t>
            </w:r>
          </w:p>
          <w:p w14:paraId="02F735AD" w14:textId="77777777" w:rsidR="001060F1" w:rsidRPr="006B74E4" w:rsidRDefault="001060F1" w:rsidP="001F67BB">
            <w:pPr>
              <w:pStyle w:val="aff4"/>
            </w:pPr>
          </w:p>
        </w:tc>
        <w:tc>
          <w:tcPr>
            <w:tcW w:w="944" w:type="dxa"/>
            <w:gridSpan w:val="2"/>
          </w:tcPr>
          <w:p w14:paraId="60D2D688" w14:textId="77777777" w:rsidR="001060F1" w:rsidRDefault="001060F1" w:rsidP="001F67BB">
            <w:pPr>
              <w:pStyle w:val="aff4"/>
            </w:pPr>
          </w:p>
          <w:p w14:paraId="137D1174" w14:textId="77777777" w:rsidR="006B74E4" w:rsidRPr="001060F1" w:rsidRDefault="006B74E4" w:rsidP="001F67BB">
            <w:pPr>
              <w:pStyle w:val="aff4"/>
            </w:pPr>
          </w:p>
        </w:tc>
      </w:tr>
      <w:tr w:rsidR="00A21154" w:rsidRPr="008741F4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870" w:type="dxa"/>
          </w:tcPr>
          <w:p w14:paraId="52780E91" w14:textId="77777777" w:rsidR="00A21154" w:rsidRPr="00C83D4B" w:rsidRDefault="00A21154" w:rsidP="001F67BB">
            <w:pPr>
              <w:pStyle w:val="aff4"/>
            </w:pPr>
          </w:p>
        </w:tc>
      </w:tr>
      <w:tr w:rsidR="005C45BB" w:rsidRPr="008741F4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2AD9FD4A" w14:textId="77777777" w:rsidR="005C45BB" w:rsidRPr="00C83D4B" w:rsidRDefault="005C45BB" w:rsidP="001F67BB">
            <w:pPr>
              <w:pStyle w:val="aff4"/>
            </w:pPr>
          </w:p>
        </w:tc>
      </w:tr>
      <w:tr w:rsidR="005C45BB" w:rsidRPr="008741F4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54427320" w14:textId="77777777" w:rsidR="005C45BB" w:rsidRPr="008741F4" w:rsidRDefault="005C45BB" w:rsidP="001F67BB">
            <w:pPr>
              <w:pStyle w:val="aff4"/>
            </w:pPr>
          </w:p>
        </w:tc>
      </w:tr>
    </w:tbl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r w:rsidRPr="008741F4">
        <w:lastRenderedPageBreak/>
        <w:t>1. ОБЩИЕ СВЕДЕНИЯ.</w:t>
      </w:r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61DE849C" w:rsidR="00C327FC" w:rsidRPr="002E03A1" w:rsidRDefault="00594679" w:rsidP="002E03A1">
      <w:pPr>
        <w:pStyle w:val="3"/>
        <w:spacing w:before="0"/>
        <w:ind w:left="0" w:firstLine="851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color w:val="auto"/>
        </w:rPr>
        <w:t xml:space="preserve">Предмет аукциона: </w:t>
      </w:r>
      <w:r w:rsidR="00C04E07" w:rsidRPr="002E03A1">
        <w:rPr>
          <w:rFonts w:ascii="Times New Roman" w:hAnsi="Times New Roman" w:cs="Times New Roman"/>
          <w:color w:val="auto"/>
        </w:rPr>
        <w:t xml:space="preserve">право </w:t>
      </w:r>
      <w:r w:rsidR="002E03A1" w:rsidRPr="002E03A1">
        <w:rPr>
          <w:rFonts w:ascii="Times New Roman" w:hAnsi="Times New Roman" w:cs="Times New Roman"/>
          <w:bCs/>
          <w:color w:val="auto"/>
        </w:rPr>
        <w:t xml:space="preserve">заключения договора </w:t>
      </w:r>
      <w:bookmarkStart w:id="0" w:name="_Hlk227934491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А.С.Пушкина</w:t>
      </w:r>
      <w:proofErr w:type="spellEnd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 города Челябинска (услуги общественного питани</w:t>
      </w:r>
      <w:r w:rsidR="002E03A1">
        <w:rPr>
          <w:rFonts w:ascii="Times New Roman" w:eastAsia="Times New Roman" w:hAnsi="Times New Roman" w:cs="Times New Roman"/>
          <w:bCs/>
          <w:color w:val="auto"/>
          <w:lang w:eastAsia="zh-CN"/>
        </w:rPr>
        <w:t>я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)</w:t>
      </w:r>
      <w:r w:rsidR="00C04E07" w:rsidRPr="002E03A1">
        <w:rPr>
          <w:rFonts w:ascii="Times New Roman" w:hAnsi="Times New Roman" w:cs="Times New Roman"/>
          <w:color w:val="auto"/>
        </w:rPr>
        <w:t xml:space="preserve"> на срок: </w:t>
      </w:r>
      <w:r w:rsidR="00C327FC" w:rsidRPr="002E03A1">
        <w:rPr>
          <w:rFonts w:ascii="Times New Roman" w:hAnsi="Times New Roman" w:cs="Times New Roman"/>
          <w:color w:val="auto"/>
        </w:rPr>
        <w:t xml:space="preserve">с </w:t>
      </w:r>
      <w:r w:rsidR="00CC398B" w:rsidRPr="002E03A1">
        <w:rPr>
          <w:rFonts w:ascii="Times New Roman" w:hAnsi="Times New Roman" w:cs="Times New Roman"/>
          <w:color w:val="auto"/>
        </w:rPr>
        <w:t>момента заключения договора</w:t>
      </w:r>
      <w:r w:rsidR="00C327FC" w:rsidRPr="002E03A1">
        <w:rPr>
          <w:rFonts w:ascii="Times New Roman" w:hAnsi="Times New Roman" w:cs="Times New Roman"/>
          <w:color w:val="auto"/>
        </w:rPr>
        <w:t xml:space="preserve"> по </w:t>
      </w:r>
      <w:r w:rsidR="002E03A1" w:rsidRPr="002E03A1">
        <w:rPr>
          <w:rFonts w:ascii="Times New Roman" w:hAnsi="Times New Roman" w:cs="Times New Roman"/>
          <w:color w:val="auto"/>
        </w:rPr>
        <w:t>01.06.2028</w:t>
      </w:r>
      <w:bookmarkEnd w:id="0"/>
      <w:r w:rsidR="002E03A1" w:rsidRPr="002E03A1">
        <w:rPr>
          <w:rFonts w:ascii="Times New Roman" w:hAnsi="Times New Roman" w:cs="Times New Roman"/>
          <w:color w:val="auto"/>
        </w:rPr>
        <w:t>.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«Горсад им. А.С. Пушкина»</w:t>
      </w:r>
      <w:r w:rsidRPr="00D3038A">
        <w:t>.</w:t>
      </w:r>
    </w:p>
    <w:p w14:paraId="6B5B2AF3" w14:textId="25E8BCE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hyperlink r:id="rId8" w:history="1">
        <w:r w:rsidR="008A6153" w:rsidRPr="00C1225F">
          <w:rPr>
            <w:rStyle w:val="a7"/>
            <w:szCs w:val="24"/>
          </w:rPr>
          <w:t>http://www.torgi.gov.ru</w:t>
        </w:r>
      </w:hyperlink>
      <w:r w:rsidR="008A6153">
        <w:t xml:space="preserve">,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2DAF3C92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A82DB9">
        <w:rPr>
          <w:b/>
        </w:rPr>
        <w:t>05.05</w:t>
      </w:r>
      <w:r w:rsidR="00D9699D">
        <w:rPr>
          <w:b/>
        </w:rPr>
        <w:t>.2026 с 1</w:t>
      </w:r>
      <w:r w:rsidR="002E03A1">
        <w:rPr>
          <w:b/>
        </w:rPr>
        <w:t>6</w:t>
      </w:r>
      <w:r w:rsidR="00D9699D">
        <w:rPr>
          <w:b/>
        </w:rPr>
        <w:t>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A82DB9">
        <w:rPr>
          <w:b/>
        </w:rPr>
        <w:t>11</w:t>
      </w:r>
      <w:r w:rsidR="00D30932">
        <w:rPr>
          <w:b/>
        </w:rPr>
        <w:t>.0</w:t>
      </w:r>
      <w:r w:rsidR="00CC398B">
        <w:rPr>
          <w:b/>
        </w:rPr>
        <w:t>5</w:t>
      </w:r>
      <w:r w:rsidR="00D30932">
        <w:rPr>
          <w:b/>
        </w:rPr>
        <w:t>.2026</w:t>
      </w:r>
      <w:r w:rsidR="0031339E">
        <w:rPr>
          <w:b/>
        </w:rPr>
        <w:t xml:space="preserve"> в </w:t>
      </w:r>
      <w:r w:rsidR="00CC398B">
        <w:rPr>
          <w:b/>
        </w:rPr>
        <w:t>1</w:t>
      </w:r>
      <w:r w:rsidR="002E03A1">
        <w:rPr>
          <w:b/>
        </w:rPr>
        <w:t>6</w:t>
      </w:r>
      <w:r w:rsidR="0031339E">
        <w:rPr>
          <w:b/>
        </w:rPr>
        <w:t>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A82DB9">
        <w:rPr>
          <w:b/>
        </w:rPr>
        <w:t>12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12</w:t>
      </w:r>
      <w:r w:rsidR="0031339E">
        <w:rPr>
          <w:b/>
        </w:rPr>
        <w:t>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A82DB9">
        <w:rPr>
          <w:b/>
        </w:rPr>
        <w:t>13</w:t>
      </w:r>
      <w:bookmarkStart w:id="1" w:name="_GoBack"/>
      <w:bookmarkEnd w:id="1"/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14</w:t>
      </w:r>
      <w:r w:rsidR="0031339E">
        <w:rPr>
          <w:b/>
        </w:rPr>
        <w:t>-00 час</w:t>
      </w:r>
      <w:r w:rsidR="00CC398B">
        <w:rPr>
          <w:b/>
        </w:rPr>
        <w:t>ов.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5B01BAD7" w14:textId="74438FE0" w:rsidR="00D30932" w:rsidRPr="002E03A1" w:rsidRDefault="008A6153" w:rsidP="00CC398B">
      <w:pPr>
        <w:pStyle w:val="afc"/>
        <w:rPr>
          <w:rFonts w:eastAsia="Times New Roman"/>
          <w:szCs w:val="24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C398B" w:rsidRPr="002E03A1">
        <w:rPr>
          <w:rFonts w:eastAsia="Times New Roman" w:cs="Times New Roman"/>
          <w:szCs w:val="24"/>
          <w:lang w:eastAsia="ru-RU"/>
        </w:rPr>
        <w:t xml:space="preserve">Заключение договора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01.06.2028.</w:t>
      </w:r>
    </w:p>
    <w:p w14:paraId="0F26C944" w14:textId="31762C00" w:rsidR="002E03A1" w:rsidRDefault="00AD5CC2" w:rsidP="001F67BB">
      <w:pPr>
        <w:pStyle w:val="afc"/>
        <w:rPr>
          <w:rFonts w:eastAsia="Times New Roman" w:cs="Times New Roman"/>
          <w:bCs/>
          <w:szCs w:val="24"/>
          <w:lang w:eastAsia="zh-CN"/>
        </w:rPr>
      </w:pPr>
      <w:r w:rsidRPr="008741F4"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</w:t>
      </w:r>
      <w:r w:rsidR="002E03A1">
        <w:t>на п</w:t>
      </w:r>
      <w:r w:rsidR="002E03A1" w:rsidRPr="00C04E07">
        <w:rPr>
          <w:rFonts w:eastAsia="Times New Roman"/>
          <w:lang w:eastAsia="ru-RU"/>
        </w:rPr>
        <w:t>рав</w:t>
      </w:r>
      <w:r w:rsidR="002E03A1">
        <w:rPr>
          <w:rFonts w:eastAsia="Times New Roman"/>
          <w:lang w:eastAsia="ru-RU"/>
        </w:rPr>
        <w:t>о</w:t>
      </w:r>
      <w:r w:rsidR="002E03A1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</w:t>
      </w:r>
      <w:r w:rsidR="002E03A1">
        <w:rPr>
          <w:rFonts w:eastAsia="Times New Roman" w:cs="Times New Roman"/>
          <w:bCs/>
          <w:szCs w:val="24"/>
          <w:lang w:eastAsia="zh-CN"/>
        </w:rPr>
        <w:t>.</w:t>
      </w:r>
    </w:p>
    <w:p w14:paraId="0C3197FB" w14:textId="6F9A305E" w:rsidR="00AD5CC2" w:rsidRPr="008741F4" w:rsidRDefault="002613B1" w:rsidP="001F67BB">
      <w:pPr>
        <w:pStyle w:val="afc"/>
      </w:pPr>
      <w:r w:rsidRPr="008741F4">
        <w:lastRenderedPageBreak/>
        <w:t>Размер платы по</w:t>
      </w:r>
      <w:r w:rsidR="00AD5CC2" w:rsidRPr="008741F4">
        <w:t xml:space="preserve"> </w:t>
      </w:r>
      <w:r w:rsidR="00D502B7" w:rsidRPr="008741F4">
        <w:t>с договором</w:t>
      </w:r>
      <w:r w:rsidR="00D502B7">
        <w:t xml:space="preserve"> на п</w:t>
      </w:r>
      <w:r w:rsidR="00D502B7" w:rsidRPr="00C04E07">
        <w:rPr>
          <w:rFonts w:eastAsia="Times New Roman"/>
          <w:lang w:eastAsia="ru-RU"/>
        </w:rPr>
        <w:t>рав</w:t>
      </w:r>
      <w:r w:rsidR="00D502B7">
        <w:rPr>
          <w:rFonts w:eastAsia="Times New Roman"/>
          <w:lang w:eastAsia="ru-RU"/>
        </w:rPr>
        <w:t>о</w:t>
      </w:r>
      <w:r w:rsidR="00D502B7" w:rsidRPr="00C04E07">
        <w:rPr>
          <w:rFonts w:eastAsia="Times New Roman"/>
          <w:lang w:eastAsia="ru-RU"/>
        </w:rPr>
        <w:t xml:space="preserve"> </w:t>
      </w:r>
      <w:r w:rsidR="00D502B7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D502B7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D502B7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E15CD0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</w:t>
      </w:r>
      <w:r w:rsidR="00CC398B">
        <w:t xml:space="preserve"> либо посредством электронной почты</w:t>
      </w:r>
      <w:r w:rsidR="00121498">
        <w:t>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2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2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lastRenderedPageBreak/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3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3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r w:rsidRPr="008741F4">
        <w:t>3. ПОРЯДОК ПРЕДОСТАВЛЕНИЯ ДОКУМЕНТАЦИИ.</w:t>
      </w:r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>даты 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lastRenderedPageBreak/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r w:rsidRPr="008741F4">
        <w:t>4. ПОРЯДОК ПОДАЧИ ЗАЯВОК.</w:t>
      </w:r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r w:rsidRPr="008741F4">
        <w:t>5. ТРЕБОВАНИЯ К УЧАСТНИКАМ АУКЦИОНА</w:t>
      </w:r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lastRenderedPageBreak/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proofErr w:type="gramStart"/>
      <w:r w:rsidR="007F46A2" w:rsidRPr="007F46A2">
        <w:t>конкурса</w:t>
      </w:r>
      <w:proofErr w:type="gramEnd"/>
      <w:r w:rsidR="007F46A2" w:rsidRPr="007F46A2">
        <w:t xml:space="preserve">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r w:rsidRPr="008741F4">
        <w:t>6. ПОРЯДОК И СРОК ОТЗЫВА ЗАЯВОК НА УЧАСТИЕ В АУКЦИОНЕ.</w:t>
      </w:r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r w:rsidR="006A21A9" w:rsidRPr="00A92D0F">
        <w:t>7. ПОРЯДОК РАЗЪЯСНЕНИЙ ПОЛОЖЕНИЙ ДОКУМЕНТАЦИИ ОБ АУКЦИОНЕ.</w:t>
      </w:r>
    </w:p>
    <w:p w14:paraId="53574EDE" w14:textId="77777777" w:rsidR="00F07D8F" w:rsidRPr="00A92D0F" w:rsidRDefault="00F07D8F" w:rsidP="001F67BB">
      <w:pPr>
        <w:pStyle w:val="afc"/>
      </w:pPr>
      <w:r w:rsidRPr="00A92D0F">
        <w:t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 xml:space="preserve"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</w:t>
      </w:r>
      <w:r w:rsidRPr="00A92D0F">
        <w:lastRenderedPageBreak/>
        <w:t>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r w:rsidRPr="00A92D0F">
        <w:t>9. ПОРЯДОК РАССМОТРЕНИЯ ЗАЯВОК НА УЧАСТИЕ В АУКЦИОНЕ.</w:t>
      </w:r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F07D8F" w:rsidRPr="008741F4">
        <w:t>аукционной документацией</w:t>
      </w:r>
      <w:r w:rsidRPr="008741F4">
        <w:t xml:space="preserve"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</w:t>
      </w:r>
      <w:r w:rsidRPr="008741F4">
        <w:lastRenderedPageBreak/>
        <w:t>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>
        <w:t>,</w:t>
      </w:r>
      <w:r w:rsidRPr="008741F4">
        <w:t xml:space="preserve"> в котором принято относительно всех заявителей, или решение о допуске к участию</w:t>
      </w:r>
      <w:r w:rsidR="00CC398B">
        <w:t>,</w:t>
      </w:r>
      <w:r w:rsidRPr="008741F4"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r w:rsidRPr="008741F4">
        <w:t>10. ПОРЯДОК ПРОВЕДЕНИЯ АУКЦИОНА.</w:t>
      </w:r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>на участие в аукционе, в случае, если указанная заявка соответствует требованиям и условиям, предусмотренным документацией о аукционе, а так же 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lastRenderedPageBreak/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r w:rsidRPr="008741F4">
        <w:t>11. ЗАКЛЮЧЕНИЕ ДОГОВОРА ПО РЕЗУЛЬТАТАМ АУКЦИОНА.</w:t>
      </w:r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lastRenderedPageBreak/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4" w:name="_Toc143500508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4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lastRenderedPageBreak/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r w:rsidRPr="00D148E7">
        <w:rPr>
          <w:lang w:val="ru-RU"/>
        </w:rPr>
        <w:t>Приложение к документации</w:t>
      </w:r>
    </w:p>
    <w:p w14:paraId="406B0E35" w14:textId="77777777" w:rsidR="00D148E7" w:rsidRDefault="00D148E7" w:rsidP="00D148E7">
      <w:pPr>
        <w:pStyle w:val="H2"/>
      </w:pPr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 </w:t>
      </w:r>
    </w:p>
    <w:p w14:paraId="660CE07E" w14:textId="77777777" w:rsidR="00153C43" w:rsidRPr="00153C43" w:rsidRDefault="00153C43" w:rsidP="00153C43">
      <w:pPr>
        <w:spacing w:after="0" w:line="240" w:lineRule="auto"/>
        <w:ind w:right="-2"/>
        <w:jc w:val="center"/>
        <w:rPr>
          <w:szCs w:val="24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6D448A" w:rsidRPr="00C707E8">
        <w:rPr>
          <w:rFonts w:eastAsia="Times New Roman"/>
          <w:szCs w:val="24"/>
          <w:highlight w:val="yellow"/>
          <w:lang w:eastAsia="ru-RU"/>
        </w:rPr>
        <w:t>размещения нестационарного паркового объекта (сезонного кафе)</w:t>
      </w:r>
      <w:r w:rsidR="00C707E8" w:rsidRPr="00C707E8">
        <w:rPr>
          <w:b/>
          <w:szCs w:val="24"/>
          <w:highlight w:val="yellow"/>
        </w:rPr>
        <w:t xml:space="preserve"> </w:t>
      </w:r>
      <w:r w:rsidR="00C707E8" w:rsidRPr="00C707E8">
        <w:rPr>
          <w:szCs w:val="24"/>
          <w:highlight w:val="yellow"/>
        </w:rPr>
        <w:t>для осуществления сезонной торговли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 на</w:t>
      </w:r>
      <w:r w:rsidR="00442AC4" w:rsidRPr="00442AC4">
        <w:rPr>
          <w:rFonts w:eastAsia="Times New Roman"/>
          <w:szCs w:val="24"/>
          <w:lang w:eastAsia="ru-RU"/>
        </w:rPr>
        <w:t xml:space="preserve"> территории Городского сада им А. С. Пушкина города Челябинска</w:t>
      </w:r>
    </w:p>
    <w:p w14:paraId="170D286E" w14:textId="77777777" w:rsidR="00153C43" w:rsidRPr="00153C43" w:rsidRDefault="00153C43" w:rsidP="00153C43">
      <w:pPr>
        <w:ind w:right="567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2A41A3EA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66AD2BB8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lastRenderedPageBreak/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</w:t>
      </w:r>
      <w:proofErr w:type="gramStart"/>
      <w:r w:rsidRPr="00153C43">
        <w:t>_»_</w:t>
      </w:r>
      <w:proofErr w:type="gramEnd"/>
      <w:r w:rsidRPr="00153C43">
        <w:t>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022DB432" w14:textId="21FB8EA9" w:rsidR="00A61BD3" w:rsidRPr="002355A6" w:rsidRDefault="00A61BD3" w:rsidP="00A61BD3">
      <w:pPr>
        <w:ind w:left="0" w:firstLine="0"/>
        <w:jc w:val="center"/>
        <w:rPr>
          <w:sz w:val="28"/>
          <w:szCs w:val="28"/>
        </w:rPr>
      </w:pPr>
      <w:r w:rsidRPr="00541132">
        <w:rPr>
          <w:sz w:val="28"/>
          <w:szCs w:val="28"/>
          <w:highlight w:val="yellow"/>
        </w:rPr>
        <w:lastRenderedPageBreak/>
        <w:t>Примерный визуальный вид нестационарного паркового объекта (сезонное кафе)</w:t>
      </w:r>
      <w:r w:rsidRPr="002355A6">
        <w:rPr>
          <w:sz w:val="28"/>
          <w:szCs w:val="28"/>
        </w:rPr>
        <w:t xml:space="preserve"> </w:t>
      </w:r>
    </w:p>
    <w:p w14:paraId="20DC473B" w14:textId="7DBF80D4" w:rsidR="002355A6" w:rsidRPr="00541132" w:rsidRDefault="00110600" w:rsidP="002355A6">
      <w:pPr>
        <w:spacing w:after="0"/>
        <w:ind w:left="0" w:firstLine="0"/>
        <w:rPr>
          <w:szCs w:val="24"/>
          <w:highlight w:val="yellow"/>
        </w:rPr>
      </w:pPr>
      <w:r w:rsidRPr="00541132">
        <w:rPr>
          <w:szCs w:val="24"/>
          <w:highlight w:val="yellow"/>
        </w:rPr>
        <w:t>Цвет конструкции сезонного кафе: шоколад</w:t>
      </w:r>
      <w:r w:rsidR="002355A6" w:rsidRPr="00541132">
        <w:rPr>
          <w:szCs w:val="24"/>
          <w:highlight w:val="yellow"/>
        </w:rPr>
        <w:t>. Тент зонта</w:t>
      </w:r>
      <w:r w:rsidR="00541132" w:rsidRPr="00541132">
        <w:rPr>
          <w:szCs w:val="24"/>
          <w:highlight w:val="yellow"/>
        </w:rPr>
        <w:t xml:space="preserve"> либо навеса </w:t>
      </w:r>
      <w:r w:rsidR="002355A6" w:rsidRPr="00541132">
        <w:rPr>
          <w:szCs w:val="24"/>
          <w:highlight w:val="yellow"/>
        </w:rPr>
        <w:t>-капучино либо бежевый. Расположение мангала- в дальней части кафе (не на входе и не приближенно к пешеходным дорожкам)</w:t>
      </w:r>
      <w:r w:rsidR="00541132" w:rsidRPr="00541132">
        <w:rPr>
          <w:szCs w:val="24"/>
          <w:highlight w:val="yellow"/>
        </w:rPr>
        <w:t xml:space="preserve">. </w:t>
      </w:r>
      <w:r w:rsidR="002355A6" w:rsidRPr="00541132">
        <w:rPr>
          <w:szCs w:val="24"/>
          <w:highlight w:val="yellow"/>
        </w:rPr>
        <w:t xml:space="preserve">Кафе должно иметь элементы Пушкинской тематики. </w:t>
      </w:r>
    </w:p>
    <w:p w14:paraId="2CFA658B" w14:textId="0D80CA44" w:rsidR="00A61BD3" w:rsidRPr="002355A6" w:rsidRDefault="002355A6" w:rsidP="002355A6">
      <w:pPr>
        <w:spacing w:after="0"/>
        <w:ind w:left="0" w:firstLine="0"/>
        <w:rPr>
          <w:szCs w:val="24"/>
        </w:rPr>
      </w:pPr>
      <w:r w:rsidRPr="00541132">
        <w:rPr>
          <w:szCs w:val="24"/>
          <w:highlight w:val="yellow"/>
        </w:rPr>
        <w:t xml:space="preserve">Название кафе (при наличии)- из произведений </w:t>
      </w:r>
      <w:proofErr w:type="spellStart"/>
      <w:r w:rsidRPr="00541132">
        <w:rPr>
          <w:szCs w:val="24"/>
          <w:highlight w:val="yellow"/>
        </w:rPr>
        <w:t>А.С.Пушкина</w:t>
      </w:r>
      <w:proofErr w:type="spellEnd"/>
      <w:r w:rsidRPr="00541132">
        <w:rPr>
          <w:szCs w:val="24"/>
          <w:highlight w:val="yellow"/>
        </w:rPr>
        <w:t>.</w:t>
      </w:r>
    </w:p>
    <w:p w14:paraId="7DCFFDDC" w14:textId="4307663F" w:rsidR="00A61BD3" w:rsidRDefault="00110600" w:rsidP="00110600">
      <w:pPr>
        <w:ind w:left="0" w:firstLine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51AABAD6" wp14:editId="6A390323">
            <wp:extent cx="6299835" cy="77616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10"/>
      <w:footerReference w:type="default" r:id="rId11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89626" w14:textId="77777777" w:rsidR="00A320FF" w:rsidRDefault="00A320FF">
      <w:pPr>
        <w:spacing w:after="0" w:line="240" w:lineRule="auto"/>
      </w:pPr>
      <w:r>
        <w:separator/>
      </w:r>
    </w:p>
  </w:endnote>
  <w:endnote w:type="continuationSeparator" w:id="0">
    <w:p w14:paraId="086E46AD" w14:textId="77777777" w:rsidR="00A320FF" w:rsidRDefault="00A3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00D91" w14:textId="77777777" w:rsidR="00A320FF" w:rsidRDefault="00A320FF">
      <w:pPr>
        <w:spacing w:after="0" w:line="240" w:lineRule="auto"/>
      </w:pPr>
      <w:r>
        <w:separator/>
      </w:r>
    </w:p>
  </w:footnote>
  <w:footnote w:type="continuationSeparator" w:id="0">
    <w:p w14:paraId="321A959E" w14:textId="77777777" w:rsidR="00A320FF" w:rsidRDefault="00A3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3A1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20FF"/>
    <w:rsid w:val="00A33362"/>
    <w:rsid w:val="00A340B0"/>
    <w:rsid w:val="00A543F1"/>
    <w:rsid w:val="00A6064D"/>
    <w:rsid w:val="00A61BD3"/>
    <w:rsid w:val="00A63D7E"/>
    <w:rsid w:val="00A643A5"/>
    <w:rsid w:val="00A6562C"/>
    <w:rsid w:val="00A76E10"/>
    <w:rsid w:val="00A82DB9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02B7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3A21-1139-4D6C-B1CC-910526D8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27812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user</cp:lastModifiedBy>
  <cp:revision>4</cp:revision>
  <cp:lastPrinted>2020-09-24T11:33:00Z</cp:lastPrinted>
  <dcterms:created xsi:type="dcterms:W3CDTF">2026-04-24T09:51:00Z</dcterms:created>
  <dcterms:modified xsi:type="dcterms:W3CDTF">2026-05-05T09:36:00Z</dcterms:modified>
</cp:coreProperties>
</file>