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8A266" w14:textId="77777777" w:rsidR="00A3726C" w:rsidRPr="001B7E8F" w:rsidRDefault="006930CF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  <w:lang w:eastAsia="en-US"/>
        </w:rPr>
      </w:pPr>
      <w:r w:rsidRPr="001B7E8F">
        <w:rPr>
          <w:b/>
          <w:bCs/>
          <w:szCs w:val="24"/>
          <w:lang w:eastAsia="en-US"/>
        </w:rPr>
        <w:t xml:space="preserve">    ПРОЕКТ ДОГОВОРА</w:t>
      </w:r>
    </w:p>
    <w:p w14:paraId="194B00F1" w14:textId="77777777" w:rsidR="00A3726C" w:rsidRPr="001B7E8F" w:rsidRDefault="00A3726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D6FE7E1" w14:textId="5D352B99" w:rsidR="00A3726C" w:rsidRPr="001B7E8F" w:rsidRDefault="006930CF" w:rsidP="0052165B">
      <w:pPr>
        <w:suppressAutoHyphens/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 xml:space="preserve">г. </w:t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>Челябинск</w:t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«___»  _______ 202</w:t>
      </w:r>
      <w:r w:rsidR="005138CF" w:rsidRPr="001B7E8F">
        <w:rPr>
          <w:rFonts w:eastAsia="Times New Roman"/>
          <w:color w:val="000000"/>
          <w:kern w:val="1"/>
          <w:szCs w:val="24"/>
          <w:lang w:eastAsia="zh-CN" w:bidi="hi-IN"/>
        </w:rPr>
        <w:t>6</w:t>
      </w: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 xml:space="preserve"> г.</w:t>
      </w:r>
    </w:p>
    <w:p w14:paraId="791F83C4" w14:textId="77777777" w:rsidR="00A3726C" w:rsidRPr="001B7E8F" w:rsidRDefault="00A3726C">
      <w:pPr>
        <w:suppressAutoHyphens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490EFF19" w14:textId="71E4B26A" w:rsidR="00A3726C" w:rsidRPr="001B7E8F" w:rsidRDefault="005138CF">
      <w:pPr>
        <w:suppressAutoHyphens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b/>
          <w:bCs/>
          <w:color w:val="000000"/>
          <w:kern w:val="1"/>
          <w:szCs w:val="24"/>
          <w:lang w:eastAsia="zh-CN" w:bidi="hi-IN"/>
        </w:rPr>
        <w:t>Муниципальное автономное дошкольное образовательное учреждение "Детский сад № 440 г. Челябинска"</w:t>
      </w:r>
      <w:r w:rsidR="006930CF" w:rsidRPr="001B7E8F">
        <w:rPr>
          <w:rFonts w:eastAsia="Times New Roman"/>
          <w:color w:val="000000"/>
          <w:kern w:val="1"/>
          <w:szCs w:val="24"/>
          <w:lang w:eastAsia="zh-CN" w:bidi="hi-IN"/>
        </w:rPr>
        <w:t xml:space="preserve">, в лице </w:t>
      </w: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заведующего</w:t>
      </w:r>
      <w:r w:rsidR="004A70F7" w:rsidRPr="001B7E8F">
        <w:rPr>
          <w:rFonts w:eastAsia="Times New Roman"/>
          <w:color w:val="000000"/>
          <w:kern w:val="1"/>
          <w:szCs w:val="24"/>
          <w:lang w:eastAsia="zh-CN" w:bidi="hi-IN"/>
        </w:rPr>
        <w:t xml:space="preserve"> </w:t>
      </w: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Нонны Владимировны Потаповой</w:t>
      </w:r>
      <w:r w:rsidR="006930CF" w:rsidRPr="001B7E8F">
        <w:rPr>
          <w:rFonts w:eastAsia="Times New Roman"/>
          <w:color w:val="000000"/>
          <w:kern w:val="1"/>
          <w:szCs w:val="24"/>
          <w:lang w:eastAsia="zh-CN" w:bidi="hi-IN"/>
        </w:rPr>
        <w:t xml:space="preserve">, действующего на основании </w:t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>Устава</w:t>
      </w:r>
      <w:r w:rsidR="006930CF" w:rsidRPr="001B7E8F">
        <w:rPr>
          <w:rFonts w:eastAsia="Times New Roman"/>
          <w:color w:val="000000"/>
          <w:kern w:val="1"/>
          <w:szCs w:val="24"/>
          <w:lang w:eastAsia="zh-CN" w:bidi="hi-IN"/>
        </w:rPr>
        <w:t>, именуемый в дальнейшем «Подрядчик», с одной стороны, и ____________, именуемый в дальнейшем «Заказчик», в лице_________, действующего на основании _____, вместе в дальнейшем Стороны, заключили настоящий Договор о нижеследующем:</w:t>
      </w:r>
    </w:p>
    <w:p w14:paraId="5F5D3686" w14:textId="77777777" w:rsidR="00A3726C" w:rsidRPr="001B7E8F" w:rsidRDefault="00A3726C">
      <w:pPr>
        <w:suppressAutoHyphens/>
        <w:autoSpaceDE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1601A7B8" w14:textId="77777777" w:rsidR="00A3726C" w:rsidRPr="001B7E8F" w:rsidRDefault="006930CF">
      <w:pPr>
        <w:keepNext/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bCs/>
          <w:szCs w:val="24"/>
        </w:rPr>
        <w:t>1.</w:t>
      </w:r>
      <w:r w:rsidRPr="001B7E8F">
        <w:rPr>
          <w:rFonts w:eastAsia="Times New Roman"/>
          <w:b/>
          <w:szCs w:val="24"/>
        </w:rPr>
        <w:t>ОБЪЕКТ ЗАКУПКИ (</w:t>
      </w:r>
      <w:r w:rsidRPr="001B7E8F">
        <w:rPr>
          <w:rFonts w:eastAsia="Times New Roman"/>
          <w:b/>
          <w:spacing w:val="1"/>
          <w:szCs w:val="24"/>
        </w:rPr>
        <w:t>ПРЕДМЕТ ДОГОВОРА</w:t>
      </w:r>
      <w:r w:rsidRPr="001B7E8F">
        <w:rPr>
          <w:rFonts w:eastAsia="Times New Roman"/>
          <w:b/>
          <w:szCs w:val="24"/>
        </w:rPr>
        <w:t>)</w:t>
      </w:r>
    </w:p>
    <w:p w14:paraId="0FDD389D" w14:textId="2B9B8E03" w:rsidR="00A3726C" w:rsidRPr="001B7E8F" w:rsidRDefault="006930CF" w:rsidP="00466FE1">
      <w:pPr>
        <w:shd w:val="clear" w:color="auto" w:fill="FFFFFF"/>
        <w:ind w:firstLine="567"/>
        <w:rPr>
          <w:rFonts w:eastAsia="Times New Roman"/>
          <w:b/>
          <w:szCs w:val="24"/>
        </w:rPr>
      </w:pPr>
      <w:r w:rsidRPr="001B7E8F">
        <w:rPr>
          <w:rFonts w:eastAsia="Times New Roman"/>
          <w:szCs w:val="24"/>
        </w:rPr>
        <w:t xml:space="preserve">1.1. Подрядчик обязуется выполнить </w:t>
      </w:r>
      <w:r w:rsidRPr="001B7E8F">
        <w:rPr>
          <w:rFonts w:eastAsia="Times New Roman"/>
          <w:b/>
          <w:bCs/>
          <w:szCs w:val="24"/>
        </w:rPr>
        <w:t xml:space="preserve">работы </w:t>
      </w:r>
      <w:r w:rsidRPr="001B7E8F">
        <w:rPr>
          <w:rFonts w:eastAsia="Calibri"/>
          <w:b/>
          <w:bCs/>
          <w:szCs w:val="24"/>
          <w:lang w:eastAsia="en-US"/>
        </w:rPr>
        <w:t xml:space="preserve">по </w:t>
      </w:r>
      <w:r w:rsidR="005138CF" w:rsidRPr="001B7E8F">
        <w:rPr>
          <w:rFonts w:eastAsia="Calibri"/>
          <w:b/>
          <w:bCs/>
          <w:szCs w:val="24"/>
          <w:lang w:eastAsia="en-US"/>
        </w:rPr>
        <w:t xml:space="preserve">капитальному ремонту ограждения </w:t>
      </w:r>
      <w:r w:rsidR="00A75CDF" w:rsidRPr="001B7E8F">
        <w:rPr>
          <w:rFonts w:eastAsia="Calibri"/>
          <w:b/>
          <w:bCs/>
          <w:szCs w:val="24"/>
          <w:lang w:eastAsia="en-US"/>
        </w:rPr>
        <w:t>в</w:t>
      </w:r>
      <w:r w:rsidR="005138CF" w:rsidRPr="001B7E8F">
        <w:rPr>
          <w:rFonts w:eastAsia="Calibri"/>
          <w:b/>
          <w:bCs/>
          <w:szCs w:val="24"/>
          <w:lang w:eastAsia="en-US"/>
        </w:rPr>
        <w:t xml:space="preserve"> МАДОУ «ДС №</w:t>
      </w:r>
      <w:r w:rsidR="00A75CDF" w:rsidRPr="001B7E8F">
        <w:rPr>
          <w:rFonts w:eastAsia="Calibri"/>
          <w:b/>
          <w:bCs/>
          <w:szCs w:val="24"/>
          <w:lang w:eastAsia="en-US"/>
        </w:rPr>
        <w:t xml:space="preserve"> </w:t>
      </w:r>
      <w:r w:rsidR="005138CF" w:rsidRPr="001B7E8F">
        <w:rPr>
          <w:rFonts w:eastAsia="Calibri"/>
          <w:b/>
          <w:bCs/>
          <w:szCs w:val="24"/>
          <w:lang w:eastAsia="en-US"/>
        </w:rPr>
        <w:t>440 г. Челябинска»</w:t>
      </w:r>
      <w:r w:rsidRPr="001B7E8F">
        <w:rPr>
          <w:rFonts w:eastAsia="Calibri"/>
          <w:b/>
          <w:color w:val="151515"/>
          <w:szCs w:val="24"/>
          <w:shd w:val="clear" w:color="auto" w:fill="FFFFFF"/>
          <w:lang w:eastAsia="zh-CN"/>
        </w:rPr>
        <w:t xml:space="preserve"> </w:t>
      </w:r>
      <w:r w:rsidRPr="001B7E8F">
        <w:rPr>
          <w:rFonts w:eastAsia="Times New Roman"/>
          <w:szCs w:val="24"/>
        </w:rPr>
        <w:t xml:space="preserve">(далее - работы) в соответствии с локальным сметным расчетом (Приложение № 1 к договору) и Техническим заданием (Приложение № 2 к договору), </w:t>
      </w:r>
      <w:r w:rsidRPr="001B7E8F">
        <w:rPr>
          <w:rFonts w:eastAsia="Times New Roman"/>
          <w:iCs/>
          <w:szCs w:val="24"/>
        </w:rPr>
        <w:t xml:space="preserve">являющимся неотъемлемой частью договора, </w:t>
      </w:r>
      <w:r w:rsidRPr="001B7E8F">
        <w:rPr>
          <w:rFonts w:eastAsia="Times New Roman"/>
          <w:szCs w:val="24"/>
        </w:rPr>
        <w:t xml:space="preserve">и сдать результат работ Заказчику, а Заказчик обязуется принять и оплатить выполненные работы в размере и в порядке, которые установлены Договором. </w:t>
      </w:r>
    </w:p>
    <w:p w14:paraId="34D19BCE" w14:textId="77777777" w:rsidR="00A3726C" w:rsidRPr="001B7E8F" w:rsidRDefault="006930CF" w:rsidP="00466FE1">
      <w:pPr>
        <w:keepNext/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1.2. Качество, технические характеристики работ, требования к выполнению и результату работ, а также иные показатели и характеристики определяются в соответствии с локально-сметным расчетом Приложение № 1 к договору) и Техническим заданием (Приложение № 2 к договору).</w:t>
      </w:r>
    </w:p>
    <w:p w14:paraId="6852ED39" w14:textId="77777777" w:rsidR="00A3726C" w:rsidRPr="001B7E8F" w:rsidRDefault="00A3726C">
      <w:pPr>
        <w:autoSpaceDE w:val="0"/>
        <w:autoSpaceDN w:val="0"/>
        <w:adjustRightInd w:val="0"/>
        <w:ind w:firstLine="709"/>
        <w:rPr>
          <w:rFonts w:eastAsia="Times New Roman"/>
          <w:szCs w:val="24"/>
          <w:shd w:val="clear" w:color="auto" w:fill="FFFFFF"/>
        </w:rPr>
      </w:pPr>
    </w:p>
    <w:p w14:paraId="5063972C" w14:textId="77777777" w:rsidR="00A3726C" w:rsidRPr="001B7E8F" w:rsidRDefault="006930CF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bCs/>
          <w:szCs w:val="24"/>
        </w:rPr>
        <w:t xml:space="preserve">2. ЦЕНА ДОГОВОРА </w:t>
      </w:r>
      <w:r w:rsidRPr="001B7E8F">
        <w:rPr>
          <w:rFonts w:eastAsia="Times New Roman"/>
          <w:b/>
          <w:szCs w:val="24"/>
        </w:rPr>
        <w:t>И ПОРЯДОК ОПЛАТЫ</w:t>
      </w:r>
    </w:p>
    <w:p w14:paraId="2127F268" w14:textId="77777777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color w:val="4F22F2"/>
          <w:szCs w:val="24"/>
        </w:rPr>
      </w:pPr>
      <w:r w:rsidRPr="001B7E8F">
        <w:rPr>
          <w:rFonts w:eastAsia="Times New Roman"/>
          <w:szCs w:val="24"/>
        </w:rPr>
        <w:t>2.1.Цена настоящего Договора составляет _______________ (_____________) рублей __ копеек), в том числе НДС____.</w:t>
      </w:r>
    </w:p>
    <w:p w14:paraId="148B34AF" w14:textId="77777777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(В случае, если НДС не облагается, то указывается ссылка на статью Налогового Кодекса Российской Федерации).</w:t>
      </w:r>
    </w:p>
    <w:p w14:paraId="3B70DA31" w14:textId="77777777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color w:val="4F22F2"/>
          <w:szCs w:val="24"/>
        </w:rPr>
      </w:pPr>
      <w:r w:rsidRPr="001B7E8F">
        <w:rPr>
          <w:rFonts w:eastAsia="Times New Roman"/>
          <w:szCs w:val="24"/>
        </w:rPr>
        <w:t>Цена Договора является твердой и определяется на весь срок исполнения Договора, за исключением случаев, предусмотренных пунктом 8 настоящего договора.</w:t>
      </w:r>
    </w:p>
    <w:p w14:paraId="736F619D" w14:textId="77777777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color w:val="4F22F2"/>
          <w:szCs w:val="24"/>
        </w:rPr>
      </w:pPr>
      <w:r w:rsidRPr="001B7E8F">
        <w:rPr>
          <w:rFonts w:eastAsia="Times New Roman"/>
          <w:szCs w:val="24"/>
        </w:rPr>
        <w:t>2.2. Цена договора включает в себя все расходы на оказание услуг в полном объеме, в т.ч. стоимость услуг, транспортные расходы, расходы на приобретение расходных материалов, топлива, эксплуатационные услуги, материально-техническое обеспечение состава и прочие расходы, связанные с оказанием услуг, а также расходы на уплату пошлин, налогов, сборов, страхования и других обязательных платежей Подрядчика.</w:t>
      </w:r>
    </w:p>
    <w:p w14:paraId="1300BFBF" w14:textId="77777777" w:rsidR="00A3726C" w:rsidRPr="001B7E8F" w:rsidRDefault="006930CF" w:rsidP="00466FE1">
      <w:pPr>
        <w:autoSpaceDE w:val="0"/>
        <w:autoSpaceDN w:val="0"/>
        <w:adjustRightInd w:val="0"/>
        <w:spacing w:line="276" w:lineRule="auto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2.3. Оплата производится за фактически выполненные работы по безналичному расчету на основании подписанных документов: </w:t>
      </w:r>
    </w:p>
    <w:p w14:paraId="1EC8B1AB" w14:textId="77777777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актов выполненных работ по форме КС-2</w:t>
      </w:r>
    </w:p>
    <w:p w14:paraId="112B5685" w14:textId="03FBC56C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справки о стоимости выполненных работ по форме КС-</w:t>
      </w:r>
      <w:r w:rsidR="004849A6" w:rsidRPr="001B7E8F">
        <w:rPr>
          <w:rFonts w:eastAsia="Times New Roman"/>
          <w:szCs w:val="24"/>
        </w:rPr>
        <w:t>3, а</w:t>
      </w:r>
      <w:r w:rsidRPr="001B7E8F">
        <w:rPr>
          <w:rFonts w:eastAsia="Times New Roman"/>
          <w:szCs w:val="24"/>
        </w:rPr>
        <w:t xml:space="preserve"> </w:t>
      </w:r>
      <w:r w:rsidR="004849A6" w:rsidRPr="001B7E8F">
        <w:rPr>
          <w:rFonts w:eastAsia="Times New Roman"/>
          <w:szCs w:val="24"/>
        </w:rPr>
        <w:t>также счетов</w:t>
      </w:r>
      <w:r w:rsidRPr="001B7E8F">
        <w:rPr>
          <w:rFonts w:eastAsia="Times New Roman"/>
          <w:szCs w:val="24"/>
        </w:rPr>
        <w:t xml:space="preserve"> и счет-фактур (при наличии) в течение 7 </w:t>
      </w:r>
      <w:r w:rsidR="004849A6" w:rsidRPr="001B7E8F">
        <w:rPr>
          <w:rFonts w:eastAsia="Times New Roman"/>
          <w:szCs w:val="24"/>
        </w:rPr>
        <w:t>рабочих дней</w:t>
      </w:r>
      <w:r w:rsidRPr="001B7E8F">
        <w:rPr>
          <w:rFonts w:eastAsia="Times New Roman"/>
          <w:szCs w:val="24"/>
        </w:rPr>
        <w:t>.</w:t>
      </w:r>
    </w:p>
    <w:p w14:paraId="46A2E590" w14:textId="77777777" w:rsidR="00A3726C" w:rsidRPr="001B7E8F" w:rsidRDefault="006930CF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Обязательства Заказчика по оплате цены Договора считаются исполненными с момента списания денежных средств с расчетного счета Заказчика. </w:t>
      </w:r>
    </w:p>
    <w:p w14:paraId="724D9675" w14:textId="09A3C3EA" w:rsidR="00A3726C" w:rsidRPr="001B7E8F" w:rsidRDefault="006930CF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2.4. Валюта, используемая для расчетов - рубль Российской Федерации.</w:t>
      </w:r>
    </w:p>
    <w:p w14:paraId="0150E5D3" w14:textId="77777777" w:rsidR="004849A6" w:rsidRPr="001B7E8F" w:rsidRDefault="006930CF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/>
          <w:snapToGrid w:val="0"/>
          <w:szCs w:val="24"/>
        </w:rPr>
      </w:pPr>
      <w:r w:rsidRPr="001B7E8F">
        <w:rPr>
          <w:rFonts w:eastAsia="Times New Roman"/>
          <w:snapToGrid w:val="0"/>
          <w:szCs w:val="24"/>
        </w:rPr>
        <w:t xml:space="preserve">2.5. Источник финансирования: </w:t>
      </w:r>
      <w:r w:rsidR="005138CF" w:rsidRPr="001B7E8F">
        <w:rPr>
          <w:rFonts w:eastAsia="Times New Roman"/>
          <w:snapToGrid w:val="0"/>
          <w:szCs w:val="24"/>
        </w:rPr>
        <w:t>бюджетные средства</w:t>
      </w:r>
      <w:r w:rsidRPr="001B7E8F">
        <w:rPr>
          <w:rFonts w:eastAsia="Times New Roman"/>
          <w:snapToGrid w:val="0"/>
          <w:szCs w:val="24"/>
        </w:rPr>
        <w:t>.</w:t>
      </w:r>
      <w:r w:rsidR="004849A6" w:rsidRPr="001B7E8F">
        <w:rPr>
          <w:rFonts w:eastAsia="Times New Roman"/>
          <w:b/>
          <w:snapToGrid w:val="0"/>
          <w:szCs w:val="24"/>
        </w:rPr>
        <w:t xml:space="preserve"> </w:t>
      </w:r>
    </w:p>
    <w:p w14:paraId="2CC6A553" w14:textId="77777777" w:rsidR="004849A6" w:rsidRPr="001B7E8F" w:rsidRDefault="004849A6" w:rsidP="00A75CDF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b/>
          <w:snapToGrid w:val="0"/>
          <w:szCs w:val="24"/>
        </w:rPr>
      </w:pPr>
    </w:p>
    <w:p w14:paraId="41D23495" w14:textId="178D8F7E" w:rsidR="004849A6" w:rsidRPr="001B7E8F" w:rsidRDefault="004849A6" w:rsidP="004849A6">
      <w:pPr>
        <w:widowControl w:val="0"/>
        <w:autoSpaceDE w:val="0"/>
        <w:autoSpaceDN w:val="0"/>
        <w:adjustRightInd w:val="0"/>
        <w:spacing w:line="233" w:lineRule="auto"/>
        <w:jc w:val="center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napToGrid w:val="0"/>
          <w:szCs w:val="24"/>
        </w:rPr>
        <w:t>3. ПРАВА И ОБЯЗАННОСТИ</w:t>
      </w:r>
      <w:r w:rsidRPr="001B7E8F">
        <w:rPr>
          <w:rFonts w:eastAsia="Times New Roman"/>
          <w:b/>
          <w:szCs w:val="24"/>
        </w:rPr>
        <w:t xml:space="preserve"> СТОРОН</w:t>
      </w:r>
    </w:p>
    <w:p w14:paraId="57758707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jc w:val="left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3.1. Заказчик имеет право:</w:t>
      </w:r>
    </w:p>
    <w:p w14:paraId="560B03E7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3.1.1. Требовать от Подрядчика, надлежащего исполнения обязательств в соответствии с условиями Договора, а также требовать своевременного устранения выявленных недостатков. </w:t>
      </w:r>
    </w:p>
    <w:p w14:paraId="189E362C" w14:textId="7FA1A010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3.1.2. Требовать от Подрядчика представления надлежащим образом оформленных документов.</w:t>
      </w:r>
    </w:p>
    <w:p w14:paraId="0890F77A" w14:textId="77777777" w:rsidR="004849A6" w:rsidRPr="001B7E8F" w:rsidRDefault="004849A6" w:rsidP="00466FE1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lastRenderedPageBreak/>
        <w:t>3.1.3. В случае досрочного исполнения Подрядчиком обязательств по Договору принять и оплатить работы в соответствии с установленным в договоре порядком.</w:t>
      </w:r>
    </w:p>
    <w:p w14:paraId="3C72AD5B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3.1.4. Запрашивать у Подрядчика информацию о ходе и состоянии исполнения обязательств Подрядчика по Договору.</w:t>
      </w:r>
    </w:p>
    <w:p w14:paraId="16715214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3.1.5. Осуществлять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</w:t>
      </w:r>
      <w:r w:rsidRPr="001B7E8F">
        <w:rPr>
          <w:rFonts w:eastAsia="Times New Roman"/>
          <w:spacing w:val="1"/>
          <w:szCs w:val="24"/>
        </w:rPr>
        <w:t>.</w:t>
      </w:r>
    </w:p>
    <w:p w14:paraId="146690D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3.1.6. Беспрепятственного доступа к объектам работ, выполняемых Подрядчиком по Договору, для осуществления контроля за ходом и качеством выполнения работ, в том числе с привлечением специализированных организаций.</w:t>
      </w:r>
    </w:p>
    <w:p w14:paraId="3DCEB40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pacing w:val="1"/>
          <w:szCs w:val="24"/>
        </w:rPr>
      </w:pPr>
      <w:r w:rsidRPr="001B7E8F">
        <w:rPr>
          <w:rFonts w:eastAsia="Times New Roman"/>
          <w:szCs w:val="24"/>
        </w:rPr>
        <w:t xml:space="preserve">3.1.7. </w:t>
      </w:r>
      <w:r w:rsidRPr="001B7E8F">
        <w:rPr>
          <w:rFonts w:eastAsia="Times New Roman"/>
          <w:spacing w:val="1"/>
          <w:szCs w:val="24"/>
        </w:rPr>
        <w:t>Отказаться от приемки результата работ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14:paraId="3DDD9EC0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3.1.8. Направлять мотивированный отказ в подписании акта сдачи-приемки выполненных работ по результатам приемки результатов выполненных работ.</w:t>
      </w:r>
    </w:p>
    <w:p w14:paraId="75FE54F1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pacing w:val="1"/>
          <w:szCs w:val="24"/>
        </w:rPr>
      </w:pPr>
      <w:r w:rsidRPr="001B7E8F">
        <w:rPr>
          <w:rFonts w:eastAsia="Times New Roman"/>
          <w:spacing w:val="1"/>
          <w:szCs w:val="24"/>
        </w:rPr>
        <w:t xml:space="preserve">3.1.9. Отказаться в любое время до сдачи работ от исполнения Договора и потребовать возмещения ущерба, если </w:t>
      </w:r>
      <w:r w:rsidRPr="001B7E8F">
        <w:rPr>
          <w:rFonts w:eastAsia="Times New Roman"/>
          <w:szCs w:val="24"/>
        </w:rPr>
        <w:t xml:space="preserve">Подрядчик </w:t>
      </w:r>
      <w:r w:rsidRPr="001B7E8F">
        <w:rPr>
          <w:rFonts w:eastAsia="Times New Roman"/>
          <w:spacing w:val="1"/>
          <w:szCs w:val="24"/>
        </w:rPr>
        <w:t xml:space="preserve">не приступает своевременно к исполнению Договора или выполняет работы настолько медленно, что окончание их к сроку, указанному в Договоре, становится явно невозможным. </w:t>
      </w:r>
    </w:p>
    <w:p w14:paraId="14325A0E" w14:textId="390D9205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pacing w:val="1"/>
          <w:szCs w:val="24"/>
        </w:rPr>
      </w:pPr>
      <w:r w:rsidRPr="001B7E8F">
        <w:rPr>
          <w:rFonts w:eastAsia="Times New Roman"/>
          <w:spacing w:val="1"/>
          <w:szCs w:val="24"/>
        </w:rPr>
        <w:t xml:space="preserve">3.1.10. </w:t>
      </w:r>
      <w:r w:rsidRPr="001B7E8F">
        <w:rPr>
          <w:rFonts w:eastAsia="Times New Roman"/>
          <w:szCs w:val="24"/>
        </w:rPr>
        <w:t>В любое время в ходе производства работы производить выверку объемов выполненной Подрядчиком работы. Для производства выверки объемов работы и составления акта контрольного обмера фактически выполненной работы, Заказчик не позднее, чем за 3 (три) рабочих дня до даты выверки, направляет Подрядчику письменный вызов на место выполнения работы. В случае неявки уполномоченного надлежащим образом представителя Подрядчика либо его необоснованного отказа от подписания акта контрольного обмера, об этом производится соответствующая отметка в акте контрольного обмера, и он принимается Заказчиком без участия Подрядчика и является допустимым и достаточным доказательством объемов работы, фактически выполненной Подрядчиком. Заказчик вправе привлечь к проведению выверки объемов работы и оформлению акта контрольного обмера третьих лиц (технического заказчика, экспертные и иные организации).</w:t>
      </w:r>
    </w:p>
    <w:p w14:paraId="6AB57797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pacing w:val="1"/>
          <w:szCs w:val="24"/>
        </w:rPr>
        <w:t xml:space="preserve">3.1.11. </w:t>
      </w:r>
      <w:r w:rsidRPr="001B7E8F">
        <w:rPr>
          <w:rFonts w:eastAsia="Times New Roman"/>
          <w:szCs w:val="24"/>
        </w:rPr>
        <w:t>Осуществлять контроль выполнения мероприятий по обеспечению безопасности выполнения работы, организации производства и охраны труда.</w:t>
      </w:r>
    </w:p>
    <w:p w14:paraId="4EB9D80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3.1.12. Пользоваться иными установленными Договором и законодательством Российской Федерации правами.</w:t>
      </w:r>
    </w:p>
    <w:p w14:paraId="4AA0C41B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3.1.13. Передать третьим лицам (Техническому заказчику) функции по осуществлению строительного контроля (технического надзора).</w:t>
      </w:r>
    </w:p>
    <w:p w14:paraId="291D410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3.2. Заказчик обязан:</w:t>
      </w:r>
    </w:p>
    <w:p w14:paraId="6254B28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3.2.1. Принять и оплатить выполненные работы при отсутствии у него замечаний по качеству, объему, иному соответствию выполненных работ условиям Договора.</w:t>
      </w:r>
    </w:p>
    <w:p w14:paraId="665126ED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>3.2.2. Для взыскания неустойки (штрафов, пеней) направлять Подрядчику претензию, содержащую требование об уплате сумм неустойки (штрафов, пеней), предусмотренных Договором за неисполнение (ненадлежащее исполнение) Подрядчиком своих обязательств по Договору.</w:t>
      </w:r>
    </w:p>
    <w:p w14:paraId="524F3C0C" w14:textId="54B1358E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color w:val="000000"/>
          <w:szCs w:val="24"/>
        </w:rPr>
        <w:t>3.2.3. В течение 5 рабочих дней с даты заключения Договора передать Подрядчику по акту приема-передачи документацию, необходимую для выполнения работы.</w:t>
      </w:r>
    </w:p>
    <w:p w14:paraId="44BF6C0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3.2.4. Исполнять иные обязанности, предусмотренные законодательством Российской Федерации и условиями Договора.</w:t>
      </w:r>
    </w:p>
    <w:p w14:paraId="7EA12ACD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3.2.5. Провести экспертизу для проверки предоставленных Подрядчиком результатов, предусмотренных договором, в части их соответствия условиям договора. Экспертиза результатов, предусмотренных договором, может проводиться Заказчиком своими силами или к её проведению могут привлекаться эксперты и экспертные организации.</w:t>
      </w:r>
    </w:p>
    <w:p w14:paraId="43B17A0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3.3. Подрядчик вправе:</w:t>
      </w:r>
    </w:p>
    <w:p w14:paraId="0AA39898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lastRenderedPageBreak/>
        <w:t>3.3.1. Требовать от Заказчика оплаты выполненных надлежащим образом работ.</w:t>
      </w:r>
    </w:p>
    <w:p w14:paraId="4121B338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3.3.2. Запрашивать у Заказчика разъяснения и уточнения относительно проведения работ в рамках Договора.</w:t>
      </w:r>
    </w:p>
    <w:p w14:paraId="44E5476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3.3.3. Требовать уплаты неустоек (штрафов, пеней)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Договором.</w:t>
      </w:r>
    </w:p>
    <w:p w14:paraId="2AF229D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3.3.4. Пользоваться иными правами, установленными Договором и законодательством Российской Федерации.</w:t>
      </w:r>
    </w:p>
    <w:p w14:paraId="273CFA7F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3.4. Подрядчик обязан:</w:t>
      </w:r>
    </w:p>
    <w:p w14:paraId="6962B39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szCs w:val="24"/>
        </w:rPr>
        <w:t xml:space="preserve">3.4.1. Выполнить все работы в объеме и в сроки, предусмотренные Договором и приложениями к нему, и сдать результат выполненных работ Заказчику по акту сдачи-приемки выполненных работ </w:t>
      </w:r>
      <w:r w:rsidRPr="001B7E8F">
        <w:rPr>
          <w:rFonts w:eastAsia="Times New Roman"/>
          <w:color w:val="000000"/>
          <w:szCs w:val="24"/>
        </w:rPr>
        <w:t>(акта о приемке выполненных работ по форме КС-2).</w:t>
      </w:r>
    </w:p>
    <w:p w14:paraId="0A90F024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3.4.2. 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75595CB5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3.4.3. Немедленно предупредить Заказчика и до получения от него указаний, приостановить работу при обнаружении:</w:t>
      </w:r>
    </w:p>
    <w:p w14:paraId="00467E7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возможных неблагоприятных для Заказчика последствий выполнения его указаний о способе исполнения работ;</w:t>
      </w:r>
    </w:p>
    <w:p w14:paraId="2B6E9F08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иных не зависящих от Подрядчика обстоятельств, которые грозят годности или прочности результатов выполняемых работ либо создают невозможность их завершения в срок.</w:t>
      </w:r>
    </w:p>
    <w:p w14:paraId="3A2D643C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3.4.4. Обеспечить устранение недостатков, выявленных при приемке Заказчиком работ и в течение гарантийного срока, за свой счет. </w:t>
      </w:r>
    </w:p>
    <w:p w14:paraId="7A6B2EE4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3.4.5.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Договора в порядке, указанном в п. 12.3.</w:t>
      </w:r>
      <w:r w:rsidRPr="001B7E8F">
        <w:rPr>
          <w:rFonts w:eastAsia="Times New Roman"/>
          <w:color w:val="0000FF"/>
          <w:szCs w:val="24"/>
        </w:rPr>
        <w:t xml:space="preserve"> </w:t>
      </w:r>
      <w:r w:rsidRPr="001B7E8F">
        <w:rPr>
          <w:rFonts w:eastAsia="Times New Roman"/>
          <w:szCs w:val="24"/>
        </w:rPr>
        <w:t>Договора.</w:t>
      </w:r>
    </w:p>
    <w:p w14:paraId="7CF2E84C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3.4.6. Не предоставлять другим лицам или не разглашать иным способом конфиденциальную информацию, полученную в результате исполнения обязательств по Договору.</w:t>
      </w:r>
    </w:p>
    <w:p w14:paraId="0DC6950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3.4.7. Соблюдать при выполнении работ правила внутреннего трудового распорядка, техники безопасности и пожарной безопасности, пропускной и внутриобъектовый режим Заказчика.</w:t>
      </w:r>
    </w:p>
    <w:p w14:paraId="165043A1" w14:textId="2496735A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3.4.8. В случае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работ, подлежащих выполнению по Договору (лицензирование, членство в саморегулируемых организациях, аккредитация и прочее), Подрядчик обязан обеспечить наличие документов, подтверждающих его соответствие требованиям, установленным законодательством Российской Федерации, в течение всего срока исполнения Договора. Указанные документы представляются Подрядчиком по требованию Заказчика в течение 3 рабочих дней со дня получения соответствующего требования.</w:t>
      </w:r>
    </w:p>
    <w:p w14:paraId="203F244C" w14:textId="747FA965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3.4.9. Передать Заказчику вместе с выполненными работами следующие документы: счет-фактуру (счет, кроме случаев применения специального режима налогообложения) за выполненные работы, акт сдачи-приемки выполненных работ (по форме КС-2), справку о стоимости выполненных работ и затрат (по форме КС-3), сертификаты соответствия на материалы, используемые Подрядчиком при выполнении работ.</w:t>
      </w:r>
    </w:p>
    <w:p w14:paraId="22B5533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3.4.10. Информировать Заказчика обо всех происшествиях на объекте, в том числе об авариях или о возникновении угрозы аварии на объекте, несчастных случаях на объекте, повлекших причинение вреда жизни и (или) здоровью работников Подрядчика и иных лиц, не позднее 24 (двадцати четырех) часов с момента, когда возникновение аварии или несчастного случая или угроза аварии или несчастного случая стали известны или должны были быть известны Подрядчику.</w:t>
      </w:r>
    </w:p>
    <w:p w14:paraId="214583CD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lastRenderedPageBreak/>
        <w:t>3.4.11. Обеспечить систематическую уборку объекта и вывоз мусора с площадки, указанной Заказчиком для складирования мусора, на полигон бытовых отходов. До сдачи работ на объекте Заказчику произвести уборку объекта, осуществить мойку, удаление грязи с поверхностей и выполнение других аналогичных работ.</w:t>
      </w:r>
    </w:p>
    <w:p w14:paraId="02DE12C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3.4.12. Обеспечить наличие на площадке выполнения работ проектной документации, рабочей документации, а также иной технической документации, необходимой для выполнения работ, в том числе общего и специальных журналов работ, а также обеспечить свободный доступ к такой документации представителям Заказчика.</w:t>
      </w:r>
    </w:p>
    <w:p w14:paraId="1C827AA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3.4.13. Осуществлять проверку качества строительных материалов, изделий, конструкций, используемых для выполнения работ по Договору.</w:t>
      </w:r>
    </w:p>
    <w:p w14:paraId="54A88B9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3.4.14. Возместить в полном объеме убытки (упущенную выгоду и реальный ущерб), причиненные Заказчику по вине Подрядчика.</w:t>
      </w:r>
    </w:p>
    <w:p w14:paraId="61005422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3.4.15. Обеспечить представителям Заказчика возможность осуществлять контроль за ходом выполнения работ, качеством материалов, изделий, конструкций и оборудования.</w:t>
      </w:r>
    </w:p>
    <w:p w14:paraId="64A8773D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3.4.16. Нести ответственность перед Заказчиком за допущенные отступления от проектной документации, а также условий Договора.</w:t>
      </w:r>
    </w:p>
    <w:p w14:paraId="2DF345A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3.4.17. Своевременно производить освидетельствование скрытых работ с участием Заказчика.</w:t>
      </w:r>
    </w:p>
    <w:p w14:paraId="68C450D0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3.4.18. Исключить нахождение посторонних лиц в месте выполнения работ.</w:t>
      </w:r>
    </w:p>
    <w:p w14:paraId="4E5D3565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3.4.19. Нести риск случайной гибели или случайного повреждения результата выполненной работы до ее приемки Заказчиком.</w:t>
      </w:r>
    </w:p>
    <w:p w14:paraId="68D64AD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>3.4.20. Исполнять иные обязанности, предусмотренные действующим законодательством Российской Федерации и Договором.</w:t>
      </w:r>
    </w:p>
    <w:p w14:paraId="00030510" w14:textId="77777777" w:rsidR="004849A6" w:rsidRPr="001B7E8F" w:rsidRDefault="004849A6" w:rsidP="0052334D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>3.4.21. Вывезти в недельный срок со дня подписания акта о приемки выполненных работ принадлежащие ему строительные машины и оборудование, транспортные средства, инструменты, приборы, инвентарь, строительные материалы, изделия, конструкции и другое имущество, строительный мусор.</w:t>
      </w:r>
    </w:p>
    <w:p w14:paraId="002B6D31" w14:textId="77777777" w:rsidR="004849A6" w:rsidRPr="001B7E8F" w:rsidRDefault="004849A6" w:rsidP="004849A6">
      <w:pPr>
        <w:widowControl w:val="0"/>
        <w:tabs>
          <w:tab w:val="left" w:pos="900"/>
        </w:tabs>
        <w:autoSpaceDE w:val="0"/>
        <w:autoSpaceDN w:val="0"/>
        <w:adjustRightInd w:val="0"/>
        <w:ind w:left="142" w:firstLine="578"/>
        <w:rPr>
          <w:rFonts w:eastAsia="Times New Roman"/>
          <w:color w:val="000000"/>
          <w:szCs w:val="24"/>
        </w:rPr>
      </w:pPr>
    </w:p>
    <w:p w14:paraId="5E5F4E38" w14:textId="77777777" w:rsidR="004849A6" w:rsidRPr="001B7E8F" w:rsidRDefault="004849A6" w:rsidP="004849A6">
      <w:pPr>
        <w:widowControl w:val="0"/>
        <w:autoSpaceDE w:val="0"/>
        <w:autoSpaceDN w:val="0"/>
        <w:adjustRightInd w:val="0"/>
        <w:spacing w:line="233" w:lineRule="auto"/>
        <w:ind w:firstLine="0"/>
        <w:jc w:val="center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b/>
          <w:bCs/>
          <w:szCs w:val="24"/>
        </w:rPr>
        <w:t xml:space="preserve">4.СРОКИ ВЫПОЛНЕНИЯ РАБОТ, </w:t>
      </w:r>
      <w:r w:rsidRPr="001B7E8F">
        <w:rPr>
          <w:rFonts w:eastAsia="Times New Roman"/>
          <w:b/>
          <w:szCs w:val="24"/>
        </w:rPr>
        <w:t>МЕСТО</w:t>
      </w:r>
      <w:r w:rsidRPr="001B7E8F">
        <w:rPr>
          <w:rFonts w:eastAsia="Times New Roman"/>
          <w:b/>
          <w:bCs/>
          <w:szCs w:val="24"/>
        </w:rPr>
        <w:t>, КАЧЕСТВО И УСЛОВИЯ ВЫПОЛНЕНИЯ РАБОТ</w:t>
      </w:r>
    </w:p>
    <w:p w14:paraId="41CE10B6" w14:textId="77777777" w:rsidR="004849A6" w:rsidRPr="001B7E8F" w:rsidRDefault="004849A6" w:rsidP="00466FE1">
      <w:pPr>
        <w:spacing w:line="276" w:lineRule="auto"/>
        <w:ind w:firstLine="567"/>
        <w:jc w:val="left"/>
        <w:rPr>
          <w:rFonts w:eastAsia="Calibri"/>
          <w:szCs w:val="24"/>
          <w:highlight w:val="yellow"/>
        </w:rPr>
      </w:pPr>
      <w:r w:rsidRPr="001B7E8F">
        <w:rPr>
          <w:rFonts w:eastAsia="Times New Roman"/>
          <w:szCs w:val="24"/>
        </w:rPr>
        <w:t xml:space="preserve">4.1. Сроки выполнения </w:t>
      </w:r>
      <w:r w:rsidRPr="001B7E8F">
        <w:rPr>
          <w:rFonts w:eastAsia="Times New Roman"/>
          <w:color w:val="000000"/>
          <w:szCs w:val="24"/>
        </w:rPr>
        <w:t>работ:</w:t>
      </w:r>
      <w:r w:rsidRPr="001B7E8F">
        <w:rPr>
          <w:szCs w:val="24"/>
        </w:rPr>
        <w:t xml:space="preserve"> с 04.05.2026 в течение 45 рабочих дней.</w:t>
      </w:r>
    </w:p>
    <w:p w14:paraId="1963E339" w14:textId="35B57836" w:rsidR="004849A6" w:rsidRPr="001B7E8F" w:rsidRDefault="004849A6" w:rsidP="00466FE1">
      <w:pPr>
        <w:widowControl w:val="0"/>
        <w:numPr>
          <w:ilvl w:val="0"/>
          <w:numId w:val="3"/>
        </w:numPr>
        <w:suppressAutoHyphens/>
        <w:ind w:firstLine="567"/>
        <w:rPr>
          <w:szCs w:val="24"/>
        </w:rPr>
      </w:pPr>
      <w:r w:rsidRPr="001B7E8F">
        <w:rPr>
          <w:rFonts w:eastAsia="Times New Roman"/>
          <w:color w:val="000000"/>
          <w:szCs w:val="24"/>
        </w:rPr>
        <w:t>4.2. Место выполнения работ:</w:t>
      </w:r>
      <w:r w:rsidR="00466FE1" w:rsidRPr="001B7E8F">
        <w:rPr>
          <w:rFonts w:eastAsia="Times New Roman"/>
          <w:color w:val="000000"/>
          <w:szCs w:val="24"/>
        </w:rPr>
        <w:t xml:space="preserve"> </w:t>
      </w:r>
      <w:r w:rsidRPr="001B7E8F">
        <w:rPr>
          <w:szCs w:val="24"/>
        </w:rPr>
        <w:t xml:space="preserve">Российская Федерация, </w:t>
      </w:r>
      <w:bookmarkStart w:id="0" w:name="_Hlk208270369"/>
      <w:r w:rsidRPr="001B7E8F">
        <w:rPr>
          <w:szCs w:val="24"/>
        </w:rPr>
        <w:t xml:space="preserve">454016, г. Челябинск, </w:t>
      </w:r>
      <w:r w:rsidR="00466FE1" w:rsidRPr="001B7E8F">
        <w:rPr>
          <w:szCs w:val="24"/>
        </w:rPr>
        <w:t>ул. Братьев Кашириных, д.103</w:t>
      </w:r>
      <w:r w:rsidRPr="001B7E8F">
        <w:rPr>
          <w:szCs w:val="24"/>
        </w:rPr>
        <w:t>А.</w:t>
      </w:r>
    </w:p>
    <w:bookmarkEnd w:id="0"/>
    <w:p w14:paraId="2810B1A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4.3. Качество, технические характеристики работ, результаты работ и иные показатели должны соответствовать Приложение № 1 к Договору, условиям Договора, строительным нормам и правилам, требованиям охраны труда, пожарной безопасности, сохранения окружающей среды, санитарным нормам и правилам, и иным нормам, ГОСТам, ТУ, требования которых Подрядчик обязан соблюдать при выполнении работ по настоящему Договору.</w:t>
      </w:r>
    </w:p>
    <w:p w14:paraId="237C83D4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 xml:space="preserve">4.4. Материалы, применяемые в ходе производства работ, должны быть новыми (не бывшими в употреблении, не прошедшими восстановление или замену составных частей, восстановление потребительских свойств), произведенными не ранее </w:t>
      </w:r>
      <w:r w:rsidRPr="001B7E8F">
        <w:rPr>
          <w:rFonts w:eastAsia="Times New Roman"/>
          <w:bCs/>
          <w:szCs w:val="24"/>
          <w:highlight w:val="yellow"/>
        </w:rPr>
        <w:t>2025 года</w:t>
      </w:r>
      <w:r w:rsidRPr="001B7E8F">
        <w:rPr>
          <w:rFonts w:eastAsia="Times New Roman"/>
          <w:bCs/>
          <w:szCs w:val="24"/>
        </w:rPr>
        <w:t>.</w:t>
      </w:r>
    </w:p>
    <w:p w14:paraId="7ADA10E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4.5. До начала выполнения работ Подрядчик передает Заказчику в письменной форме список представляющих его лиц, с указанием их полномочий при производстве работ по настоящему Договору.</w:t>
      </w:r>
    </w:p>
    <w:p w14:paraId="1AC7C3F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4.6. Подрядчик не позднее, чем за 2 (два) рабочих дня до начала выполнения работ обязан представить Заказчику список работников, с указанием их фамилии, имени, отчества (при наличии), паспортных данных (номер паспорта, кем и когда выдан, адрес регистрации, дата рождения).</w:t>
      </w:r>
    </w:p>
    <w:p w14:paraId="7CB698CC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4.7. Работы выполняются по рабочим дням. Работы в выходные дни производятся Подрядчиком по письменному согласованию с Заказчиком.</w:t>
      </w:r>
    </w:p>
    <w:p w14:paraId="0410CCC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4.8. Проход работников Подрядчика на объект, их перемещение по объекту должно осуществляться в соответствии с установленным Заказчиком порядком.</w:t>
      </w:r>
    </w:p>
    <w:p w14:paraId="138D0C78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lastRenderedPageBreak/>
        <w:t>4.9. При необходимости освобождение помещений на объекте от имущества, препятствующего выполнению работ, осуществляется силами Подрядчика, за счет средств Подрядчика.</w:t>
      </w:r>
    </w:p>
    <w:p w14:paraId="25241C15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4.10. Складские и бытовые помещения Заказчиком не предоставляются.</w:t>
      </w:r>
    </w:p>
    <w:p w14:paraId="755605D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4.11. Приобретение, доставку, разгрузку, складирование, охрану всех материалов, оборудования, изделий, используемых в процессе выполнения работ, Подрядчик производит своими силами и за свой счёт.</w:t>
      </w:r>
    </w:p>
    <w:p w14:paraId="7A2011A6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rPr>
          <w:rFonts w:eastAsia="Times New Roman"/>
          <w:spacing w:val="1"/>
          <w:szCs w:val="24"/>
        </w:rPr>
      </w:pPr>
    </w:p>
    <w:p w14:paraId="5F625D44" w14:textId="77777777" w:rsidR="004849A6" w:rsidRPr="001B7E8F" w:rsidRDefault="004849A6" w:rsidP="004849A6">
      <w:pPr>
        <w:widowControl w:val="0"/>
        <w:autoSpaceDE w:val="0"/>
        <w:autoSpaceDN w:val="0"/>
        <w:adjustRightInd w:val="0"/>
        <w:spacing w:line="233" w:lineRule="auto"/>
        <w:ind w:firstLine="0"/>
        <w:jc w:val="center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b/>
          <w:bCs/>
          <w:szCs w:val="24"/>
        </w:rPr>
        <w:t>5. ПОРЯДОК ПРИЕМКИ РЕЗУЛЬТАТОВ ВЫПОЛНЕННЫХ РАБОТ</w:t>
      </w:r>
    </w:p>
    <w:p w14:paraId="46F6C99A" w14:textId="4ADDC0E8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5.1. Заказчик осуществляет приемку результатов выполненных работ своими силами или с привлечением организации, осуществляющей строительный контроль </w:t>
      </w:r>
      <w:r w:rsidR="00142EFA" w:rsidRPr="001B7E8F">
        <w:rPr>
          <w:rFonts w:eastAsia="Times New Roman"/>
          <w:snapToGrid w:val="0"/>
          <w:szCs w:val="24"/>
        </w:rPr>
        <w:t>(технический надзор),</w:t>
      </w:r>
      <w:r w:rsidRPr="001B7E8F">
        <w:rPr>
          <w:rFonts w:eastAsia="Times New Roman"/>
          <w:snapToGrid w:val="0"/>
          <w:szCs w:val="24"/>
        </w:rPr>
        <w:t xml:space="preserve"> </w:t>
      </w:r>
      <w:r w:rsidRPr="001B7E8F">
        <w:rPr>
          <w:rFonts w:eastAsia="Times New Roman"/>
          <w:szCs w:val="24"/>
        </w:rPr>
        <w:t xml:space="preserve">от имени Заказчика (при его наличии) в </w:t>
      </w:r>
      <w:r w:rsidRPr="001B7E8F">
        <w:rPr>
          <w:rFonts w:eastAsia="Times New Roman"/>
          <w:color w:val="000000"/>
          <w:szCs w:val="24"/>
        </w:rPr>
        <w:t xml:space="preserve">течение 5 рабочих </w:t>
      </w:r>
      <w:r w:rsidRPr="001B7E8F">
        <w:rPr>
          <w:rFonts w:eastAsia="Times New Roman"/>
          <w:szCs w:val="24"/>
        </w:rPr>
        <w:t>дней с момента уведомления подрядчиком готовности выполненных работ.</w:t>
      </w:r>
    </w:p>
    <w:p w14:paraId="30211D14" w14:textId="496C704C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szCs w:val="24"/>
        </w:rPr>
        <w:t xml:space="preserve">5.2. Подрядчик не позднее, чем за </w:t>
      </w:r>
      <w:r w:rsidRPr="001B7E8F">
        <w:rPr>
          <w:rFonts w:eastAsia="Times New Roman"/>
          <w:color w:val="0000FF"/>
          <w:szCs w:val="24"/>
        </w:rPr>
        <w:t xml:space="preserve">3 (три) календарных дня </w:t>
      </w:r>
      <w:r w:rsidRPr="001B7E8F">
        <w:rPr>
          <w:rFonts w:eastAsia="Times New Roman"/>
          <w:szCs w:val="24"/>
        </w:rPr>
        <w:t>должен письменно уведомить Заказчика о готовности к сдаче результата выполненных работ</w:t>
      </w:r>
      <w:r w:rsidRPr="001B7E8F">
        <w:rPr>
          <w:rFonts w:eastAsia="Times New Roman"/>
          <w:color w:val="0000FF"/>
          <w:szCs w:val="24"/>
        </w:rPr>
        <w:t xml:space="preserve">. </w:t>
      </w:r>
      <w:r w:rsidRPr="001B7E8F">
        <w:rPr>
          <w:rFonts w:eastAsia="Times New Roman"/>
          <w:szCs w:val="24"/>
        </w:rPr>
        <w:t xml:space="preserve">Уведомление должно быть также направлено по электронной почте: </w:t>
      </w:r>
      <w:r w:rsidR="00142EFA" w:rsidRPr="001B7E8F">
        <w:rPr>
          <w:rFonts w:eastAsia="Times New Roman"/>
          <w:szCs w:val="24"/>
          <w:lang w:val="en-US"/>
        </w:rPr>
        <w:t>mou</w:t>
      </w:r>
      <w:r w:rsidR="00142EFA" w:rsidRPr="001B7E8F">
        <w:rPr>
          <w:rFonts w:eastAsia="Times New Roman"/>
          <w:szCs w:val="24"/>
        </w:rPr>
        <w:t>440@</w:t>
      </w:r>
      <w:r w:rsidR="00142EFA" w:rsidRPr="001B7E8F">
        <w:rPr>
          <w:rFonts w:eastAsia="Times New Roman"/>
          <w:szCs w:val="24"/>
          <w:lang w:val="en-US"/>
        </w:rPr>
        <w:t>mail</w:t>
      </w:r>
      <w:r w:rsidR="00142EFA" w:rsidRPr="001B7E8F">
        <w:rPr>
          <w:rFonts w:eastAsia="Times New Roman"/>
          <w:szCs w:val="24"/>
        </w:rPr>
        <w:t>.</w:t>
      </w:r>
      <w:r w:rsidR="00142EFA" w:rsidRPr="001B7E8F">
        <w:rPr>
          <w:rFonts w:eastAsia="Times New Roman"/>
          <w:szCs w:val="24"/>
          <w:lang w:val="en-US"/>
        </w:rPr>
        <w:t>ru</w:t>
      </w:r>
      <w:r w:rsidR="00142EFA" w:rsidRPr="001B7E8F">
        <w:rPr>
          <w:rFonts w:eastAsia="Times New Roman"/>
          <w:szCs w:val="24"/>
        </w:rPr>
        <w:t>.</w:t>
      </w:r>
    </w:p>
    <w:p w14:paraId="01654AA8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5</w:t>
      </w:r>
      <w:r w:rsidRPr="001B7E8F">
        <w:rPr>
          <w:rFonts w:eastAsia="Times New Roman"/>
          <w:color w:val="000000"/>
          <w:szCs w:val="24"/>
        </w:rPr>
        <w:t>.3</w:t>
      </w:r>
      <w:r w:rsidRPr="001B7E8F">
        <w:rPr>
          <w:rFonts w:eastAsia="Times New Roman"/>
          <w:szCs w:val="24"/>
        </w:rPr>
        <w:t>. Заказчик извещает Подрядчика о дате (датах) приемки. Подрядчик имеет право направить своего представителя для наблюдения за процедурой приемки, известив об этом Заказчика.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Подрядчика.</w:t>
      </w:r>
    </w:p>
    <w:p w14:paraId="25EDBFF6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5.4. Заказчик, принявший работу без проверки, не лишается права ссылаться на недостатки работы, которые будут установлены в ходе использования результата работы.</w:t>
      </w:r>
    </w:p>
    <w:p w14:paraId="2CEA0B4C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kern w:val="16"/>
          <w:szCs w:val="24"/>
        </w:rPr>
        <w:t>5</w:t>
      </w:r>
      <w:r w:rsidRPr="001B7E8F">
        <w:rPr>
          <w:rFonts w:eastAsia="Times New Roman"/>
          <w:szCs w:val="24"/>
        </w:rPr>
        <w:t>.5.В случае обнаружения недостатков (по объему, качеству, иных недостатков) Заказчик извещает Подрядчика не позднее</w:t>
      </w:r>
      <w:r w:rsidRPr="001B7E8F">
        <w:rPr>
          <w:rFonts w:eastAsia="Times New Roman"/>
          <w:color w:val="0000FF"/>
          <w:kern w:val="16"/>
          <w:szCs w:val="24"/>
        </w:rPr>
        <w:t xml:space="preserve"> 3 (трех) </w:t>
      </w:r>
      <w:r w:rsidRPr="001B7E8F">
        <w:rPr>
          <w:rFonts w:eastAsia="Times New Roman"/>
          <w:szCs w:val="24"/>
        </w:rPr>
        <w:t xml:space="preserve">рабочих дней с даты обнаружения указанных недостатков. Извещение о выявленных недостатках с указанием сроков по устранению недостатков направляется Подрядчику телеграммой, почтой, электронной почтой, факсом либо нарочным. </w:t>
      </w:r>
      <w:r w:rsidRPr="001B7E8F">
        <w:rPr>
          <w:rFonts w:eastAsia="Times New Roman"/>
          <w:color w:val="000000"/>
          <w:szCs w:val="24"/>
        </w:rPr>
        <w:t>Адресом электронной почты для направления извещений является: ___________</w:t>
      </w:r>
      <w:r w:rsidRPr="001B7E8F">
        <w:rPr>
          <w:rFonts w:eastAsia="Times New Roman"/>
          <w:kern w:val="16"/>
          <w:szCs w:val="24"/>
        </w:rPr>
        <w:t xml:space="preserve">. </w:t>
      </w:r>
    </w:p>
    <w:p w14:paraId="29C03A2A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szCs w:val="24"/>
        </w:rPr>
        <w:t>5.6. Подрядчик в установленный в извещении срок обязан устранить все недостатки. Если Подрядчик в установленный срок не устранит недостатки, Заказчик вправе предъявить Подрядчику требования в соответствии с Гражданским кодексом Российской Федерации.</w:t>
      </w:r>
    </w:p>
    <w:p w14:paraId="4E842D65" w14:textId="68F8647C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5.7. Подрядчик обязан передать Заказчику вместе с выполненными работами документы, указанные в </w:t>
      </w:r>
      <w:r w:rsidRPr="001B7E8F">
        <w:rPr>
          <w:rFonts w:eastAsia="Times New Roman"/>
          <w:color w:val="0000FF"/>
          <w:szCs w:val="24"/>
        </w:rPr>
        <w:t>п. 3.4.9</w:t>
      </w:r>
      <w:r w:rsidR="00E4198E" w:rsidRPr="001B7E8F">
        <w:rPr>
          <w:rFonts w:eastAsia="Times New Roman"/>
          <w:color w:val="0000FF"/>
          <w:szCs w:val="24"/>
        </w:rPr>
        <w:t>.</w:t>
      </w:r>
      <w:r w:rsidR="005564FF" w:rsidRPr="001B7E8F">
        <w:rPr>
          <w:rFonts w:eastAsia="Times New Roman"/>
          <w:color w:val="0000FF"/>
          <w:szCs w:val="24"/>
        </w:rPr>
        <w:t xml:space="preserve"> </w:t>
      </w:r>
      <w:r w:rsidRPr="001B7E8F">
        <w:rPr>
          <w:rFonts w:eastAsia="Times New Roman"/>
          <w:color w:val="0000FF"/>
          <w:szCs w:val="24"/>
        </w:rPr>
        <w:t>Договора</w:t>
      </w:r>
      <w:r w:rsidRPr="001B7E8F">
        <w:rPr>
          <w:rFonts w:eastAsia="Times New Roman"/>
          <w:szCs w:val="24"/>
        </w:rPr>
        <w:t>.</w:t>
      </w:r>
    </w:p>
    <w:p w14:paraId="3FCE4C80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5.8. По окончании приемки результатов выполненных работ Заказчик в течение </w:t>
      </w:r>
      <w:r w:rsidRPr="001B7E8F">
        <w:rPr>
          <w:rFonts w:eastAsia="Times New Roman"/>
          <w:color w:val="0000FF"/>
          <w:szCs w:val="24"/>
        </w:rPr>
        <w:t xml:space="preserve">5 </w:t>
      </w:r>
      <w:r w:rsidRPr="001B7E8F">
        <w:rPr>
          <w:rFonts w:eastAsia="Times New Roman"/>
          <w:szCs w:val="24"/>
        </w:rPr>
        <w:t>рабочих дней подписывает акт сдачи-приемки выполненных работ (по форме КС-2, КС-3) либо направляет мотивированный отказ от подписания акта сдачи-приемки выполненных работ. В случае обнаружения несоответствия результатов работ условиям Договора акт сдачи-приемки выполненных работ не подписывается до устранения Подрядчиком недостатков.</w:t>
      </w:r>
    </w:p>
    <w:p w14:paraId="6859B3B2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5.9. Датой исполнения Подрядчиком обязанностей, предусмотренных п.1.1. Договора, считается дата подписания Заказчиком акта сдачи-приемки выполненных работ без замечаний.</w:t>
      </w:r>
    </w:p>
    <w:p w14:paraId="544FB4C4" w14:textId="77777777" w:rsidR="004849A6" w:rsidRPr="001B7E8F" w:rsidRDefault="004849A6" w:rsidP="00142EFA">
      <w:pPr>
        <w:keepNext/>
        <w:widowControl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5.10. Акт сдачи-приемки выполненных работ (по форме КС-2, КС-3) подписывается Сторонами в двух экземплярах, один из которых передается Подрядчику, а второй - Заказчику.</w:t>
      </w:r>
    </w:p>
    <w:p w14:paraId="2648BA67" w14:textId="77777777" w:rsidR="004849A6" w:rsidRPr="001B7E8F" w:rsidRDefault="004849A6" w:rsidP="004849A6">
      <w:pPr>
        <w:keepNext/>
        <w:widowControl w:val="0"/>
        <w:ind w:firstLine="709"/>
        <w:rPr>
          <w:rFonts w:eastAsia="Times New Roman"/>
          <w:szCs w:val="24"/>
        </w:rPr>
      </w:pPr>
    </w:p>
    <w:p w14:paraId="31400259" w14:textId="77777777" w:rsidR="004849A6" w:rsidRPr="001B7E8F" w:rsidRDefault="004849A6" w:rsidP="004849A6">
      <w:pPr>
        <w:tabs>
          <w:tab w:val="left" w:pos="708"/>
        </w:tabs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6. ОТВЕТСТВЕННОСТЬ СТОРОН</w:t>
      </w:r>
    </w:p>
    <w:p w14:paraId="7FA6DF9A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6.1.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законодательством.</w:t>
      </w:r>
    </w:p>
    <w:p w14:paraId="3FDD1DE4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6.2. В случае просрочки исполнения Подрядчиком обязательств (в том числе гарантийного обязательства), предусмотренных настоящим договором, а также в иных </w:t>
      </w:r>
      <w:r w:rsidRPr="001B7E8F">
        <w:rPr>
          <w:rFonts w:eastAsia="Times New Roman"/>
          <w:szCs w:val="24"/>
        </w:rPr>
        <w:lastRenderedPageBreak/>
        <w:t>случаях неисполнения или ненадлежащего исполнения Подрядчиком обязательств, предусмотренных настоящим договором, Заказчик направляет Подрядчику требование об уплате неустоек (пеней).</w:t>
      </w:r>
    </w:p>
    <w:p w14:paraId="20D092EA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Пеня начисляется за каждый день просрочки исполнения обязательств, начиная со дня, следующего после дня истечения, установленного настоящим договором срока исполнения обязательства.</w:t>
      </w:r>
    </w:p>
    <w:p w14:paraId="7CA0E1BD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Размер пени составляет 0,1 % от стоимости неисполненного (ненадлежащим образом исполненного) обязательства за каждый день просрочки исполнения обязательства.</w:t>
      </w:r>
    </w:p>
    <w:p w14:paraId="4300FB7B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Подрядчик освобождается от уплаты пени, если докажет, что просрочка исполнения обязательства произошла вследствие непреодолимой силы или по вине другой стороны.</w:t>
      </w:r>
    </w:p>
    <w:p w14:paraId="17BC8636" w14:textId="4B0566EB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Cambria"/>
          <w:bCs/>
          <w:szCs w:val="24"/>
          <w:lang w:eastAsia="en-US"/>
        </w:rPr>
        <w:t>6.3. За ненадлежащее исполнение Подрядчиком обязательств, предусмотренных договором, за исключением просрочки исполнения Подрядчиком обязательств (в том числе гарантийного обязательства), предусмотренных договором, Подрядчик выплачивает Заказчику штраф в размере 10 % цены договора.</w:t>
      </w:r>
    </w:p>
    <w:p w14:paraId="36758801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6.4. В случае просрочки исполнения Заказчиком обязательств, предусмотренных настоящим договором, Подрядчик вправе потребовать уплаты неустоек (пеней). </w:t>
      </w:r>
    </w:p>
    <w:p w14:paraId="55EF65A7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5C1BA8F5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Размер пени составляет 1/300 (одну трехсотую) действующей на дату уплаты пени ключевой ставки Центрального банка Российской Федерации от стоимости неисполненного обязательства за каждый день просрочки исполнения обязательства.</w:t>
      </w:r>
    </w:p>
    <w:p w14:paraId="2C2DB16C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Cambria"/>
          <w:bCs/>
          <w:szCs w:val="24"/>
          <w:lang w:eastAsia="en-US"/>
        </w:rPr>
      </w:pPr>
      <w:r w:rsidRPr="001B7E8F">
        <w:rPr>
          <w:rFonts w:eastAsia="Times New Roman"/>
          <w:szCs w:val="24"/>
        </w:rPr>
        <w:t>Заказчик освобождается от уплаты пени, если докажет, что просрочка исполнения обязательства произошла вследствие непреодолимой силы или по вине другой стороны.</w:t>
      </w:r>
    </w:p>
    <w:p w14:paraId="6FFC3DB8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Cambria"/>
          <w:bCs/>
          <w:szCs w:val="24"/>
          <w:lang w:eastAsia="en-US"/>
        </w:rPr>
      </w:pPr>
      <w:r w:rsidRPr="001B7E8F">
        <w:rPr>
          <w:rFonts w:eastAsia="Cambria"/>
          <w:bCs/>
          <w:szCs w:val="24"/>
          <w:lang w:eastAsia="en-US"/>
        </w:rPr>
        <w:t xml:space="preserve">6.5. В случае ненадлежащего исполнения Заказчиком обязательств, предусмотренных договором, за исключением просрочки исполнения Заказчиком обязательств, Подрядчик вправе взыскать с Заказчика штраф в размере 2,5 % цены договора. </w:t>
      </w:r>
    </w:p>
    <w:p w14:paraId="3AD8B29B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Cambria"/>
          <w:bCs/>
          <w:szCs w:val="24"/>
          <w:lang w:eastAsia="en-US"/>
        </w:rPr>
        <w:t xml:space="preserve">6.6. </w:t>
      </w:r>
      <w:r w:rsidRPr="001B7E8F">
        <w:rPr>
          <w:rFonts w:eastAsia="Times New Roman"/>
          <w:szCs w:val="24"/>
        </w:rPr>
        <w:t>Уплата неустойки не освобождает виновную Сторону от выполнения своих обязательств по настоящему договору.</w:t>
      </w:r>
    </w:p>
    <w:p w14:paraId="470C0295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14:paraId="517B1EB1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napToGrid w:val="0"/>
          <w:color w:val="000000"/>
          <w:szCs w:val="24"/>
        </w:rPr>
      </w:pPr>
      <w:r w:rsidRPr="001B7E8F">
        <w:rPr>
          <w:rFonts w:eastAsia="Times New Roman"/>
          <w:b/>
          <w:snapToGrid w:val="0"/>
          <w:color w:val="000000"/>
          <w:szCs w:val="24"/>
        </w:rPr>
        <w:t>7. ПОРЯДОК РАЗРЕШЕНИЯ СПОРОВ</w:t>
      </w:r>
    </w:p>
    <w:p w14:paraId="7B5540D1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napToGrid w:val="0"/>
          <w:szCs w:val="24"/>
        </w:rPr>
      </w:pPr>
      <w:r w:rsidRPr="001B7E8F">
        <w:rPr>
          <w:rFonts w:eastAsia="Times New Roman"/>
          <w:snapToGrid w:val="0"/>
          <w:color w:val="000000"/>
          <w:szCs w:val="24"/>
        </w:rPr>
        <w:t xml:space="preserve">7.1. Все споры или разногласия, возникающие между Сторонами по Договору или в связи с ним, разрешаются </w:t>
      </w:r>
      <w:r w:rsidRPr="001B7E8F">
        <w:rPr>
          <w:rFonts w:eastAsia="Times New Roman"/>
          <w:snapToGrid w:val="0"/>
          <w:szCs w:val="24"/>
        </w:rPr>
        <w:t xml:space="preserve">в претензионном порядке. Срок рассмотрения претензии составляет </w:t>
      </w:r>
      <w:r w:rsidRPr="001B7E8F">
        <w:rPr>
          <w:rFonts w:eastAsia="Times New Roman"/>
          <w:snapToGrid w:val="0"/>
          <w:color w:val="0000FF"/>
          <w:szCs w:val="24"/>
        </w:rPr>
        <w:t>10 (десять)</w:t>
      </w:r>
      <w:r w:rsidRPr="001B7E8F">
        <w:rPr>
          <w:rFonts w:eastAsia="Times New Roman"/>
          <w:snapToGrid w:val="0"/>
          <w:szCs w:val="24"/>
        </w:rPr>
        <w:t xml:space="preserve"> рабочих дней со дня ее получения.</w:t>
      </w:r>
    </w:p>
    <w:p w14:paraId="10A48DEF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napToGrid w:val="0"/>
          <w:color w:val="000000"/>
          <w:szCs w:val="24"/>
        </w:rPr>
      </w:pPr>
      <w:r w:rsidRPr="001B7E8F">
        <w:rPr>
          <w:rFonts w:eastAsia="Times New Roman"/>
          <w:snapToGrid w:val="0"/>
          <w:szCs w:val="24"/>
        </w:rPr>
        <w:t>7.2. В случае невозможности разрешения разногласий в претензионном порядке, они подлежат рассмотрению в Арбитражном</w:t>
      </w:r>
      <w:r w:rsidRPr="001B7E8F">
        <w:rPr>
          <w:rFonts w:eastAsia="Times New Roman"/>
          <w:snapToGrid w:val="0"/>
          <w:color w:val="000000"/>
          <w:szCs w:val="24"/>
        </w:rPr>
        <w:t xml:space="preserve"> суде в соответствии с действующим законодательством.</w:t>
      </w:r>
    </w:p>
    <w:p w14:paraId="32CBDA1B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14:paraId="331329DD" w14:textId="77777777" w:rsidR="004849A6" w:rsidRPr="001B7E8F" w:rsidRDefault="004849A6" w:rsidP="004849A6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iCs/>
          <w:szCs w:val="24"/>
        </w:rPr>
      </w:pPr>
      <w:r w:rsidRPr="001B7E8F">
        <w:rPr>
          <w:rFonts w:eastAsia="Times New Roman"/>
          <w:b/>
          <w:bCs/>
          <w:iCs/>
          <w:szCs w:val="24"/>
        </w:rPr>
        <w:t>8. СРОК ДЕЙСТВИЯ, ИЗМЕНЕНИЕ И РАСТОРЖЕНИЕ ДОГОВОРА</w:t>
      </w:r>
    </w:p>
    <w:p w14:paraId="214FC40B" w14:textId="77777777" w:rsidR="004849A6" w:rsidRPr="001B7E8F" w:rsidRDefault="004849A6" w:rsidP="00E4198E">
      <w:pPr>
        <w:widowControl w:val="0"/>
        <w:autoSpaceDE w:val="0"/>
        <w:autoSpaceDN w:val="0"/>
        <w:adjustRightInd w:val="0"/>
        <w:spacing w:line="240" w:lineRule="atLeast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8.1. Договор вступает в силу со дня его подписания Сторонами и действует до </w:t>
      </w:r>
      <w:r w:rsidRPr="0009563E">
        <w:rPr>
          <w:rFonts w:eastAsia="Times New Roman"/>
          <w:color w:val="000000"/>
          <w:szCs w:val="24"/>
        </w:rPr>
        <w:t>31.12.2026 г.</w:t>
      </w:r>
    </w:p>
    <w:p w14:paraId="0C20A827" w14:textId="77777777" w:rsidR="004849A6" w:rsidRPr="001B7E8F" w:rsidRDefault="004849A6" w:rsidP="00E4198E">
      <w:pPr>
        <w:widowControl w:val="0"/>
        <w:autoSpaceDE w:val="0"/>
        <w:autoSpaceDN w:val="0"/>
        <w:adjustRightInd w:val="0"/>
        <w:spacing w:line="240" w:lineRule="atLeast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 Окончание срока действия договора не освобождает Стороны от выполнения обязательств, предусмотренных договором, а также от ответственности за нарушение условий договора.</w:t>
      </w:r>
    </w:p>
    <w:p w14:paraId="5BDF8A17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8.2. Заказчик по согласованию с участником при заключении и исполнении договора вправе изменить:</w:t>
      </w:r>
    </w:p>
    <w:p w14:paraId="29C1731B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а) сроки исполнения обязательств по договору;</w:t>
      </w:r>
    </w:p>
    <w:p w14:paraId="7D698D66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б) цену договора:</w:t>
      </w:r>
    </w:p>
    <w:p w14:paraId="556283E8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путем ее уменьшения без изменения иных условий исполнения договора.</w:t>
      </w:r>
    </w:p>
    <w:p w14:paraId="3F6B2CE1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8.3. Любые изменения и дополнения к договору являются действительными только в том случае, если они совершены в письменной форме, по согласованию Сторон.</w:t>
      </w:r>
    </w:p>
    <w:p w14:paraId="0DA5862A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8.4. Расторжение договора допускается по основаниям и в порядке, предусмотренном </w:t>
      </w:r>
      <w:r w:rsidRPr="001B7E8F">
        <w:rPr>
          <w:rFonts w:eastAsia="Times New Roman"/>
          <w:szCs w:val="24"/>
        </w:rPr>
        <w:lastRenderedPageBreak/>
        <w:t>договором и гражданским законодательством.</w:t>
      </w:r>
    </w:p>
    <w:p w14:paraId="13E5D4FB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14:paraId="0A585A12" w14:textId="77777777" w:rsidR="004849A6" w:rsidRPr="001B7E8F" w:rsidRDefault="004849A6" w:rsidP="004849A6">
      <w:pPr>
        <w:widowControl w:val="0"/>
        <w:tabs>
          <w:tab w:val="left" w:pos="3921"/>
        </w:tabs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9. ОБСТОЯТЕЛЬСТВА НЕПРЕОДОЛИМОЙ СИЛЫ</w:t>
      </w:r>
    </w:p>
    <w:p w14:paraId="3B850E86" w14:textId="4139FEFF" w:rsidR="004849A6" w:rsidRPr="001B7E8F" w:rsidRDefault="004849A6" w:rsidP="00E4198E">
      <w:pPr>
        <w:widowControl w:val="0"/>
        <w:tabs>
          <w:tab w:val="left" w:pos="252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9.1.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r w:rsidR="00E4198E" w:rsidRPr="001B7E8F">
        <w:rPr>
          <w:rFonts w:eastAsia="Times New Roman"/>
          <w:szCs w:val="24"/>
        </w:rPr>
        <w:t>как то</w:t>
      </w:r>
      <w:r w:rsidRPr="001B7E8F">
        <w:rPr>
          <w:rFonts w:eastAsia="Times New Roman"/>
          <w:szCs w:val="24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7A8AFE12" w14:textId="77777777" w:rsidR="004849A6" w:rsidRPr="001B7E8F" w:rsidRDefault="004849A6" w:rsidP="00E4198E">
      <w:pPr>
        <w:widowControl w:val="0"/>
        <w:tabs>
          <w:tab w:val="left" w:pos="782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9.2. При невыполнении или частичном невыполнении любой из Сторон обязательств по Договору вследствие наступления обстоятельств, указанных в п.9.1.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14:paraId="4141FF1C" w14:textId="77777777" w:rsidR="004849A6" w:rsidRPr="001B7E8F" w:rsidRDefault="004849A6" w:rsidP="00E4198E">
      <w:pPr>
        <w:widowControl w:val="0"/>
        <w:tabs>
          <w:tab w:val="left" w:pos="782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9.3.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1BE4B7B5" w14:textId="77777777" w:rsidR="004849A6" w:rsidRPr="001B7E8F" w:rsidRDefault="004849A6" w:rsidP="00E4198E">
      <w:pPr>
        <w:widowControl w:val="0"/>
        <w:tabs>
          <w:tab w:val="left" w:pos="782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9.4. Неизвещение либо несвоевременное извещение другой Стороны согласно п.9.3. Договора влечет за собой утрату права ссылаться на эти обстоятельства.</w:t>
      </w:r>
    </w:p>
    <w:p w14:paraId="306848C3" w14:textId="77777777" w:rsidR="004849A6" w:rsidRPr="001B7E8F" w:rsidRDefault="004849A6" w:rsidP="00E4198E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</w:rPr>
      </w:pPr>
    </w:p>
    <w:p w14:paraId="035EA8D0" w14:textId="77777777" w:rsidR="004849A6" w:rsidRPr="001B7E8F" w:rsidRDefault="004849A6" w:rsidP="004849A6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color w:val="000000"/>
          <w:szCs w:val="24"/>
        </w:rPr>
      </w:pPr>
      <w:r w:rsidRPr="001B7E8F">
        <w:rPr>
          <w:rFonts w:eastAsia="Times New Roman"/>
          <w:b/>
          <w:bCs/>
          <w:color w:val="000000"/>
          <w:szCs w:val="24"/>
        </w:rPr>
        <w:t>ГАРАНТИЙНЫЕ ОБЯЗАТЕЛЬСТВА</w:t>
      </w:r>
    </w:p>
    <w:p w14:paraId="617EF6C5" w14:textId="77777777" w:rsidR="004849A6" w:rsidRPr="001B7E8F" w:rsidRDefault="004849A6" w:rsidP="00E4198E">
      <w:pPr>
        <w:keepNext/>
        <w:widowControl w:val="0"/>
        <w:autoSpaceDE w:val="0"/>
        <w:autoSpaceDN w:val="0"/>
        <w:adjustRightInd w:val="0"/>
        <w:ind w:firstLine="567"/>
        <w:outlineLvl w:val="0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10.1. Срок гарантии на результат выполненных работ и используемые при выполнении работ материалы составляет: </w:t>
      </w:r>
      <w:bookmarkStart w:id="1" w:name="_Hlk225180519"/>
      <w:r w:rsidRPr="001B7E8F">
        <w:rPr>
          <w:rFonts w:eastAsia="Calibri"/>
          <w:szCs w:val="24"/>
          <w:highlight w:val="yellow"/>
          <w:u w:val="single"/>
          <w:lang w:eastAsia="en-US"/>
        </w:rPr>
        <w:t>не менее 36 месяцев с даты подписания итогового Акта приёмки выполненных работ</w:t>
      </w:r>
      <w:r w:rsidRPr="001B7E8F">
        <w:rPr>
          <w:rFonts w:eastAsia="Calibri"/>
          <w:szCs w:val="24"/>
          <w:u w:val="single"/>
          <w:lang w:eastAsia="en-US"/>
        </w:rPr>
        <w:t>.</w:t>
      </w:r>
      <w:bookmarkEnd w:id="1"/>
    </w:p>
    <w:p w14:paraId="5ECDE125" w14:textId="77777777" w:rsidR="004849A6" w:rsidRPr="001B7E8F" w:rsidRDefault="004849A6" w:rsidP="00E4198E">
      <w:pPr>
        <w:keepNext/>
        <w:widowControl w:val="0"/>
        <w:autoSpaceDE w:val="0"/>
        <w:autoSpaceDN w:val="0"/>
        <w:adjustRightInd w:val="0"/>
        <w:ind w:firstLine="567"/>
        <w:outlineLvl w:val="0"/>
        <w:rPr>
          <w:rFonts w:eastAsia="Times New Roman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10.2. </w:t>
      </w:r>
      <w:r w:rsidRPr="001B7E8F">
        <w:rPr>
          <w:rFonts w:eastAsia="Times New Roman"/>
          <w:szCs w:val="24"/>
        </w:rPr>
        <w:t>Гарантийный срок начинает течь с момента подписания Сторонами акта сдачи-приемки выполненных работ (по форме КС-2, КС-3). Гарантия должна распространяться на весь объем работ.</w:t>
      </w:r>
    </w:p>
    <w:p w14:paraId="1B4332C4" w14:textId="77777777" w:rsidR="004849A6" w:rsidRPr="001B7E8F" w:rsidRDefault="004849A6" w:rsidP="00E4198E">
      <w:pPr>
        <w:keepNext/>
        <w:widowControl w:val="0"/>
        <w:autoSpaceDE w:val="0"/>
        <w:autoSpaceDN w:val="0"/>
        <w:adjustRightInd w:val="0"/>
        <w:ind w:firstLine="567"/>
        <w:outlineLvl w:val="0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10.3. Если в период гарантийного срока обнаружатся недостатки, Подрядчик обязан устранить их за свой счет в срок, установленный Заказчиком в извещении. Извещение направляется Заказчиком в порядке и в сроки, </w:t>
      </w:r>
      <w:r w:rsidRPr="001B7E8F">
        <w:rPr>
          <w:rFonts w:eastAsia="Times New Roman"/>
          <w:color w:val="000000"/>
          <w:szCs w:val="24"/>
        </w:rPr>
        <w:t xml:space="preserve">предусмотренные п. 5.5. Договора. При этом </w:t>
      </w:r>
      <w:r w:rsidRPr="001B7E8F">
        <w:rPr>
          <w:rFonts w:eastAsia="Times New Roman"/>
          <w:szCs w:val="24"/>
        </w:rPr>
        <w:t>гарантийный срок продлевается на период, когда Заказчик не мог пользоваться результатом работ из-за обнаруженных в нем недостатков при условии, что Заказчик известил Подрядчика об этих недостатках.</w:t>
      </w:r>
    </w:p>
    <w:p w14:paraId="7BFF5960" w14:textId="77777777" w:rsidR="004849A6" w:rsidRPr="001B7E8F" w:rsidRDefault="004849A6" w:rsidP="00E4198E">
      <w:pPr>
        <w:keepNext/>
        <w:widowControl w:val="0"/>
        <w:autoSpaceDE w:val="0"/>
        <w:autoSpaceDN w:val="0"/>
        <w:adjustRightInd w:val="0"/>
        <w:ind w:firstLine="567"/>
        <w:outlineLvl w:val="0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10.4. В случае отказа Подрядчика от оплаты расходов, указанных в п. 10.3. Договора, размер устранения недостатков будет удержан Заказчиком самостоятельно из суммы, указанной в п. 2.1. Договора.</w:t>
      </w:r>
    </w:p>
    <w:p w14:paraId="272D3ECD" w14:textId="77777777" w:rsidR="004849A6" w:rsidRPr="001B7E8F" w:rsidRDefault="004849A6" w:rsidP="004849A6">
      <w:pPr>
        <w:keepNext/>
        <w:widowControl w:val="0"/>
        <w:autoSpaceDE w:val="0"/>
        <w:autoSpaceDN w:val="0"/>
        <w:adjustRightInd w:val="0"/>
        <w:ind w:firstLine="709"/>
        <w:outlineLvl w:val="0"/>
        <w:rPr>
          <w:rFonts w:eastAsia="Times New Roman"/>
          <w:szCs w:val="24"/>
        </w:rPr>
      </w:pPr>
    </w:p>
    <w:p w14:paraId="40080411" w14:textId="77777777" w:rsidR="004849A6" w:rsidRPr="001B7E8F" w:rsidRDefault="004849A6" w:rsidP="004849A6">
      <w:pPr>
        <w:widowControl w:val="0"/>
        <w:ind w:firstLine="567"/>
        <w:jc w:val="center"/>
        <w:rPr>
          <w:rFonts w:eastAsia="Calibri"/>
          <w:b/>
          <w:szCs w:val="24"/>
          <w:lang w:eastAsia="en-US"/>
        </w:rPr>
      </w:pPr>
      <w:r w:rsidRPr="001B7E8F">
        <w:rPr>
          <w:rFonts w:eastAsia="Calibri"/>
          <w:b/>
          <w:szCs w:val="24"/>
          <w:lang w:eastAsia="en-US"/>
        </w:rPr>
        <w:t>11. АНТИКОРРУПЦИОННАЯ ОГОВОРКА</w:t>
      </w:r>
    </w:p>
    <w:p w14:paraId="0E90D140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bookmarkStart w:id="2" w:name="sub_1"/>
      <w:r w:rsidRPr="001B7E8F">
        <w:rPr>
          <w:rFonts w:eastAsia="Times New Roman"/>
          <w:bCs/>
          <w:szCs w:val="24"/>
        </w:rPr>
        <w:t>11.1. 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договора.</w:t>
      </w:r>
    </w:p>
    <w:bookmarkEnd w:id="2"/>
    <w:p w14:paraId="64B84C41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 xml:space="preserve">11.2. Стороны обязуются в течение всего срока действия договора и после его истечения принять все разумные меры для недопущения действий, указанных в </w:t>
      </w:r>
      <w:hyperlink w:anchor="sub_1" w:history="1">
        <w:r w:rsidRPr="001B7E8F">
          <w:rPr>
            <w:rFonts w:eastAsia="Times New Roman"/>
            <w:bCs/>
            <w:szCs w:val="24"/>
          </w:rPr>
          <w:t>п. 12.1</w:t>
        </w:r>
      </w:hyperlink>
      <w:r w:rsidRPr="001B7E8F">
        <w:rPr>
          <w:rFonts w:eastAsia="Times New Roman"/>
          <w:bCs/>
          <w:szCs w:val="24"/>
        </w:rPr>
        <w:t>, в том числе со стороны руководства или работников сторон, третьих лиц.</w:t>
      </w:r>
    </w:p>
    <w:p w14:paraId="0D5248CF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11.3. 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28BFF5F5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11.4. Сторонам договора, их руководителям и работникам запрещается:</w:t>
      </w:r>
    </w:p>
    <w:p w14:paraId="674B79CA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lastRenderedPageBreak/>
        <w:t>11.4.1.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образом, связанным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14:paraId="558C26A7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11.4.2. 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14:paraId="7CB3C090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 xml:space="preserve">11.4.3. Совершать иные действия, нарушающие действующее </w:t>
      </w:r>
      <w:hyperlink r:id="rId7" w:history="1">
        <w:r w:rsidRPr="001B7E8F">
          <w:rPr>
            <w:rFonts w:eastAsia="Times New Roman"/>
            <w:bCs/>
            <w:szCs w:val="24"/>
          </w:rPr>
          <w:t>антикоррупционное законодательство</w:t>
        </w:r>
      </w:hyperlink>
      <w:r w:rsidRPr="001B7E8F">
        <w:rPr>
          <w:rFonts w:eastAsia="Times New Roman"/>
          <w:bCs/>
          <w:szCs w:val="24"/>
        </w:rPr>
        <w:t xml:space="preserve"> РФ.</w:t>
      </w:r>
    </w:p>
    <w:p w14:paraId="16EF43BC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11.5. 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14:paraId="74063AAB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Подтверждение должно быть направлено в течение 3 (трех) рабочих дней с даты получения письменного уведомления.</w:t>
      </w:r>
    </w:p>
    <w:p w14:paraId="2E0594E1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11.6. В случае если нарушение одной из сторон настоящей оговорки подтвердится, другая сторона имеет право расторгнуть договор в одностороннем порядке, направив письменное уведомление о расторжении.</w:t>
      </w:r>
    </w:p>
    <w:p w14:paraId="05E48052" w14:textId="77777777" w:rsidR="004849A6" w:rsidRPr="001B7E8F" w:rsidRDefault="004849A6" w:rsidP="004849A6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</w:p>
    <w:p w14:paraId="4B560286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Cs w:val="24"/>
        </w:rPr>
      </w:pPr>
      <w:r w:rsidRPr="001B7E8F">
        <w:rPr>
          <w:rFonts w:eastAsia="Times New Roman"/>
          <w:b/>
          <w:szCs w:val="24"/>
        </w:rPr>
        <w:t>12. ПРОЧИЕ УСЛОВИЯ</w:t>
      </w:r>
    </w:p>
    <w:p w14:paraId="3DABB28F" w14:textId="77777777" w:rsidR="004849A6" w:rsidRPr="001B7E8F" w:rsidRDefault="004849A6" w:rsidP="001B7E8F">
      <w:pPr>
        <w:keepNext/>
        <w:widowControl w:val="0"/>
        <w:suppressAutoHyphens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12.1. К отношениям Сторон, неурегулированным настоящим Договором, применяются нормы действующего гражданского законодательства Российской Федерации.</w:t>
      </w:r>
    </w:p>
    <w:p w14:paraId="7EEDF6A8" w14:textId="77777777" w:rsidR="004849A6" w:rsidRPr="001B7E8F" w:rsidRDefault="004849A6" w:rsidP="001B7E8F">
      <w:pPr>
        <w:keepNext/>
        <w:keepLines/>
        <w:widowControl w:val="0"/>
        <w:suppressAutoHyphens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12.2. </w:t>
      </w:r>
      <w:r w:rsidRPr="001B7E8F">
        <w:rPr>
          <w:rFonts w:eastAsia="Times New Roman"/>
          <w:szCs w:val="24"/>
        </w:rPr>
        <w:t>Документооборот в рамках Договора осуществляется в письменной форме. Для оперативного уведомления допускается обмен документами посредством факсимильной/телефонной связи, электронной почты с обязательной досылкой (передачей) подлинного документа в течение 3 (трех) рабочих дней.</w:t>
      </w:r>
    </w:p>
    <w:p w14:paraId="0A1C7BA7" w14:textId="77777777" w:rsidR="004849A6" w:rsidRPr="001B7E8F" w:rsidRDefault="004849A6" w:rsidP="001B7E8F">
      <w:pPr>
        <w:keepNext/>
        <w:widowControl w:val="0"/>
        <w:suppressAutoHyphens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Срок ответа на входящий документ в рамках Договора не может превышать 5 (пяти) рабочих дней со дня его получения.</w:t>
      </w:r>
    </w:p>
    <w:p w14:paraId="01C06973" w14:textId="77777777" w:rsidR="004849A6" w:rsidRPr="001B7E8F" w:rsidRDefault="004849A6" w:rsidP="001B7E8F">
      <w:pPr>
        <w:keepNext/>
        <w:widowControl w:val="0"/>
        <w:suppressAutoHyphens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12.3.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14:paraId="4D9A0198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szCs w:val="24"/>
        </w:rPr>
        <w:t xml:space="preserve">12.4. </w:t>
      </w:r>
      <w:r w:rsidRPr="001B7E8F">
        <w:rPr>
          <w:rFonts w:eastAsia="Times New Roman"/>
          <w:bCs/>
          <w:szCs w:val="24"/>
        </w:rPr>
        <w:t xml:space="preserve">При исполнении Договора не допускается перемена </w:t>
      </w:r>
      <w:r w:rsidRPr="001B7E8F">
        <w:rPr>
          <w:rFonts w:eastAsia="Times New Roman"/>
          <w:szCs w:val="24"/>
        </w:rPr>
        <w:t>Подрядчика</w:t>
      </w:r>
      <w:r w:rsidRPr="001B7E8F">
        <w:rPr>
          <w:rFonts w:eastAsia="Times New Roman"/>
          <w:bCs/>
          <w:szCs w:val="24"/>
        </w:rPr>
        <w:t xml:space="preserve">, за исключением случая, если новый </w:t>
      </w:r>
      <w:r w:rsidRPr="001B7E8F">
        <w:rPr>
          <w:rFonts w:eastAsia="Times New Roman"/>
          <w:szCs w:val="24"/>
        </w:rPr>
        <w:t xml:space="preserve">подрядчик </w:t>
      </w:r>
      <w:r w:rsidRPr="001B7E8F">
        <w:rPr>
          <w:rFonts w:eastAsia="Times New Roman"/>
          <w:bCs/>
          <w:szCs w:val="24"/>
        </w:rPr>
        <w:t xml:space="preserve">является правопреемником </w:t>
      </w:r>
      <w:r w:rsidRPr="001B7E8F">
        <w:rPr>
          <w:rFonts w:eastAsia="Times New Roman"/>
          <w:szCs w:val="24"/>
        </w:rPr>
        <w:t xml:space="preserve">Подрядчика </w:t>
      </w:r>
      <w:r w:rsidRPr="001B7E8F">
        <w:rPr>
          <w:rFonts w:eastAsia="Times New Roman"/>
          <w:bCs/>
          <w:szCs w:val="24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1B7E8F">
        <w:rPr>
          <w:rFonts w:eastAsia="Times New Roman"/>
          <w:szCs w:val="24"/>
        </w:rPr>
        <w:t xml:space="preserve">В случае перемены Заказчика по Договору права и обязанности Заказчика, </w:t>
      </w:r>
      <w:r w:rsidRPr="001B7E8F">
        <w:rPr>
          <w:rFonts w:eastAsia="Times New Roman"/>
          <w:bCs/>
          <w:szCs w:val="24"/>
        </w:rPr>
        <w:t>предусмотренные Договором, переходят к новому заказчику.</w:t>
      </w:r>
    </w:p>
    <w:p w14:paraId="283C137E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12.5.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14:paraId="23C48924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12.6. Подрядчик обязан представить Заказчику сведения об изменении своего адреса в срок не позднее 2 (двух) рабочих</w:t>
      </w:r>
      <w:r w:rsidRPr="001B7E8F">
        <w:rPr>
          <w:rFonts w:eastAsia="Times New Roman"/>
          <w:szCs w:val="24"/>
        </w:rPr>
        <w:t xml:space="preserve"> дней со дня соответствующего изменения. В случае непредставления в установленный срок уведомления адресом Подрядчика будет считаться адрес, указанный в Договоре. </w:t>
      </w:r>
    </w:p>
    <w:p w14:paraId="45CDDEAE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lastRenderedPageBreak/>
        <w:t>При изменении у Подрядчика номеров телефонов, факсов, адреса электронной почты, реквизитов банка для осуществления расчетов по Договору Подрядчик должен уведомить об этом Заказчика в течение 24 (двадцати четырех) часов с момента изменений. В случае непредставления в установленный срок уведомления об изменении указанной информации,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14:paraId="07E0A430" w14:textId="77777777" w:rsidR="004849A6" w:rsidRPr="001B7E8F" w:rsidRDefault="004849A6" w:rsidP="004849A6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14:paraId="00FB7A31" w14:textId="77777777" w:rsidR="004849A6" w:rsidRPr="001B7E8F" w:rsidRDefault="004849A6" w:rsidP="004849A6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13. ПРИЛОЖЕНИЯ К ДОГОВОРУ</w:t>
      </w:r>
    </w:p>
    <w:p w14:paraId="4A8B6CC9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13.1. Приложения к Договору являются его неотъемлемыми частями:</w:t>
      </w:r>
    </w:p>
    <w:p w14:paraId="61D943B2" w14:textId="77777777" w:rsidR="004849A6" w:rsidRPr="001B7E8F" w:rsidRDefault="004849A6" w:rsidP="0009563E">
      <w:pPr>
        <w:keepNext/>
        <w:widowControl w:val="0"/>
        <w:autoSpaceDE w:val="0"/>
        <w:autoSpaceDN w:val="0"/>
        <w:adjustRightInd w:val="0"/>
        <w:snapToGrid w:val="0"/>
        <w:ind w:firstLine="0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Приложение №1 к договору - Локальный сметный расчет.</w:t>
      </w:r>
    </w:p>
    <w:p w14:paraId="6706DF73" w14:textId="77777777" w:rsidR="004849A6" w:rsidRPr="001B7E8F" w:rsidRDefault="004849A6" w:rsidP="0009563E">
      <w:pPr>
        <w:keepNext/>
        <w:widowControl w:val="0"/>
        <w:autoSpaceDE w:val="0"/>
        <w:autoSpaceDN w:val="0"/>
        <w:adjustRightInd w:val="0"/>
        <w:snapToGrid w:val="0"/>
        <w:ind w:firstLine="0"/>
        <w:rPr>
          <w:rFonts w:eastAsia="Times New Roman"/>
          <w:szCs w:val="24"/>
        </w:rPr>
      </w:pPr>
      <w:bookmarkStart w:id="3" w:name="_GoBack"/>
      <w:bookmarkEnd w:id="3"/>
      <w:r w:rsidRPr="001B7E8F">
        <w:rPr>
          <w:rFonts w:eastAsia="Times New Roman"/>
          <w:szCs w:val="24"/>
        </w:rPr>
        <w:t>Приложение №2 к договору – Техническое задание.</w:t>
      </w:r>
    </w:p>
    <w:p w14:paraId="0DB72C2D" w14:textId="77777777" w:rsidR="004849A6" w:rsidRPr="001B7E8F" w:rsidRDefault="004849A6" w:rsidP="004849A6">
      <w:pPr>
        <w:autoSpaceDE w:val="0"/>
        <w:autoSpaceDN w:val="0"/>
        <w:adjustRightInd w:val="0"/>
        <w:ind w:firstLine="540"/>
        <w:rPr>
          <w:rFonts w:eastAsia="Times New Roman"/>
          <w:i/>
          <w:color w:val="0000FF"/>
          <w:szCs w:val="24"/>
        </w:rPr>
      </w:pPr>
    </w:p>
    <w:p w14:paraId="47267551" w14:textId="77777777" w:rsidR="004849A6" w:rsidRPr="001B7E8F" w:rsidRDefault="004849A6" w:rsidP="004849A6">
      <w:pPr>
        <w:shd w:val="clear" w:color="auto" w:fill="FFFFFF"/>
        <w:suppressAutoHyphens/>
        <w:autoSpaceDE w:val="0"/>
        <w:ind w:firstLine="0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b/>
          <w:color w:val="000000"/>
          <w:kern w:val="1"/>
          <w:szCs w:val="24"/>
          <w:lang w:eastAsia="zh-CN" w:bidi="hi-IN"/>
        </w:rPr>
        <w:t>14. АДРЕСА МЕСТ НАХОЖДЕНИЯ,</w:t>
      </w:r>
    </w:p>
    <w:p w14:paraId="296F7C65" w14:textId="77777777" w:rsidR="004849A6" w:rsidRPr="001B7E8F" w:rsidRDefault="004849A6" w:rsidP="004849A6">
      <w:pPr>
        <w:shd w:val="clear" w:color="auto" w:fill="FFFFFF"/>
        <w:suppressAutoHyphens/>
        <w:autoSpaceDE w:val="0"/>
        <w:ind w:firstLine="0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b/>
          <w:color w:val="000000"/>
          <w:kern w:val="1"/>
          <w:szCs w:val="24"/>
          <w:lang w:eastAsia="zh-CN" w:bidi="hi-IN"/>
        </w:rPr>
        <w:t>БАНКОВСКИЕ РЕКВИЗИТЫ И ПОДПИСИ СТОРОН</w:t>
      </w:r>
    </w:p>
    <w:tbl>
      <w:tblPr>
        <w:tblW w:w="9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99"/>
        <w:gridCol w:w="4801"/>
      </w:tblGrid>
      <w:tr w:rsidR="004849A6" w:rsidRPr="001B7E8F" w14:paraId="2F97FDDC" w14:textId="77777777" w:rsidTr="00C01C7E">
        <w:tc>
          <w:tcPr>
            <w:tcW w:w="4799" w:type="dxa"/>
          </w:tcPr>
          <w:p w14:paraId="7E6E2B21" w14:textId="77777777" w:rsidR="004849A6" w:rsidRPr="001B7E8F" w:rsidRDefault="004849A6" w:rsidP="001B7E8F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Заказчик </w:t>
            </w:r>
          </w:p>
          <w:p w14:paraId="3503EB9C" w14:textId="48D19BC6" w:rsidR="001B7E8F" w:rsidRPr="001B7E8F" w:rsidRDefault="001B7E8F" w:rsidP="001B7E8F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МАДОУ «ДС № 440 г. Челябинска»</w:t>
            </w:r>
          </w:p>
        </w:tc>
        <w:tc>
          <w:tcPr>
            <w:tcW w:w="4800" w:type="dxa"/>
          </w:tcPr>
          <w:p w14:paraId="72728CFF" w14:textId="77777777" w:rsidR="004849A6" w:rsidRPr="001B7E8F" w:rsidRDefault="004849A6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Подрядчик</w:t>
            </w:r>
          </w:p>
        </w:tc>
      </w:tr>
      <w:tr w:rsidR="004849A6" w:rsidRPr="001B7E8F" w14:paraId="00E14312" w14:textId="77777777" w:rsidTr="00C01C7E">
        <w:tc>
          <w:tcPr>
            <w:tcW w:w="4799" w:type="dxa"/>
          </w:tcPr>
          <w:p w14:paraId="74F2B810" w14:textId="11213422" w:rsidR="004849A6" w:rsidRPr="001B7E8F" w:rsidRDefault="004849A6" w:rsidP="001B7E8F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Адрес места нахождения: </w:t>
            </w:r>
            <w:r w:rsidR="001B7E8F"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454016, г. Челябинск, ул. Братьев Кашириных, 103А</w:t>
            </w:r>
          </w:p>
        </w:tc>
        <w:tc>
          <w:tcPr>
            <w:tcW w:w="4800" w:type="dxa"/>
          </w:tcPr>
          <w:p w14:paraId="1E8C212B" w14:textId="77777777" w:rsidR="004849A6" w:rsidRPr="001B7E8F" w:rsidRDefault="004849A6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места нахождения:</w:t>
            </w:r>
          </w:p>
        </w:tc>
      </w:tr>
      <w:tr w:rsidR="004849A6" w:rsidRPr="001B7E8F" w14:paraId="7AA32AAD" w14:textId="77777777" w:rsidTr="00C01C7E">
        <w:tc>
          <w:tcPr>
            <w:tcW w:w="4799" w:type="dxa"/>
          </w:tcPr>
          <w:p w14:paraId="3371C766" w14:textId="7CC9E60B" w:rsidR="004849A6" w:rsidRPr="001B7E8F" w:rsidRDefault="004849A6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для почтовых отправлений:</w:t>
            </w:r>
            <w:r w:rsidR="001B7E8F"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454016, г. Челябинск, ул. Братьев Кашириных, 103А</w:t>
            </w:r>
          </w:p>
        </w:tc>
        <w:tc>
          <w:tcPr>
            <w:tcW w:w="4800" w:type="dxa"/>
          </w:tcPr>
          <w:p w14:paraId="2EFB52C5" w14:textId="77777777" w:rsidR="004849A6" w:rsidRPr="001B7E8F" w:rsidRDefault="004849A6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для почтовых отправлений:</w:t>
            </w:r>
          </w:p>
        </w:tc>
      </w:tr>
      <w:tr w:rsidR="004849A6" w:rsidRPr="001B7E8F" w14:paraId="6C827DF2" w14:textId="77777777" w:rsidTr="00C01C7E">
        <w:tc>
          <w:tcPr>
            <w:tcW w:w="4799" w:type="dxa"/>
          </w:tcPr>
          <w:p w14:paraId="60A92A41" w14:textId="0E57592E" w:rsidR="004849A6" w:rsidRPr="001B7E8F" w:rsidRDefault="004849A6" w:rsidP="001B7E8F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Телефон: </w:t>
            </w:r>
            <w:r w:rsidR="001B7E8F"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+7-351-74-17-21</w:t>
            </w:r>
          </w:p>
        </w:tc>
        <w:tc>
          <w:tcPr>
            <w:tcW w:w="4800" w:type="dxa"/>
          </w:tcPr>
          <w:p w14:paraId="54C6DFBF" w14:textId="77777777" w:rsidR="004849A6" w:rsidRPr="001B7E8F" w:rsidRDefault="004849A6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Телефон (факс):</w:t>
            </w:r>
          </w:p>
        </w:tc>
      </w:tr>
      <w:tr w:rsidR="004849A6" w:rsidRPr="001B7E8F" w14:paraId="51D0D36D" w14:textId="77777777" w:rsidTr="00C01C7E">
        <w:tc>
          <w:tcPr>
            <w:tcW w:w="4799" w:type="dxa"/>
          </w:tcPr>
          <w:p w14:paraId="6526ABC4" w14:textId="77777777" w:rsidR="004849A6" w:rsidRPr="001B7E8F" w:rsidRDefault="004849A6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электронной почты:</w:t>
            </w:r>
          </w:p>
          <w:p w14:paraId="17986BFA" w14:textId="52AA0BE2" w:rsidR="004849A6" w:rsidRPr="001B7E8F" w:rsidRDefault="001B7E8F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val="en-US" w:eastAsia="zh-CN" w:bidi="hi-IN"/>
              </w:rPr>
              <w:t>Mou</w:t>
            </w:r>
            <w:r w:rsidRPr="0009563E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440@</w:t>
            </w:r>
            <w:r w:rsidRPr="001B7E8F">
              <w:rPr>
                <w:rFonts w:eastAsia="Times New Roman"/>
                <w:color w:val="000000"/>
                <w:kern w:val="1"/>
                <w:szCs w:val="24"/>
                <w:lang w:val="en-US" w:eastAsia="zh-CN" w:bidi="hi-IN"/>
              </w:rPr>
              <w:t>mail</w:t>
            </w:r>
            <w:r w:rsidRPr="0009563E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.</w:t>
            </w:r>
            <w:r w:rsidRPr="001B7E8F">
              <w:rPr>
                <w:rFonts w:eastAsia="Times New Roman"/>
                <w:color w:val="000000"/>
                <w:kern w:val="1"/>
                <w:szCs w:val="24"/>
                <w:lang w:val="en-US" w:eastAsia="zh-CN" w:bidi="hi-IN"/>
              </w:rPr>
              <w:t>ru</w:t>
            </w:r>
          </w:p>
        </w:tc>
        <w:tc>
          <w:tcPr>
            <w:tcW w:w="4800" w:type="dxa"/>
          </w:tcPr>
          <w:p w14:paraId="4D730D44" w14:textId="77777777" w:rsidR="004849A6" w:rsidRPr="001B7E8F" w:rsidRDefault="004849A6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электронной почты:</w:t>
            </w:r>
          </w:p>
        </w:tc>
      </w:tr>
      <w:tr w:rsidR="004849A6" w:rsidRPr="001B7E8F" w14:paraId="1C29BA66" w14:textId="77777777" w:rsidTr="00C01C7E">
        <w:tc>
          <w:tcPr>
            <w:tcW w:w="4799" w:type="dxa"/>
          </w:tcPr>
          <w:p w14:paraId="534BE1C0" w14:textId="705CE336" w:rsidR="004849A6" w:rsidRPr="001B7E8F" w:rsidRDefault="001B7E8F" w:rsidP="00C01C7E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Платежные </w:t>
            </w:r>
            <w:r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р</w:t>
            </w:r>
            <w:r w:rsidR="004849A6"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еквизиты:</w:t>
            </w:r>
          </w:p>
          <w:p w14:paraId="767FBB36" w14:textId="77777777" w:rsidR="001B7E8F" w:rsidRPr="001B7E8F" w:rsidRDefault="001B7E8F" w:rsidP="001B7E8F">
            <w:pPr>
              <w:ind w:firstLine="13"/>
              <w:rPr>
                <w:szCs w:val="24"/>
              </w:rPr>
            </w:pPr>
            <w:r w:rsidRPr="001B7E8F">
              <w:rPr>
                <w:szCs w:val="24"/>
              </w:rPr>
              <w:t>л/с 3047301049А</w:t>
            </w:r>
          </w:p>
          <w:p w14:paraId="1D3DF1EB" w14:textId="77777777" w:rsidR="001B7E8F" w:rsidRPr="001B7E8F" w:rsidRDefault="001B7E8F" w:rsidP="001B7E8F">
            <w:pPr>
              <w:ind w:firstLine="13"/>
              <w:rPr>
                <w:szCs w:val="24"/>
              </w:rPr>
            </w:pPr>
            <w:r w:rsidRPr="001B7E8F">
              <w:rPr>
                <w:szCs w:val="24"/>
              </w:rPr>
              <w:t>ОКЦ № 5 УГУ Банка России //УФК по Челябинской области г. Челябинск</w:t>
            </w:r>
          </w:p>
          <w:p w14:paraId="6C767C0A" w14:textId="77777777" w:rsidR="001B7E8F" w:rsidRPr="001B7E8F" w:rsidRDefault="001B7E8F" w:rsidP="001B7E8F">
            <w:pPr>
              <w:ind w:firstLine="13"/>
              <w:rPr>
                <w:szCs w:val="24"/>
              </w:rPr>
            </w:pPr>
            <w:r w:rsidRPr="001B7E8F">
              <w:rPr>
                <w:szCs w:val="24"/>
              </w:rPr>
              <w:t>Казначейский счет 03231643757010006900</w:t>
            </w:r>
          </w:p>
          <w:p w14:paraId="18818A44" w14:textId="77777777" w:rsidR="001B7E8F" w:rsidRPr="001B7E8F" w:rsidRDefault="001B7E8F" w:rsidP="001B7E8F">
            <w:pPr>
              <w:ind w:firstLine="13"/>
              <w:rPr>
                <w:szCs w:val="24"/>
              </w:rPr>
            </w:pPr>
            <w:r w:rsidRPr="001B7E8F">
              <w:rPr>
                <w:szCs w:val="24"/>
              </w:rPr>
              <w:t>ЕКС 40102810645370000062</w:t>
            </w:r>
          </w:p>
          <w:p w14:paraId="6096CACB" w14:textId="3CA20548" w:rsidR="001B7E8F" w:rsidRPr="001B7E8F" w:rsidRDefault="001B7E8F" w:rsidP="001B7E8F">
            <w:pPr>
              <w:suppressAutoHyphens/>
              <w:autoSpaceDE w:val="0"/>
              <w:ind w:firstLine="13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szCs w:val="24"/>
              </w:rPr>
              <w:t>БИК ТОФК 017501500</w:t>
            </w:r>
            <w:r w:rsidR="004849A6"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      </w:t>
            </w:r>
          </w:p>
          <w:p w14:paraId="4AECBA1F" w14:textId="77777777" w:rsidR="001B7E8F" w:rsidRPr="001B7E8F" w:rsidRDefault="001B7E8F" w:rsidP="00C01C7E">
            <w:pPr>
              <w:suppressAutoHyphens/>
              <w:autoSpaceDE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  <w:p w14:paraId="76AD1C0A" w14:textId="77777777" w:rsidR="001B7E8F" w:rsidRPr="001B7E8F" w:rsidRDefault="001B7E8F" w:rsidP="00C01C7E">
            <w:pPr>
              <w:suppressAutoHyphens/>
              <w:autoSpaceDE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  <w:p w14:paraId="72C9104C" w14:textId="13EECAF4" w:rsidR="004849A6" w:rsidRPr="001B7E8F" w:rsidRDefault="004849A6" w:rsidP="00C01C7E">
            <w:pPr>
              <w:suppressAutoHyphens/>
              <w:autoSpaceDE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                      </w:t>
            </w:r>
          </w:p>
          <w:p w14:paraId="26833A68" w14:textId="7A41D446" w:rsidR="004849A6" w:rsidRPr="001B7E8F" w:rsidRDefault="001B7E8F" w:rsidP="00C01C7E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Заведующий</w:t>
            </w:r>
          </w:p>
          <w:p w14:paraId="4A79733F" w14:textId="77777777" w:rsidR="001B7E8F" w:rsidRPr="001B7E8F" w:rsidRDefault="001B7E8F" w:rsidP="00C01C7E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  <w:p w14:paraId="136478EE" w14:textId="20244F18" w:rsidR="004849A6" w:rsidRPr="001B7E8F" w:rsidRDefault="004849A6" w:rsidP="001B7E8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_____________/</w:t>
            </w:r>
            <w:r w:rsidR="001B7E8F"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Н.В. Потапова/</w:t>
            </w:r>
          </w:p>
        </w:tc>
        <w:tc>
          <w:tcPr>
            <w:tcW w:w="4800" w:type="dxa"/>
          </w:tcPr>
          <w:p w14:paraId="10801170" w14:textId="3685817C" w:rsidR="004849A6" w:rsidRPr="001B7E8F" w:rsidRDefault="004849A6" w:rsidP="001B7E8F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Платежные реквизиты:</w:t>
            </w:r>
          </w:p>
        </w:tc>
      </w:tr>
    </w:tbl>
    <w:p w14:paraId="6C775253" w14:textId="77777777" w:rsidR="00A3726C" w:rsidRPr="001B7E8F" w:rsidRDefault="00A3726C" w:rsidP="004849A6">
      <w:pPr>
        <w:widowControl w:val="0"/>
        <w:autoSpaceDE w:val="0"/>
        <w:autoSpaceDN w:val="0"/>
        <w:adjustRightInd w:val="0"/>
        <w:spacing w:line="233" w:lineRule="auto"/>
        <w:ind w:firstLine="0"/>
        <w:outlineLvl w:val="2"/>
        <w:rPr>
          <w:rFonts w:eastAsia="Times New Roman"/>
          <w:b/>
          <w:snapToGrid w:val="0"/>
          <w:szCs w:val="24"/>
        </w:rPr>
      </w:pPr>
    </w:p>
    <w:p w14:paraId="2CBF35DD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3E823886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24BF5355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5AECB7DF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4656D79A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663D23DC" w14:textId="77777777" w:rsidR="005138CF" w:rsidRPr="001B7E8F" w:rsidRDefault="005138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5360B0D0" w14:textId="77777777" w:rsidR="005138CF" w:rsidRPr="001B7E8F" w:rsidRDefault="005138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2E19666A" w14:textId="77777777" w:rsidR="005138CF" w:rsidRPr="001B7E8F" w:rsidRDefault="005138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44B18A01" w14:textId="77777777" w:rsidR="005138CF" w:rsidRPr="001B7E8F" w:rsidRDefault="005138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5503B756" w14:textId="77777777" w:rsidR="005138CF" w:rsidRPr="001B7E8F" w:rsidRDefault="005138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3AC5370E" w14:textId="77777777" w:rsidR="001B7E8F" w:rsidRDefault="001B7E8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0E6C4062" w14:textId="3894855F" w:rsidR="00A3726C" w:rsidRPr="001B7E8F" w:rsidRDefault="006930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lastRenderedPageBreak/>
        <w:t>Приложение № 1 к договору</w:t>
      </w:r>
    </w:p>
    <w:p w14:paraId="69EE9B22" w14:textId="77777777" w:rsidR="00A3726C" w:rsidRPr="001B7E8F" w:rsidRDefault="006930CF">
      <w:pPr>
        <w:suppressAutoHyphens/>
        <w:autoSpaceDE w:val="0"/>
        <w:ind w:firstLine="567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от__________ № _________</w:t>
      </w:r>
    </w:p>
    <w:p w14:paraId="01C255A6" w14:textId="77777777" w:rsidR="00A3726C" w:rsidRPr="001B7E8F" w:rsidRDefault="00A3726C">
      <w:pPr>
        <w:suppressAutoHyphens/>
        <w:autoSpaceDE w:val="0"/>
        <w:ind w:firstLine="567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</w:p>
    <w:p w14:paraId="175C832B" w14:textId="77777777" w:rsidR="00A3726C" w:rsidRPr="001B7E8F" w:rsidRDefault="006930C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Локальный сметный расчет</w:t>
      </w:r>
    </w:p>
    <w:p w14:paraId="5320D580" w14:textId="77777777" w:rsidR="00A3726C" w:rsidRPr="001B7E8F" w:rsidRDefault="00A3726C">
      <w:pPr>
        <w:ind w:firstLine="0"/>
        <w:jc w:val="center"/>
        <w:rPr>
          <w:rFonts w:eastAsia="Times New Roman"/>
          <w:szCs w:val="24"/>
        </w:rPr>
      </w:pPr>
    </w:p>
    <w:p w14:paraId="2DAB67EB" w14:textId="77777777" w:rsidR="00A3726C" w:rsidRPr="001B7E8F" w:rsidRDefault="00A3726C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17"/>
        <w:gridCol w:w="4630"/>
      </w:tblGrid>
      <w:tr w:rsidR="00A3726C" w:rsidRPr="001B7E8F" w14:paraId="7F093F1F" w14:textId="77777777">
        <w:tc>
          <w:tcPr>
            <w:tcW w:w="4785" w:type="dxa"/>
          </w:tcPr>
          <w:p w14:paraId="23BE62BD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Заказчик</w:t>
            </w:r>
          </w:p>
          <w:p w14:paraId="59DEA142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</w:t>
            </w:r>
          </w:p>
          <w:p w14:paraId="4CDD4E72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14:paraId="611753B6" w14:textId="77777777" w:rsidR="00A3726C" w:rsidRPr="001B7E8F" w:rsidRDefault="00A3726C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  <w:tc>
          <w:tcPr>
            <w:tcW w:w="4786" w:type="dxa"/>
          </w:tcPr>
          <w:p w14:paraId="56F36753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Подрядчик</w:t>
            </w:r>
          </w:p>
          <w:p w14:paraId="52CFBECE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____________________</w:t>
            </w:r>
          </w:p>
          <w:p w14:paraId="06D7D502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14:paraId="21135DFC" w14:textId="77777777" w:rsidR="00A3726C" w:rsidRPr="001B7E8F" w:rsidRDefault="00A3726C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</w:tr>
    </w:tbl>
    <w:p w14:paraId="20C77968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1F89490D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70C42906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3066B8F3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6FD22029" w14:textId="77777777" w:rsidR="00A3726C" w:rsidRPr="001B7E8F" w:rsidRDefault="006930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Приложение № 2 к договору</w:t>
      </w:r>
    </w:p>
    <w:p w14:paraId="6B28B596" w14:textId="77777777" w:rsidR="00A3726C" w:rsidRPr="001B7E8F" w:rsidRDefault="006930CF">
      <w:pPr>
        <w:suppressAutoHyphens/>
        <w:autoSpaceDE w:val="0"/>
        <w:ind w:firstLine="567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от__________ № _________</w:t>
      </w:r>
    </w:p>
    <w:p w14:paraId="13CB1C87" w14:textId="77777777" w:rsidR="00A3726C" w:rsidRPr="001B7E8F" w:rsidRDefault="00A3726C">
      <w:pPr>
        <w:suppressAutoHyphens/>
        <w:autoSpaceDE w:val="0"/>
        <w:ind w:firstLine="567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</w:p>
    <w:p w14:paraId="72122335" w14:textId="77777777" w:rsidR="00A3726C" w:rsidRPr="001B7E8F" w:rsidRDefault="006930C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Техническое задание</w:t>
      </w:r>
    </w:p>
    <w:p w14:paraId="3CDDA2FD" w14:textId="77777777" w:rsidR="00A3726C" w:rsidRPr="001B7E8F" w:rsidRDefault="00A3726C">
      <w:pPr>
        <w:ind w:firstLine="0"/>
        <w:jc w:val="center"/>
        <w:rPr>
          <w:rFonts w:eastAsia="Times New Roman"/>
          <w:szCs w:val="24"/>
        </w:rPr>
      </w:pPr>
    </w:p>
    <w:p w14:paraId="1DC28BC5" w14:textId="77777777" w:rsidR="00A3726C" w:rsidRPr="001B7E8F" w:rsidRDefault="00A3726C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17"/>
        <w:gridCol w:w="4630"/>
      </w:tblGrid>
      <w:tr w:rsidR="00A3726C" w:rsidRPr="001B7E8F" w14:paraId="6B461337" w14:textId="77777777">
        <w:tc>
          <w:tcPr>
            <w:tcW w:w="4785" w:type="dxa"/>
          </w:tcPr>
          <w:p w14:paraId="4B78BF76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Заказчик</w:t>
            </w:r>
          </w:p>
          <w:p w14:paraId="7255E2DD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</w:t>
            </w:r>
          </w:p>
          <w:p w14:paraId="63ED1FAF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14:paraId="1AE56FE4" w14:textId="77777777" w:rsidR="00A3726C" w:rsidRPr="001B7E8F" w:rsidRDefault="00A3726C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  <w:tc>
          <w:tcPr>
            <w:tcW w:w="4786" w:type="dxa"/>
          </w:tcPr>
          <w:p w14:paraId="6F024635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Подрядчик</w:t>
            </w:r>
          </w:p>
          <w:p w14:paraId="454C4AED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____________________</w:t>
            </w:r>
          </w:p>
          <w:p w14:paraId="1AE340B0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14:paraId="1B356A92" w14:textId="77777777" w:rsidR="00A3726C" w:rsidRPr="001B7E8F" w:rsidRDefault="00A3726C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</w:tr>
    </w:tbl>
    <w:p w14:paraId="7A5C1D50" w14:textId="77777777" w:rsidR="00A3726C" w:rsidRPr="001B7E8F" w:rsidRDefault="00A3726C">
      <w:pPr>
        <w:rPr>
          <w:szCs w:val="24"/>
        </w:rPr>
      </w:pPr>
    </w:p>
    <w:sectPr w:rsidR="00A3726C" w:rsidRPr="001B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24431" w14:textId="77777777" w:rsidR="00B16A4C" w:rsidRDefault="00B16A4C">
      <w:r>
        <w:separator/>
      </w:r>
    </w:p>
  </w:endnote>
  <w:endnote w:type="continuationSeparator" w:id="0">
    <w:p w14:paraId="6BCC55EF" w14:textId="77777777" w:rsidR="00B16A4C" w:rsidRDefault="00B1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等线 Light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835D5" w14:textId="77777777" w:rsidR="00B16A4C" w:rsidRDefault="00B16A4C">
      <w:r>
        <w:separator/>
      </w:r>
    </w:p>
  </w:footnote>
  <w:footnote w:type="continuationSeparator" w:id="0">
    <w:p w14:paraId="6B50B3D9" w14:textId="77777777" w:rsidR="00B16A4C" w:rsidRDefault="00B16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38D881"/>
    <w:multiLevelType w:val="singleLevel"/>
    <w:tmpl w:val="0D38D881"/>
    <w:lvl w:ilvl="0">
      <w:start w:val="10"/>
      <w:numFmt w:val="decimal"/>
      <w:suff w:val="space"/>
      <w:lvlText w:val="%1."/>
      <w:lvlJc w:val="left"/>
    </w:lvl>
  </w:abstractNum>
  <w:abstractNum w:abstractNumId="2">
    <w:nsid w:val="0F432189"/>
    <w:multiLevelType w:val="multilevel"/>
    <w:tmpl w:val="0F432189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05"/>
    <w:rsid w:val="0009563E"/>
    <w:rsid w:val="000F23E3"/>
    <w:rsid w:val="00142EFA"/>
    <w:rsid w:val="001B7E8F"/>
    <w:rsid w:val="002E1B8F"/>
    <w:rsid w:val="00466FE1"/>
    <w:rsid w:val="004821A5"/>
    <w:rsid w:val="004849A6"/>
    <w:rsid w:val="004A70F7"/>
    <w:rsid w:val="005138CF"/>
    <w:rsid w:val="0052165B"/>
    <w:rsid w:val="0052334D"/>
    <w:rsid w:val="005564FF"/>
    <w:rsid w:val="006131FD"/>
    <w:rsid w:val="006930CF"/>
    <w:rsid w:val="00716005"/>
    <w:rsid w:val="009F6BB1"/>
    <w:rsid w:val="00A3726C"/>
    <w:rsid w:val="00A37A54"/>
    <w:rsid w:val="00A75CDF"/>
    <w:rsid w:val="00B16A4C"/>
    <w:rsid w:val="00D31790"/>
    <w:rsid w:val="00D76166"/>
    <w:rsid w:val="00D97327"/>
    <w:rsid w:val="00E4198E"/>
    <w:rsid w:val="00EC5B27"/>
    <w:rsid w:val="4D5A751A"/>
    <w:rsid w:val="57CE7CB5"/>
    <w:rsid w:val="7B2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A2A5"/>
  <w15:docId w15:val="{66094CAA-6B82-4387-8DA4-1A9BA6AA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8"/>
      <w:jc w:val="both"/>
    </w:pPr>
    <w:rPr>
      <w:rFonts w:ascii="Times New Roman" w:eastAsia="Courier New" w:hAnsi="Times New Roman" w:cs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qFormat/>
    <w:pPr>
      <w:widowControl w:val="0"/>
      <w:ind w:firstLine="0"/>
    </w:pPr>
    <w:rPr>
      <w:rFonts w:ascii="Courier New" w:eastAsia="Calibri" w:hAnsi="Courier New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4256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Torgi-Online</dc:creator>
  <cp:lastModifiedBy>Учетная запись Майкрософт</cp:lastModifiedBy>
  <cp:revision>16</cp:revision>
  <dcterms:created xsi:type="dcterms:W3CDTF">2024-07-09T07:17:00Z</dcterms:created>
  <dcterms:modified xsi:type="dcterms:W3CDTF">2026-03-27T09:23:00Z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BEA1A9F21763408F9FF0FA0C5E9701A3_12</vt:lpwstr>
  </property>
</Properties>
</file>