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32CD5" w14:textId="4D5F19C3" w:rsidR="007B5D26" w:rsidRPr="0090575C" w:rsidRDefault="007B5D26" w:rsidP="007B7DCC">
      <w:pPr>
        <w:jc w:val="center"/>
        <w:rPr>
          <w:b/>
          <w:sz w:val="24"/>
          <w:szCs w:val="24"/>
        </w:rPr>
      </w:pPr>
      <w:r w:rsidRPr="0090575C">
        <w:rPr>
          <w:b/>
          <w:sz w:val="24"/>
          <w:szCs w:val="24"/>
        </w:rPr>
        <w:t>ТЕХНИЧЕСКОЕ ЗАДАНИЕ</w:t>
      </w:r>
    </w:p>
    <w:p w14:paraId="6CCBCE41" w14:textId="77777777" w:rsidR="007B5D26" w:rsidRPr="0090575C" w:rsidRDefault="007B5D26" w:rsidP="007B7DCC">
      <w:pPr>
        <w:rPr>
          <w:sz w:val="24"/>
          <w:szCs w:val="24"/>
        </w:rPr>
      </w:pPr>
    </w:p>
    <w:p w14:paraId="61B47C83" w14:textId="77777777" w:rsidR="007B5D26" w:rsidRPr="00E879C7" w:rsidRDefault="007B5D26" w:rsidP="007B7DCC">
      <w:pPr>
        <w:tabs>
          <w:tab w:val="left" w:pos="284"/>
        </w:tabs>
        <w:suppressAutoHyphens w:val="0"/>
        <w:jc w:val="both"/>
        <w:rPr>
          <w:b/>
          <w:sz w:val="24"/>
          <w:szCs w:val="24"/>
          <w:u w:val="single"/>
          <w:lang w:eastAsia="ru-RU"/>
        </w:rPr>
      </w:pPr>
      <w:r w:rsidRPr="00E879C7">
        <w:rPr>
          <w:b/>
          <w:sz w:val="24"/>
          <w:szCs w:val="24"/>
          <w:lang w:eastAsia="ru-RU"/>
        </w:rPr>
        <w:t>Заказчик:</w:t>
      </w:r>
      <w:r w:rsidR="00D85B19">
        <w:rPr>
          <w:b/>
          <w:sz w:val="24"/>
          <w:szCs w:val="24"/>
          <w:lang w:eastAsia="ru-RU"/>
        </w:rPr>
        <w:t xml:space="preserve"> </w:t>
      </w:r>
      <w:r w:rsidRPr="00E879C7">
        <w:rPr>
          <w:b/>
          <w:sz w:val="24"/>
          <w:szCs w:val="24"/>
          <w:u w:val="single"/>
          <w:lang w:eastAsia="ru-RU"/>
        </w:rPr>
        <w:t>«Муниципальное унитарное предприятие «Управление пассажирских перевозок Миасского городского округа».</w:t>
      </w:r>
    </w:p>
    <w:p w14:paraId="641992D1" w14:textId="77777777" w:rsidR="007B5D26" w:rsidRDefault="007B5D26" w:rsidP="007B7DCC">
      <w:pPr>
        <w:suppressAutoHyphens w:val="0"/>
        <w:ind w:firstLine="567"/>
        <w:jc w:val="both"/>
        <w:rPr>
          <w:b/>
          <w:sz w:val="24"/>
          <w:szCs w:val="24"/>
          <w:lang w:eastAsia="en-US"/>
        </w:rPr>
      </w:pPr>
    </w:p>
    <w:p w14:paraId="442244FA" w14:textId="3CA4F58E" w:rsidR="007B5D26" w:rsidRPr="00B4754E" w:rsidRDefault="007B5D26" w:rsidP="007B7DCC">
      <w:pPr>
        <w:jc w:val="both"/>
        <w:rPr>
          <w:bCs/>
          <w:sz w:val="24"/>
          <w:szCs w:val="24"/>
        </w:rPr>
      </w:pPr>
      <w:r w:rsidRPr="00B4754E">
        <w:rPr>
          <w:b/>
          <w:sz w:val="24"/>
          <w:szCs w:val="24"/>
          <w:lang w:eastAsia="en-US"/>
        </w:rPr>
        <w:t>Наименование предмета и объекта закупки:</w:t>
      </w:r>
      <w:r w:rsidR="007C7F69">
        <w:rPr>
          <w:b/>
          <w:sz w:val="24"/>
          <w:szCs w:val="24"/>
          <w:lang w:eastAsia="en-US"/>
        </w:rPr>
        <w:t xml:space="preserve"> </w:t>
      </w:r>
      <w:r w:rsidRPr="00B4754E">
        <w:rPr>
          <w:sz w:val="24"/>
          <w:szCs w:val="24"/>
          <w:lang w:eastAsia="en-US"/>
        </w:rPr>
        <w:t>п</w:t>
      </w:r>
      <w:r w:rsidRPr="00B4754E">
        <w:rPr>
          <w:bCs/>
          <w:sz w:val="24"/>
          <w:szCs w:val="24"/>
        </w:rPr>
        <w:t xml:space="preserve">оставка </w:t>
      </w:r>
      <w:r w:rsidR="00036CB0">
        <w:rPr>
          <w:sz w:val="24"/>
          <w:szCs w:val="24"/>
        </w:rPr>
        <w:t>кабеля ААШв</w:t>
      </w:r>
      <w:r w:rsidR="000350CF">
        <w:rPr>
          <w:sz w:val="24"/>
          <w:szCs w:val="24"/>
        </w:rPr>
        <w:t xml:space="preserve"> 3х120(ож)</w:t>
      </w:r>
      <w:r w:rsidR="00036CB0">
        <w:rPr>
          <w:sz w:val="24"/>
          <w:szCs w:val="24"/>
        </w:rPr>
        <w:t>-10.</w:t>
      </w:r>
    </w:p>
    <w:p w14:paraId="71BCF79E" w14:textId="6B174513" w:rsidR="007B5D26" w:rsidRPr="00B4754E" w:rsidRDefault="007B5D26" w:rsidP="007B7DCC">
      <w:pPr>
        <w:suppressAutoHyphens w:val="0"/>
        <w:jc w:val="both"/>
        <w:rPr>
          <w:sz w:val="24"/>
          <w:szCs w:val="24"/>
          <w:lang w:eastAsia="en-US"/>
        </w:rPr>
      </w:pPr>
      <w:r w:rsidRPr="00B4754E">
        <w:rPr>
          <w:b/>
          <w:sz w:val="24"/>
          <w:szCs w:val="24"/>
          <w:lang w:eastAsia="en-US"/>
        </w:rPr>
        <w:t>Срок поставки товара:</w:t>
      </w:r>
      <w:r w:rsidRPr="00B4754E">
        <w:rPr>
          <w:sz w:val="24"/>
          <w:szCs w:val="24"/>
          <w:lang w:eastAsia="en-US"/>
        </w:rPr>
        <w:t xml:space="preserve"> </w:t>
      </w:r>
      <w:r w:rsidR="000350CF">
        <w:rPr>
          <w:sz w:val="24"/>
          <w:szCs w:val="24"/>
          <w:lang w:eastAsia="en-US"/>
        </w:rPr>
        <w:t xml:space="preserve">В течении 30 дней </w:t>
      </w:r>
      <w:r w:rsidRPr="00B4754E">
        <w:rPr>
          <w:sz w:val="24"/>
          <w:szCs w:val="24"/>
          <w:lang w:eastAsia="en-US"/>
        </w:rPr>
        <w:t>с момента заключения договора.</w:t>
      </w:r>
    </w:p>
    <w:p w14:paraId="79746F91" w14:textId="50395D03" w:rsidR="007B5D26" w:rsidRDefault="007B5D26" w:rsidP="007B7DCC">
      <w:pPr>
        <w:suppressAutoHyphens w:val="0"/>
        <w:jc w:val="both"/>
        <w:rPr>
          <w:sz w:val="24"/>
          <w:szCs w:val="24"/>
        </w:rPr>
      </w:pPr>
      <w:r>
        <w:rPr>
          <w:b/>
          <w:sz w:val="24"/>
          <w:szCs w:val="24"/>
          <w:lang w:eastAsia="en-US"/>
        </w:rPr>
        <w:t xml:space="preserve">Место доставки товара: </w:t>
      </w:r>
      <w:r w:rsidRPr="0090575C">
        <w:rPr>
          <w:sz w:val="24"/>
          <w:szCs w:val="24"/>
        </w:rPr>
        <w:t xml:space="preserve">Челябинская область, </w:t>
      </w:r>
      <w:r w:rsidR="007C7F69" w:rsidRPr="0090575C">
        <w:rPr>
          <w:sz w:val="24"/>
          <w:szCs w:val="24"/>
        </w:rPr>
        <w:t>г. Миасс</w:t>
      </w:r>
      <w:r w:rsidRPr="0090575C">
        <w:rPr>
          <w:sz w:val="24"/>
          <w:szCs w:val="24"/>
        </w:rPr>
        <w:t xml:space="preserve">, </w:t>
      </w:r>
      <w:r w:rsidR="007C7F69" w:rsidRPr="0090575C">
        <w:rPr>
          <w:sz w:val="24"/>
          <w:szCs w:val="24"/>
        </w:rPr>
        <w:t>Тур</w:t>
      </w:r>
      <w:r w:rsidR="000350CF" w:rsidRPr="0090575C">
        <w:rPr>
          <w:sz w:val="24"/>
          <w:szCs w:val="24"/>
        </w:rPr>
        <w:t>г</w:t>
      </w:r>
      <w:r w:rsidR="007C7F69" w:rsidRPr="0090575C">
        <w:rPr>
          <w:sz w:val="24"/>
          <w:szCs w:val="24"/>
        </w:rPr>
        <w:t>оякское</w:t>
      </w:r>
      <w:r w:rsidRPr="0090575C">
        <w:rPr>
          <w:sz w:val="24"/>
          <w:szCs w:val="24"/>
        </w:rPr>
        <w:t xml:space="preserve"> шоссе, 13</w:t>
      </w:r>
      <w:r w:rsidR="0096330C">
        <w:rPr>
          <w:sz w:val="24"/>
          <w:szCs w:val="24"/>
        </w:rPr>
        <w:t>/1</w:t>
      </w:r>
      <w:r w:rsidRPr="0090575C">
        <w:rPr>
          <w:sz w:val="24"/>
          <w:szCs w:val="24"/>
        </w:rPr>
        <w:t xml:space="preserve"> (троллейбусное депо).</w:t>
      </w:r>
    </w:p>
    <w:p w14:paraId="02E90198" w14:textId="509880ED" w:rsidR="007B5D26" w:rsidRPr="007B7DCC" w:rsidRDefault="007B5D26" w:rsidP="007B7DCC">
      <w:pPr>
        <w:suppressAutoHyphens w:val="0"/>
        <w:jc w:val="both"/>
        <w:rPr>
          <w:b/>
          <w:sz w:val="24"/>
          <w:szCs w:val="24"/>
          <w:lang w:eastAsia="en-US"/>
        </w:rPr>
      </w:pPr>
    </w:p>
    <w:p w14:paraId="3FEED7B2" w14:textId="77777777" w:rsidR="007B5D26" w:rsidRDefault="007B5D26" w:rsidP="007B7DCC">
      <w:pPr>
        <w:tabs>
          <w:tab w:val="left" w:pos="0"/>
        </w:tabs>
        <w:suppressAutoHyphens w:val="0"/>
        <w:ind w:firstLine="567"/>
        <w:contextualSpacing/>
        <w:jc w:val="both"/>
        <w:rPr>
          <w:b/>
          <w:sz w:val="24"/>
          <w:szCs w:val="24"/>
          <w:lang w:eastAsia="en-US"/>
        </w:rPr>
      </w:pPr>
    </w:p>
    <w:p w14:paraId="48D59957" w14:textId="77777777" w:rsidR="007B5D26" w:rsidRDefault="007B5D26" w:rsidP="007B7DCC">
      <w:pPr>
        <w:pStyle w:val="a3"/>
        <w:numPr>
          <w:ilvl w:val="0"/>
          <w:numId w:val="1"/>
        </w:numPr>
        <w:tabs>
          <w:tab w:val="left" w:pos="0"/>
        </w:tabs>
        <w:suppressAutoHyphens w:val="0"/>
        <w:ind w:left="0"/>
        <w:jc w:val="both"/>
        <w:rPr>
          <w:sz w:val="24"/>
          <w:szCs w:val="24"/>
          <w:lang w:eastAsia="en-US"/>
        </w:rPr>
      </w:pPr>
      <w:r w:rsidRPr="00B4754E">
        <w:rPr>
          <w:b/>
          <w:sz w:val="24"/>
          <w:szCs w:val="24"/>
          <w:lang w:eastAsia="en-US"/>
        </w:rPr>
        <w:t>Наименование и количество объектов закупки</w:t>
      </w:r>
      <w:r w:rsidRPr="00B4754E">
        <w:rPr>
          <w:sz w:val="24"/>
          <w:szCs w:val="24"/>
          <w:lang w:eastAsia="en-US"/>
        </w:rPr>
        <w:t>:</w:t>
      </w:r>
    </w:p>
    <w:p w14:paraId="456868A2" w14:textId="77777777" w:rsidR="007B5D26" w:rsidRPr="00B4754E" w:rsidRDefault="007B5D26" w:rsidP="007B7DCC">
      <w:pPr>
        <w:pStyle w:val="a3"/>
        <w:tabs>
          <w:tab w:val="left" w:pos="0"/>
        </w:tabs>
        <w:suppressAutoHyphens w:val="0"/>
        <w:ind w:left="0"/>
        <w:jc w:val="both"/>
        <w:rPr>
          <w:sz w:val="24"/>
          <w:szCs w:val="24"/>
          <w:lang w:eastAsia="en-US"/>
        </w:rPr>
      </w:pPr>
    </w:p>
    <w:tbl>
      <w:tblPr>
        <w:tblW w:w="9383" w:type="dxa"/>
        <w:tblInd w:w="93" w:type="dxa"/>
        <w:tblLook w:val="00A0" w:firstRow="1" w:lastRow="0" w:firstColumn="1" w:lastColumn="0" w:noHBand="0" w:noVBand="0"/>
      </w:tblPr>
      <w:tblGrid>
        <w:gridCol w:w="540"/>
        <w:gridCol w:w="6563"/>
        <w:gridCol w:w="1160"/>
        <w:gridCol w:w="1120"/>
      </w:tblGrid>
      <w:tr w:rsidR="007B5D26" w:rsidRPr="007B7DCC" w14:paraId="7ABA0948" w14:textId="77777777" w:rsidTr="004C1D9C">
        <w:trPr>
          <w:trHeight w:val="54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FA5F" w14:textId="77777777" w:rsidR="007B5D26" w:rsidRPr="004C1D9C" w:rsidRDefault="007B5D26" w:rsidP="007B7DCC">
            <w:pPr>
              <w:suppressAutoHyphens w:val="0"/>
              <w:jc w:val="center"/>
              <w:rPr>
                <w:lang w:eastAsia="ru-RU"/>
              </w:rPr>
            </w:pPr>
            <w:r w:rsidRPr="004C1D9C">
              <w:rPr>
                <w:lang w:eastAsia="ru-RU"/>
              </w:rPr>
              <w:t>№</w:t>
            </w:r>
            <w:r w:rsidRPr="004C1D9C">
              <w:rPr>
                <w:lang w:eastAsia="ru-RU"/>
              </w:rPr>
              <w:br/>
              <w:t>п/п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C0174" w14:textId="0832308A" w:rsidR="007B5D26" w:rsidRPr="004C1D9C" w:rsidRDefault="007B5D26" w:rsidP="007B7DCC">
            <w:pPr>
              <w:suppressAutoHyphens w:val="0"/>
              <w:jc w:val="center"/>
              <w:rPr>
                <w:lang w:eastAsia="ru-RU"/>
              </w:rPr>
            </w:pPr>
            <w:r w:rsidRPr="004C1D9C">
              <w:rPr>
                <w:lang w:eastAsia="ru-RU"/>
              </w:rPr>
              <w:t>Наименование</w:t>
            </w:r>
            <w:r w:rsidR="004C1D9C">
              <w:rPr>
                <w:lang w:eastAsia="ru-RU"/>
              </w:rPr>
              <w:t xml:space="preserve"> товара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08B0B" w14:textId="43B22CDB" w:rsidR="007B5D26" w:rsidRPr="004C1D9C" w:rsidRDefault="007B5D26" w:rsidP="007B7DCC">
            <w:pPr>
              <w:suppressAutoHyphens w:val="0"/>
              <w:jc w:val="center"/>
              <w:rPr>
                <w:lang w:eastAsia="ru-RU"/>
              </w:rPr>
            </w:pPr>
            <w:r w:rsidRPr="004C1D9C">
              <w:rPr>
                <w:lang w:eastAsia="ru-RU"/>
              </w:rPr>
              <w:t>Ед.</w:t>
            </w:r>
            <w:r w:rsidR="000350CF">
              <w:rPr>
                <w:lang w:eastAsia="ru-RU"/>
              </w:rPr>
              <w:t xml:space="preserve"> </w:t>
            </w:r>
            <w:r w:rsidRPr="004C1D9C">
              <w:rPr>
                <w:lang w:eastAsia="ru-RU"/>
              </w:rPr>
              <w:t>изм.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2FEE9" w14:textId="77777777" w:rsidR="007B5D26" w:rsidRPr="004C1D9C" w:rsidRDefault="007B5D26" w:rsidP="007B7DCC">
            <w:pPr>
              <w:suppressAutoHyphens w:val="0"/>
              <w:jc w:val="center"/>
              <w:rPr>
                <w:lang w:eastAsia="ru-RU"/>
              </w:rPr>
            </w:pPr>
            <w:r w:rsidRPr="004C1D9C">
              <w:rPr>
                <w:lang w:eastAsia="ru-RU"/>
              </w:rPr>
              <w:t>Кол-во</w:t>
            </w:r>
          </w:p>
        </w:tc>
      </w:tr>
      <w:tr w:rsidR="007B5D26" w:rsidRPr="007B7DCC" w14:paraId="37C72BB4" w14:textId="77777777" w:rsidTr="004C1D9C">
        <w:trPr>
          <w:trHeight w:val="69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30ACA" w14:textId="77777777" w:rsidR="007B5D26" w:rsidRPr="007B7DCC" w:rsidRDefault="007B5D26" w:rsidP="006853BC">
            <w:pPr>
              <w:numPr>
                <w:ilvl w:val="0"/>
                <w:numId w:val="2"/>
              </w:num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1B621" w14:textId="1F6D1803" w:rsidR="007B5D26" w:rsidRPr="007B7DCC" w:rsidRDefault="0056046B" w:rsidP="00D65390">
            <w:pPr>
              <w:suppressAutoHyphens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Кабель ААШв 3х120(ож) - 10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50C85" w14:textId="77777777" w:rsidR="007B5D26" w:rsidRPr="007B7DCC" w:rsidRDefault="00036CB0" w:rsidP="00D65390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</w:t>
            </w:r>
            <w:r w:rsidR="007B5D26" w:rsidRPr="007B7DCC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E1FCF" w14:textId="77777777" w:rsidR="007B5D26" w:rsidRPr="007B7DCC" w:rsidRDefault="007B5D26" w:rsidP="002F5D2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2F5D2C">
              <w:rPr>
                <w:sz w:val="24"/>
                <w:szCs w:val="24"/>
                <w:lang w:eastAsia="ru-RU"/>
              </w:rPr>
              <w:t>5</w:t>
            </w:r>
            <w:r w:rsidR="00036CB0">
              <w:rPr>
                <w:sz w:val="24"/>
                <w:szCs w:val="24"/>
                <w:lang w:eastAsia="ru-RU"/>
              </w:rPr>
              <w:t>00</w:t>
            </w:r>
          </w:p>
        </w:tc>
      </w:tr>
    </w:tbl>
    <w:p w14:paraId="6EE47A9E" w14:textId="77777777" w:rsidR="007B5D26" w:rsidRPr="003A1BF8" w:rsidRDefault="007B5D26" w:rsidP="003A1BF8">
      <w:pPr>
        <w:jc w:val="both"/>
        <w:rPr>
          <w:sz w:val="24"/>
          <w:szCs w:val="24"/>
        </w:rPr>
      </w:pPr>
    </w:p>
    <w:p w14:paraId="4E41049F" w14:textId="77777777" w:rsidR="007B5D26" w:rsidRPr="003A1BF8" w:rsidRDefault="007B5D26" w:rsidP="003A1BF8">
      <w:pPr>
        <w:pStyle w:val="a3"/>
        <w:numPr>
          <w:ilvl w:val="0"/>
          <w:numId w:val="1"/>
        </w:numPr>
        <w:suppressAutoHyphens w:val="0"/>
        <w:ind w:left="0"/>
        <w:jc w:val="both"/>
        <w:rPr>
          <w:b/>
          <w:sz w:val="24"/>
          <w:szCs w:val="24"/>
          <w:lang w:eastAsia="ru-RU"/>
        </w:rPr>
      </w:pPr>
      <w:r w:rsidRPr="003A1BF8">
        <w:rPr>
          <w:b/>
          <w:sz w:val="24"/>
          <w:szCs w:val="24"/>
          <w:lang w:eastAsia="ru-RU"/>
        </w:rPr>
        <w:t>Описание и основные требования к товару:</w:t>
      </w:r>
    </w:p>
    <w:p w14:paraId="372D9D14" w14:textId="77777777" w:rsidR="000350CF" w:rsidRDefault="000350CF" w:rsidP="00407459">
      <w:pPr>
        <w:suppressAutoHyphens w:val="0"/>
        <w:ind w:firstLine="567"/>
        <w:contextualSpacing/>
        <w:jc w:val="both"/>
        <w:rPr>
          <w:sz w:val="24"/>
          <w:szCs w:val="24"/>
          <w:lang w:eastAsia="en-US"/>
        </w:rPr>
      </w:pPr>
    </w:p>
    <w:p w14:paraId="2F5B201B" w14:textId="0580BF0A" w:rsidR="007B5D26" w:rsidRPr="00786318" w:rsidRDefault="00805E68" w:rsidP="00407459">
      <w:pPr>
        <w:suppressAutoHyphens w:val="0"/>
        <w:ind w:firstLine="567"/>
        <w:contextualSpacing/>
        <w:jc w:val="both"/>
        <w:rPr>
          <w:sz w:val="24"/>
          <w:szCs w:val="24"/>
          <w:lang w:eastAsia="en-US"/>
        </w:rPr>
      </w:pPr>
      <w:r w:rsidRPr="00786318">
        <w:rPr>
          <w:sz w:val="24"/>
          <w:szCs w:val="24"/>
          <w:lang w:eastAsia="en-US"/>
        </w:rPr>
        <w:t>2.1 Кабель ААШв</w:t>
      </w:r>
      <w:r w:rsidR="000350CF">
        <w:rPr>
          <w:sz w:val="24"/>
          <w:szCs w:val="24"/>
          <w:lang w:eastAsia="en-US"/>
        </w:rPr>
        <w:t xml:space="preserve"> 3х120</w:t>
      </w:r>
      <w:r w:rsidR="00E74972">
        <w:rPr>
          <w:sz w:val="24"/>
          <w:szCs w:val="24"/>
          <w:lang w:eastAsia="en-US"/>
        </w:rPr>
        <w:t>(ож)</w:t>
      </w:r>
      <w:r w:rsidRPr="00786318">
        <w:rPr>
          <w:sz w:val="24"/>
          <w:szCs w:val="24"/>
          <w:lang w:eastAsia="en-US"/>
        </w:rPr>
        <w:t xml:space="preserve">-10 должен </w:t>
      </w:r>
      <w:r w:rsidR="00786318" w:rsidRPr="00786318">
        <w:rPr>
          <w:sz w:val="24"/>
          <w:szCs w:val="24"/>
          <w:lang w:eastAsia="en-US"/>
        </w:rPr>
        <w:t>соответствовать</w:t>
      </w:r>
      <w:r w:rsidRPr="00786318">
        <w:rPr>
          <w:sz w:val="24"/>
          <w:szCs w:val="24"/>
          <w:lang w:eastAsia="en-US"/>
        </w:rPr>
        <w:t xml:space="preserve"> ГОСТ 18410-73 «Кабели силовые с пропитанной бумажной изоляцией».</w:t>
      </w:r>
    </w:p>
    <w:p w14:paraId="55EB6534" w14:textId="77777777" w:rsidR="00805E68" w:rsidRPr="00786318" w:rsidRDefault="00805E68" w:rsidP="00407459">
      <w:pPr>
        <w:suppressAutoHyphens w:val="0"/>
        <w:ind w:firstLine="567"/>
        <w:contextualSpacing/>
        <w:jc w:val="both"/>
        <w:rPr>
          <w:sz w:val="24"/>
          <w:szCs w:val="24"/>
          <w:lang w:eastAsia="en-US"/>
        </w:rPr>
      </w:pPr>
      <w:r w:rsidRPr="00786318">
        <w:rPr>
          <w:sz w:val="24"/>
          <w:szCs w:val="24"/>
          <w:lang w:eastAsia="en-US"/>
        </w:rPr>
        <w:t>2.2 Описание товара:</w:t>
      </w:r>
    </w:p>
    <w:p w14:paraId="0EDA40F1" w14:textId="41AA802D" w:rsidR="0096330C" w:rsidRPr="0096330C" w:rsidRDefault="00374BA5" w:rsidP="00407459">
      <w:pPr>
        <w:suppressAutoHyphens w:val="0"/>
        <w:ind w:firstLine="567"/>
        <w:jc w:val="both"/>
        <w:rPr>
          <w:sz w:val="24"/>
          <w:szCs w:val="24"/>
          <w:lang w:eastAsia="ru-RU"/>
        </w:rPr>
      </w:pPr>
      <w:r w:rsidRPr="0096330C">
        <w:rPr>
          <w:rFonts w:hAnsi="Symbol"/>
          <w:sz w:val="24"/>
          <w:szCs w:val="24"/>
          <w:lang w:eastAsia="ru-RU"/>
        </w:rPr>
        <w:t></w:t>
      </w:r>
      <w:r w:rsidRPr="0096330C">
        <w:rPr>
          <w:sz w:val="24"/>
          <w:szCs w:val="24"/>
          <w:lang w:eastAsia="ru-RU"/>
        </w:rPr>
        <w:t xml:space="preserve"> </w:t>
      </w:r>
      <w:r w:rsidR="00BC4C88">
        <w:rPr>
          <w:sz w:val="24"/>
          <w:szCs w:val="24"/>
          <w:lang w:eastAsia="ru-RU"/>
        </w:rPr>
        <w:t xml:space="preserve"> </w:t>
      </w:r>
      <w:r w:rsidRPr="0096330C">
        <w:rPr>
          <w:sz w:val="24"/>
          <w:szCs w:val="24"/>
          <w:lang w:eastAsia="ru-RU"/>
        </w:rPr>
        <w:t>Алюминиевая</w:t>
      </w:r>
      <w:r w:rsidR="0096330C" w:rsidRPr="0096330C">
        <w:rPr>
          <w:sz w:val="24"/>
          <w:szCs w:val="24"/>
          <w:lang w:eastAsia="ru-RU"/>
        </w:rPr>
        <w:t xml:space="preserve"> токопроводящая жила: однопроволочная (класс 1) сечением </w:t>
      </w:r>
      <w:r w:rsidR="0096330C">
        <w:rPr>
          <w:sz w:val="24"/>
          <w:szCs w:val="24"/>
          <w:lang w:eastAsia="ru-RU"/>
        </w:rPr>
        <w:t>120</w:t>
      </w:r>
      <w:r w:rsidR="0096330C" w:rsidRPr="0096330C">
        <w:rPr>
          <w:sz w:val="24"/>
          <w:szCs w:val="24"/>
          <w:lang w:eastAsia="ru-RU"/>
        </w:rPr>
        <w:t xml:space="preserve"> кв. мм.</w:t>
      </w:r>
    </w:p>
    <w:p w14:paraId="65FA2182" w14:textId="244DC768" w:rsidR="0096330C" w:rsidRPr="0096330C" w:rsidRDefault="0096330C" w:rsidP="00407459">
      <w:pPr>
        <w:suppressAutoHyphens w:val="0"/>
        <w:ind w:firstLine="567"/>
        <w:jc w:val="both"/>
        <w:rPr>
          <w:sz w:val="24"/>
          <w:szCs w:val="24"/>
          <w:lang w:eastAsia="ru-RU"/>
        </w:rPr>
      </w:pPr>
      <w:r w:rsidRPr="0096330C">
        <w:rPr>
          <w:rFonts w:hAnsi="Symbol"/>
          <w:sz w:val="24"/>
          <w:szCs w:val="24"/>
          <w:lang w:eastAsia="ru-RU"/>
        </w:rPr>
        <w:t></w:t>
      </w:r>
      <w:r w:rsidRPr="0096330C">
        <w:rPr>
          <w:sz w:val="24"/>
          <w:szCs w:val="24"/>
          <w:lang w:eastAsia="ru-RU"/>
        </w:rPr>
        <w:t xml:space="preserve">  Фазная бумажная изоляция</w:t>
      </w:r>
      <w:r w:rsidR="006E7763">
        <w:rPr>
          <w:sz w:val="24"/>
          <w:szCs w:val="24"/>
          <w:lang w:eastAsia="ru-RU"/>
        </w:rPr>
        <w:t xml:space="preserve"> и</w:t>
      </w:r>
      <w:r w:rsidR="003D56C0">
        <w:rPr>
          <w:sz w:val="24"/>
          <w:szCs w:val="24"/>
          <w:lang w:eastAsia="ru-RU"/>
        </w:rPr>
        <w:t xml:space="preserve"> </w:t>
      </w:r>
      <w:r w:rsidR="006E7763">
        <w:rPr>
          <w:sz w:val="24"/>
          <w:szCs w:val="24"/>
          <w:lang w:eastAsia="ru-RU"/>
        </w:rPr>
        <w:t>п</w:t>
      </w:r>
      <w:r w:rsidR="006E7763" w:rsidRPr="0096330C">
        <w:rPr>
          <w:sz w:val="24"/>
          <w:szCs w:val="24"/>
          <w:lang w:eastAsia="ru-RU"/>
        </w:rPr>
        <w:t>оясная бумажная изоляция</w:t>
      </w:r>
      <w:r w:rsidR="006E7763">
        <w:rPr>
          <w:sz w:val="24"/>
          <w:szCs w:val="24"/>
          <w:lang w:eastAsia="ru-RU"/>
        </w:rPr>
        <w:t xml:space="preserve"> </w:t>
      </w:r>
      <w:r w:rsidR="003D56C0">
        <w:rPr>
          <w:sz w:val="24"/>
          <w:szCs w:val="24"/>
          <w:lang w:eastAsia="ru-RU"/>
        </w:rPr>
        <w:t xml:space="preserve">с номинальной толщиной в соответствии с </w:t>
      </w:r>
      <w:r w:rsidR="00D7461D" w:rsidRPr="00D7461D">
        <w:rPr>
          <w:sz w:val="24"/>
          <w:szCs w:val="24"/>
          <w:lang w:eastAsia="ru-RU"/>
        </w:rPr>
        <w:t xml:space="preserve">ГОСТ 18410-73 </w:t>
      </w:r>
      <w:r w:rsidR="003D56C0">
        <w:rPr>
          <w:sz w:val="24"/>
          <w:szCs w:val="24"/>
          <w:lang w:eastAsia="ru-RU"/>
        </w:rPr>
        <w:t>таб.7</w:t>
      </w:r>
      <w:r w:rsidRPr="0096330C">
        <w:rPr>
          <w:sz w:val="24"/>
          <w:szCs w:val="24"/>
          <w:lang w:eastAsia="ru-RU"/>
        </w:rPr>
        <w:t>, пропитанная вязким изоляционным пропиточным составом, маркировка жил: цифровая или цветовая;</w:t>
      </w:r>
    </w:p>
    <w:p w14:paraId="47E46EC3" w14:textId="3303A017" w:rsidR="0096330C" w:rsidRPr="0096330C" w:rsidRDefault="0096330C" w:rsidP="00407459">
      <w:pPr>
        <w:suppressAutoHyphens w:val="0"/>
        <w:ind w:firstLine="567"/>
        <w:jc w:val="both"/>
        <w:rPr>
          <w:sz w:val="24"/>
          <w:szCs w:val="24"/>
          <w:lang w:eastAsia="ru-RU"/>
        </w:rPr>
      </w:pPr>
      <w:r w:rsidRPr="0096330C">
        <w:rPr>
          <w:rFonts w:hAnsi="Symbol"/>
          <w:sz w:val="24"/>
          <w:szCs w:val="24"/>
          <w:lang w:eastAsia="ru-RU"/>
        </w:rPr>
        <w:t></w:t>
      </w:r>
      <w:r w:rsidRPr="0096330C">
        <w:rPr>
          <w:sz w:val="24"/>
          <w:szCs w:val="24"/>
          <w:lang w:eastAsia="ru-RU"/>
        </w:rPr>
        <w:t xml:space="preserve"> Заполнение </w:t>
      </w:r>
      <w:r w:rsidR="00117612">
        <w:rPr>
          <w:sz w:val="24"/>
          <w:szCs w:val="24"/>
          <w:lang w:eastAsia="ru-RU"/>
        </w:rPr>
        <w:t xml:space="preserve">промежутков между жилами </w:t>
      </w:r>
      <w:r w:rsidRPr="0096330C">
        <w:rPr>
          <w:sz w:val="24"/>
          <w:szCs w:val="24"/>
          <w:lang w:eastAsia="ru-RU"/>
        </w:rPr>
        <w:t>из бумажных жгутов</w:t>
      </w:r>
      <w:r w:rsidR="00407459">
        <w:rPr>
          <w:sz w:val="24"/>
          <w:szCs w:val="24"/>
          <w:lang w:eastAsia="ru-RU"/>
        </w:rPr>
        <w:t xml:space="preserve"> </w:t>
      </w:r>
      <w:r w:rsidR="00D7461D" w:rsidRPr="00D7461D">
        <w:rPr>
          <w:sz w:val="24"/>
          <w:szCs w:val="24"/>
          <w:lang w:eastAsia="ru-RU"/>
        </w:rPr>
        <w:t>(ГОСТ 18410-73 п.</w:t>
      </w:r>
      <w:r w:rsidR="00D7461D">
        <w:rPr>
          <w:sz w:val="24"/>
          <w:szCs w:val="24"/>
          <w:lang w:eastAsia="ru-RU"/>
        </w:rPr>
        <w:t>2.2.</w:t>
      </w:r>
      <w:r w:rsidR="00EA2A81">
        <w:rPr>
          <w:sz w:val="24"/>
          <w:szCs w:val="24"/>
          <w:lang w:eastAsia="ru-RU"/>
        </w:rPr>
        <w:t>9</w:t>
      </w:r>
      <w:r w:rsidR="00D7461D" w:rsidRPr="00D7461D">
        <w:rPr>
          <w:sz w:val="24"/>
          <w:szCs w:val="24"/>
          <w:lang w:eastAsia="ru-RU"/>
        </w:rPr>
        <w:t>)</w:t>
      </w:r>
      <w:r w:rsidRPr="0096330C">
        <w:rPr>
          <w:sz w:val="24"/>
          <w:szCs w:val="24"/>
          <w:lang w:eastAsia="ru-RU"/>
        </w:rPr>
        <w:t>;</w:t>
      </w:r>
    </w:p>
    <w:p w14:paraId="63B6F558" w14:textId="4FC5C039" w:rsidR="0096330C" w:rsidRDefault="0096330C" w:rsidP="00407459">
      <w:pPr>
        <w:suppressAutoHyphens w:val="0"/>
        <w:ind w:firstLine="567"/>
        <w:jc w:val="both"/>
        <w:rPr>
          <w:sz w:val="24"/>
          <w:szCs w:val="24"/>
          <w:lang w:eastAsia="ru-RU"/>
        </w:rPr>
      </w:pPr>
      <w:proofErr w:type="gramStart"/>
      <w:r w:rsidRPr="0096330C">
        <w:rPr>
          <w:rFonts w:hAnsi="Symbol"/>
          <w:sz w:val="24"/>
          <w:szCs w:val="24"/>
          <w:lang w:eastAsia="ru-RU"/>
        </w:rPr>
        <w:t></w:t>
      </w:r>
      <w:r w:rsidRPr="0096330C">
        <w:rPr>
          <w:sz w:val="24"/>
          <w:szCs w:val="24"/>
          <w:lang w:eastAsia="ru-RU"/>
        </w:rPr>
        <w:t xml:space="preserve">  </w:t>
      </w:r>
      <w:r w:rsidR="009609B1">
        <w:rPr>
          <w:sz w:val="24"/>
          <w:szCs w:val="24"/>
          <w:lang w:eastAsia="ru-RU"/>
        </w:rPr>
        <w:t>По</w:t>
      </w:r>
      <w:proofErr w:type="gramEnd"/>
      <w:r w:rsidR="00E10C28">
        <w:rPr>
          <w:sz w:val="24"/>
          <w:szCs w:val="24"/>
          <w:lang w:eastAsia="ru-RU"/>
        </w:rPr>
        <w:t xml:space="preserve"> </w:t>
      </w:r>
      <w:r w:rsidR="009609B1">
        <w:rPr>
          <w:sz w:val="24"/>
          <w:szCs w:val="24"/>
          <w:lang w:eastAsia="ru-RU"/>
        </w:rPr>
        <w:t>верх поясной изоляции должен быть экран</w:t>
      </w:r>
      <w:r w:rsidRPr="0096330C">
        <w:rPr>
          <w:sz w:val="24"/>
          <w:szCs w:val="24"/>
          <w:lang w:eastAsia="ru-RU"/>
        </w:rPr>
        <w:t xml:space="preserve"> из электропроводящей бумаги;</w:t>
      </w:r>
    </w:p>
    <w:p w14:paraId="21E01281" w14:textId="6D072A38" w:rsidR="00117612" w:rsidRPr="00117612" w:rsidRDefault="00407459" w:rsidP="00407459">
      <w:pPr>
        <w:pStyle w:val="a3"/>
        <w:numPr>
          <w:ilvl w:val="0"/>
          <w:numId w:val="4"/>
        </w:numPr>
        <w:suppressAutoHyphens w:val="0"/>
        <w:ind w:left="142" w:firstLine="425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="00117612">
        <w:rPr>
          <w:sz w:val="24"/>
          <w:szCs w:val="24"/>
          <w:lang w:eastAsia="ru-RU"/>
        </w:rPr>
        <w:t>Под оболочкой кабеля на поверхности изоляции или под поясной изоляцией на специальной ленте не более чем через каждые 300мм должны быть чётк</w:t>
      </w:r>
      <w:r w:rsidR="00E74972">
        <w:rPr>
          <w:sz w:val="24"/>
          <w:szCs w:val="24"/>
          <w:lang w:eastAsia="ru-RU"/>
        </w:rPr>
        <w:t>о</w:t>
      </w:r>
      <w:r w:rsidR="00117612">
        <w:rPr>
          <w:sz w:val="24"/>
          <w:szCs w:val="24"/>
          <w:lang w:eastAsia="ru-RU"/>
        </w:rPr>
        <w:t xml:space="preserve"> нан</w:t>
      </w:r>
      <w:r w:rsidR="00E74972">
        <w:rPr>
          <w:sz w:val="24"/>
          <w:szCs w:val="24"/>
          <w:lang w:eastAsia="ru-RU"/>
        </w:rPr>
        <w:t>е</w:t>
      </w:r>
      <w:r w:rsidR="00117612">
        <w:rPr>
          <w:sz w:val="24"/>
          <w:szCs w:val="24"/>
          <w:lang w:eastAsia="ru-RU"/>
        </w:rPr>
        <w:t>сены</w:t>
      </w:r>
      <w:r w:rsidR="00E74972">
        <w:rPr>
          <w:sz w:val="24"/>
          <w:szCs w:val="24"/>
          <w:lang w:eastAsia="ru-RU"/>
        </w:rPr>
        <w:t xml:space="preserve"> опознавательный индекс завода изготовителя год выпуска кабеля</w:t>
      </w:r>
      <w:r w:rsidR="00D7461D">
        <w:rPr>
          <w:sz w:val="24"/>
          <w:szCs w:val="24"/>
          <w:lang w:eastAsia="ru-RU"/>
        </w:rPr>
        <w:t xml:space="preserve"> </w:t>
      </w:r>
      <w:r w:rsidR="00D7461D" w:rsidRPr="00D7461D">
        <w:rPr>
          <w:sz w:val="24"/>
          <w:szCs w:val="24"/>
          <w:lang w:eastAsia="ru-RU"/>
        </w:rPr>
        <w:t>(ГОСТ 18410-73 п.</w:t>
      </w:r>
      <w:r w:rsidR="00D7461D">
        <w:rPr>
          <w:sz w:val="24"/>
          <w:szCs w:val="24"/>
          <w:lang w:eastAsia="ru-RU"/>
        </w:rPr>
        <w:t>2.2.13</w:t>
      </w:r>
      <w:r w:rsidR="00D7461D" w:rsidRPr="00D7461D">
        <w:rPr>
          <w:sz w:val="24"/>
          <w:szCs w:val="24"/>
          <w:lang w:eastAsia="ru-RU"/>
        </w:rPr>
        <w:t>)</w:t>
      </w:r>
      <w:r w:rsidR="00D7461D">
        <w:rPr>
          <w:sz w:val="24"/>
          <w:szCs w:val="24"/>
          <w:lang w:eastAsia="ru-RU"/>
        </w:rPr>
        <w:t>;</w:t>
      </w:r>
    </w:p>
    <w:p w14:paraId="7CEF1B97" w14:textId="602E1C8B" w:rsidR="0096330C" w:rsidRPr="0096330C" w:rsidRDefault="0096330C" w:rsidP="00407459">
      <w:pPr>
        <w:suppressAutoHyphens w:val="0"/>
        <w:ind w:firstLine="567"/>
        <w:jc w:val="both"/>
        <w:rPr>
          <w:sz w:val="24"/>
          <w:szCs w:val="24"/>
          <w:lang w:eastAsia="ru-RU"/>
        </w:rPr>
      </w:pPr>
      <w:r w:rsidRPr="0096330C">
        <w:rPr>
          <w:rFonts w:hAnsi="Symbol"/>
          <w:sz w:val="24"/>
          <w:szCs w:val="24"/>
          <w:lang w:eastAsia="ru-RU"/>
        </w:rPr>
        <w:t></w:t>
      </w:r>
      <w:r w:rsidRPr="0096330C">
        <w:rPr>
          <w:sz w:val="24"/>
          <w:szCs w:val="24"/>
          <w:lang w:eastAsia="ru-RU"/>
        </w:rPr>
        <w:t xml:space="preserve">  Алюминиевая оболочка</w:t>
      </w:r>
      <w:r w:rsidR="00E74972">
        <w:rPr>
          <w:sz w:val="24"/>
          <w:szCs w:val="24"/>
          <w:lang w:eastAsia="ru-RU"/>
        </w:rPr>
        <w:t xml:space="preserve"> должна соответствовать ГОСТ 24641</w:t>
      </w:r>
      <w:r w:rsidRPr="0096330C">
        <w:rPr>
          <w:sz w:val="24"/>
          <w:szCs w:val="24"/>
          <w:lang w:eastAsia="ru-RU"/>
        </w:rPr>
        <w:t>;</w:t>
      </w:r>
    </w:p>
    <w:p w14:paraId="6A15EE72" w14:textId="1E54E9C8" w:rsidR="00805E68" w:rsidRPr="00786318" w:rsidRDefault="0096330C" w:rsidP="00407459">
      <w:pPr>
        <w:suppressAutoHyphens w:val="0"/>
        <w:ind w:firstLine="567"/>
        <w:contextualSpacing/>
        <w:jc w:val="both"/>
        <w:rPr>
          <w:sz w:val="24"/>
          <w:szCs w:val="24"/>
          <w:lang w:eastAsia="ru-RU"/>
        </w:rPr>
      </w:pPr>
      <w:r w:rsidRPr="0096330C">
        <w:rPr>
          <w:rFonts w:hAnsi="Symbol"/>
          <w:sz w:val="24"/>
          <w:szCs w:val="24"/>
          <w:lang w:eastAsia="ru-RU"/>
        </w:rPr>
        <w:t></w:t>
      </w:r>
      <w:r w:rsidRPr="0096330C">
        <w:rPr>
          <w:sz w:val="24"/>
          <w:szCs w:val="24"/>
          <w:lang w:eastAsia="ru-RU"/>
        </w:rPr>
        <w:t xml:space="preserve">  Наружный покров из ПВХ пластиката.</w:t>
      </w:r>
    </w:p>
    <w:p w14:paraId="66696D32" w14:textId="140C5D63" w:rsidR="00805E68" w:rsidRPr="00C42DA8" w:rsidRDefault="00C42DA8" w:rsidP="00C42DA8">
      <w:pPr>
        <w:pStyle w:val="a3"/>
        <w:numPr>
          <w:ilvl w:val="0"/>
          <w:numId w:val="4"/>
        </w:numPr>
        <w:suppressAutoHyphens w:val="0"/>
        <w:ind w:hanging="153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</w:t>
      </w:r>
      <w:r w:rsidR="00805E68" w:rsidRPr="00C42DA8">
        <w:rPr>
          <w:sz w:val="24"/>
          <w:szCs w:val="24"/>
          <w:lang w:eastAsia="en-US"/>
        </w:rPr>
        <w:t>Длительно-допустимая температура нагрева токопроводящих жил кабеля - 80℃</w:t>
      </w:r>
      <w:r w:rsidR="00CE62FA" w:rsidRPr="00C42DA8">
        <w:rPr>
          <w:sz w:val="24"/>
          <w:szCs w:val="24"/>
          <w:lang w:eastAsia="en-US"/>
        </w:rPr>
        <w:t xml:space="preserve">  (ГОСТ 18410-73 п.5а.7).</w:t>
      </w:r>
    </w:p>
    <w:p w14:paraId="758EF293" w14:textId="4AC736C0" w:rsidR="00CE62FA" w:rsidRPr="008F5B36" w:rsidRDefault="00CE62FA" w:rsidP="00407459">
      <w:pPr>
        <w:suppressAutoHyphens w:val="0"/>
        <w:ind w:firstLine="567"/>
        <w:contextualSpacing/>
        <w:jc w:val="both"/>
        <w:rPr>
          <w:sz w:val="24"/>
          <w:szCs w:val="24"/>
          <w:lang w:eastAsia="en-US"/>
        </w:rPr>
      </w:pPr>
      <w:r w:rsidRPr="008F5B36">
        <w:rPr>
          <w:sz w:val="24"/>
          <w:szCs w:val="24"/>
          <w:lang w:eastAsia="en-US"/>
        </w:rPr>
        <w:t>2.</w:t>
      </w:r>
      <w:r w:rsidR="00C42DA8">
        <w:rPr>
          <w:sz w:val="24"/>
          <w:szCs w:val="24"/>
          <w:lang w:eastAsia="en-US"/>
        </w:rPr>
        <w:t>3</w:t>
      </w:r>
      <w:r w:rsidRPr="008F5B36">
        <w:rPr>
          <w:sz w:val="24"/>
          <w:szCs w:val="24"/>
          <w:lang w:eastAsia="en-US"/>
        </w:rPr>
        <w:t xml:space="preserve"> Кабели предназначены для передачи и распределения электрической энергии в стационарных установках при температуре окружающей среды от минус 50 до плюс 50℃ и относительной влажности воздуха до 98% при температуре до 35℃. (ГОСТ 18410-73 п.5а.1).</w:t>
      </w:r>
    </w:p>
    <w:p w14:paraId="07FCE253" w14:textId="3A03FCF3" w:rsidR="00CE62FA" w:rsidRPr="008F5B36" w:rsidRDefault="00CE62FA" w:rsidP="00407459">
      <w:pPr>
        <w:suppressAutoHyphens w:val="0"/>
        <w:ind w:firstLine="567"/>
        <w:contextualSpacing/>
        <w:jc w:val="both"/>
        <w:rPr>
          <w:sz w:val="24"/>
          <w:szCs w:val="24"/>
          <w:lang w:eastAsia="en-US"/>
        </w:rPr>
      </w:pPr>
      <w:r w:rsidRPr="008F5B36">
        <w:rPr>
          <w:sz w:val="24"/>
          <w:szCs w:val="24"/>
          <w:lang w:eastAsia="en-US"/>
        </w:rPr>
        <w:t>2.</w:t>
      </w:r>
      <w:r w:rsidR="00C42DA8">
        <w:rPr>
          <w:sz w:val="24"/>
          <w:szCs w:val="24"/>
          <w:lang w:eastAsia="en-US"/>
        </w:rPr>
        <w:t>4</w:t>
      </w:r>
      <w:r w:rsidRPr="008F5B36">
        <w:rPr>
          <w:sz w:val="24"/>
          <w:szCs w:val="24"/>
          <w:lang w:eastAsia="en-US"/>
        </w:rPr>
        <w:t xml:space="preserve"> Маркировка кабелей должна соответствовать требования ГОСТ 18690 (ГОСТ 18410-73 п.2.2.11).</w:t>
      </w:r>
    </w:p>
    <w:p w14:paraId="0B833371" w14:textId="77777777" w:rsidR="007B5D26" w:rsidRDefault="007B5D26" w:rsidP="003A1BF8">
      <w:pPr>
        <w:jc w:val="both"/>
      </w:pPr>
    </w:p>
    <w:p w14:paraId="43592CC0" w14:textId="77777777" w:rsidR="007B5D26" w:rsidRPr="003A1BF8" w:rsidRDefault="00CE62FA" w:rsidP="003A1BF8">
      <w:pPr>
        <w:pStyle w:val="a3"/>
        <w:numPr>
          <w:ilvl w:val="0"/>
          <w:numId w:val="1"/>
        </w:numPr>
        <w:ind w:left="0"/>
        <w:jc w:val="both"/>
        <w:rPr>
          <w:sz w:val="24"/>
          <w:szCs w:val="24"/>
        </w:rPr>
      </w:pPr>
      <w:r w:rsidRPr="003A1BF8">
        <w:rPr>
          <w:b/>
          <w:sz w:val="24"/>
          <w:szCs w:val="24"/>
          <w:lang w:eastAsia="ru-RU"/>
        </w:rPr>
        <w:t>Требования к надежности</w:t>
      </w:r>
      <w:r w:rsidR="007B5D26" w:rsidRPr="003A1BF8">
        <w:rPr>
          <w:b/>
          <w:sz w:val="24"/>
          <w:szCs w:val="24"/>
          <w:lang w:eastAsia="ru-RU"/>
        </w:rPr>
        <w:t>:</w:t>
      </w:r>
    </w:p>
    <w:p w14:paraId="6AEA8CB0" w14:textId="77777777" w:rsidR="000350CF" w:rsidRDefault="000350CF" w:rsidP="00407459">
      <w:pPr>
        <w:pStyle w:val="a3"/>
        <w:ind w:left="0" w:firstLine="567"/>
        <w:jc w:val="both"/>
        <w:rPr>
          <w:sz w:val="24"/>
          <w:szCs w:val="24"/>
        </w:rPr>
      </w:pPr>
    </w:p>
    <w:p w14:paraId="61FF2677" w14:textId="638DC21B" w:rsidR="00D7461D" w:rsidRPr="00786318" w:rsidRDefault="00CE62FA" w:rsidP="00407459">
      <w:pPr>
        <w:pStyle w:val="a3"/>
        <w:ind w:left="0" w:firstLine="567"/>
        <w:jc w:val="both"/>
        <w:rPr>
          <w:sz w:val="24"/>
          <w:szCs w:val="24"/>
          <w:lang w:eastAsia="en-US"/>
        </w:rPr>
      </w:pPr>
      <w:r w:rsidRPr="00786318">
        <w:rPr>
          <w:sz w:val="24"/>
          <w:szCs w:val="24"/>
        </w:rPr>
        <w:t>3.1 Кабель ААШв</w:t>
      </w:r>
      <w:r w:rsidR="000350CF">
        <w:rPr>
          <w:sz w:val="24"/>
          <w:szCs w:val="24"/>
        </w:rPr>
        <w:t xml:space="preserve"> 3х120(ож)</w:t>
      </w:r>
      <w:r w:rsidRPr="00786318">
        <w:rPr>
          <w:sz w:val="24"/>
          <w:szCs w:val="24"/>
        </w:rPr>
        <w:t>–10 должен быть рассчитан на срок службы не менее 30 лет</w:t>
      </w:r>
      <w:r w:rsidR="00D7461D" w:rsidRPr="00D7461D">
        <w:rPr>
          <w:sz w:val="24"/>
          <w:szCs w:val="24"/>
          <w:lang w:eastAsia="en-US"/>
        </w:rPr>
        <w:t xml:space="preserve"> </w:t>
      </w:r>
      <w:r w:rsidR="00D7461D" w:rsidRPr="00786318">
        <w:rPr>
          <w:sz w:val="24"/>
          <w:szCs w:val="24"/>
          <w:lang w:eastAsia="en-US"/>
        </w:rPr>
        <w:t>(ГОСТ 18410-73 п.</w:t>
      </w:r>
      <w:r w:rsidR="00D7461D">
        <w:rPr>
          <w:sz w:val="24"/>
          <w:szCs w:val="24"/>
          <w:lang w:eastAsia="en-US"/>
        </w:rPr>
        <w:t>2.7</w:t>
      </w:r>
      <w:r w:rsidR="00D7461D" w:rsidRPr="00786318">
        <w:rPr>
          <w:sz w:val="24"/>
          <w:szCs w:val="24"/>
          <w:lang w:eastAsia="en-US"/>
        </w:rPr>
        <w:t>)</w:t>
      </w:r>
      <w:r w:rsidR="00D7461D">
        <w:rPr>
          <w:sz w:val="24"/>
          <w:szCs w:val="24"/>
          <w:lang w:eastAsia="en-US"/>
        </w:rPr>
        <w:t>.</w:t>
      </w:r>
    </w:p>
    <w:p w14:paraId="2F0B9C2B" w14:textId="75967990" w:rsidR="00CE62FA" w:rsidRPr="00786318" w:rsidRDefault="00CE62FA" w:rsidP="00407459">
      <w:pPr>
        <w:pStyle w:val="a3"/>
        <w:ind w:left="0" w:firstLine="567"/>
        <w:jc w:val="both"/>
        <w:rPr>
          <w:sz w:val="24"/>
          <w:szCs w:val="24"/>
          <w:lang w:eastAsia="en-US"/>
        </w:rPr>
      </w:pPr>
      <w:r w:rsidRPr="00786318">
        <w:rPr>
          <w:sz w:val="24"/>
          <w:szCs w:val="24"/>
        </w:rPr>
        <w:t>3.2 Гарантийный срок эксплуатации</w:t>
      </w:r>
      <w:r w:rsidR="000350CF">
        <w:rPr>
          <w:sz w:val="24"/>
          <w:szCs w:val="24"/>
        </w:rPr>
        <w:t xml:space="preserve"> кабеля</w:t>
      </w:r>
      <w:r w:rsidRPr="00786318">
        <w:rPr>
          <w:sz w:val="24"/>
          <w:szCs w:val="24"/>
        </w:rPr>
        <w:t xml:space="preserve"> – 4,5 года со дня ввода в эксплуатацию </w:t>
      </w:r>
      <w:bookmarkStart w:id="0" w:name="_Hlk235095244"/>
      <w:r w:rsidRPr="00786318">
        <w:rPr>
          <w:sz w:val="24"/>
          <w:szCs w:val="24"/>
          <w:lang w:eastAsia="en-US"/>
        </w:rPr>
        <w:t>(ГОСТ 18410-73 п.6.1)</w:t>
      </w:r>
    </w:p>
    <w:bookmarkEnd w:id="0"/>
    <w:p w14:paraId="6B72FBF4" w14:textId="0133AA2A" w:rsidR="00CE62FA" w:rsidRPr="00C42DA8" w:rsidRDefault="00CE62FA" w:rsidP="00407459">
      <w:pPr>
        <w:pStyle w:val="a3"/>
        <w:ind w:left="0" w:firstLine="567"/>
        <w:jc w:val="both"/>
        <w:rPr>
          <w:sz w:val="24"/>
          <w:szCs w:val="24"/>
          <w:lang w:eastAsia="en-US"/>
        </w:rPr>
      </w:pPr>
      <w:r w:rsidRPr="00786318">
        <w:rPr>
          <w:sz w:val="24"/>
          <w:szCs w:val="24"/>
          <w:lang w:eastAsia="en-US"/>
        </w:rPr>
        <w:t xml:space="preserve">3.3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</w:t>
      </w:r>
      <w:r w:rsidRPr="00786318">
        <w:rPr>
          <w:sz w:val="24"/>
          <w:szCs w:val="24"/>
          <w:lang w:eastAsia="en-US"/>
        </w:rPr>
        <w:lastRenderedPageBreak/>
        <w:t xml:space="preserve">осуществлена замена составных частей, не были восстановлены потребительские свойства), изготовленным не ранее </w:t>
      </w:r>
      <w:r w:rsidR="00CF4AA5" w:rsidRPr="00C42DA8">
        <w:rPr>
          <w:sz w:val="24"/>
          <w:szCs w:val="24"/>
          <w:lang w:eastAsia="en-US"/>
        </w:rPr>
        <w:t>202</w:t>
      </w:r>
      <w:r w:rsidR="00C42DA8" w:rsidRPr="00C42DA8">
        <w:rPr>
          <w:sz w:val="24"/>
          <w:szCs w:val="24"/>
          <w:lang w:eastAsia="en-US"/>
        </w:rPr>
        <w:t>6</w:t>
      </w:r>
      <w:r w:rsidR="00CF4AA5" w:rsidRPr="00C42DA8">
        <w:rPr>
          <w:sz w:val="24"/>
          <w:szCs w:val="24"/>
          <w:lang w:eastAsia="en-US"/>
        </w:rPr>
        <w:t xml:space="preserve"> года.</w:t>
      </w:r>
    </w:p>
    <w:p w14:paraId="3538B3C8" w14:textId="77777777" w:rsidR="00CE62FA" w:rsidRDefault="00CE62FA" w:rsidP="003A1BF8">
      <w:pPr>
        <w:pStyle w:val="a3"/>
        <w:ind w:left="0"/>
        <w:jc w:val="both"/>
        <w:rPr>
          <w:sz w:val="22"/>
          <w:szCs w:val="22"/>
          <w:lang w:eastAsia="en-US"/>
        </w:rPr>
      </w:pPr>
    </w:p>
    <w:p w14:paraId="5B55C81C" w14:textId="77777777" w:rsidR="003A1BF8" w:rsidRDefault="003A1BF8" w:rsidP="003A1BF8">
      <w:pPr>
        <w:pStyle w:val="a3"/>
        <w:ind w:left="0"/>
        <w:jc w:val="both"/>
        <w:rPr>
          <w:sz w:val="22"/>
          <w:szCs w:val="22"/>
          <w:lang w:eastAsia="en-US"/>
        </w:rPr>
      </w:pPr>
    </w:p>
    <w:p w14:paraId="6B4A0409" w14:textId="787BFC70" w:rsidR="003A1BF8" w:rsidRDefault="003A1BF8" w:rsidP="003A1BF8">
      <w:pPr>
        <w:pStyle w:val="a3"/>
        <w:numPr>
          <w:ilvl w:val="0"/>
          <w:numId w:val="1"/>
        </w:numPr>
        <w:ind w:left="0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Упаковка и транспортирование</w:t>
      </w:r>
    </w:p>
    <w:p w14:paraId="2A194D79" w14:textId="021C2C7F" w:rsidR="00212AC0" w:rsidRPr="00C93DF0" w:rsidRDefault="00212AC0" w:rsidP="00C42DA8">
      <w:pPr>
        <w:pStyle w:val="a3"/>
        <w:numPr>
          <w:ilvl w:val="1"/>
          <w:numId w:val="1"/>
        </w:numPr>
        <w:ind w:left="0" w:firstLine="567"/>
        <w:jc w:val="both"/>
        <w:rPr>
          <w:sz w:val="24"/>
          <w:szCs w:val="24"/>
          <w:lang w:eastAsia="en-US"/>
        </w:rPr>
      </w:pPr>
      <w:r w:rsidRPr="00C93DF0">
        <w:rPr>
          <w:sz w:val="24"/>
          <w:szCs w:val="24"/>
          <w:lang w:eastAsia="en-US"/>
        </w:rPr>
        <w:t xml:space="preserve">Кабель должен </w:t>
      </w:r>
      <w:r w:rsidR="006E7763">
        <w:rPr>
          <w:sz w:val="24"/>
          <w:szCs w:val="24"/>
          <w:lang w:eastAsia="en-US"/>
        </w:rPr>
        <w:t>поставляться</w:t>
      </w:r>
      <w:r w:rsidRPr="00C93DF0">
        <w:rPr>
          <w:sz w:val="24"/>
          <w:szCs w:val="24"/>
          <w:lang w:eastAsia="en-US"/>
        </w:rPr>
        <w:t xml:space="preserve"> на деревянны</w:t>
      </w:r>
      <w:r w:rsidR="006E7763">
        <w:rPr>
          <w:sz w:val="24"/>
          <w:szCs w:val="24"/>
          <w:lang w:eastAsia="en-US"/>
        </w:rPr>
        <w:t>х</w:t>
      </w:r>
      <w:r w:rsidRPr="00C93DF0">
        <w:rPr>
          <w:sz w:val="24"/>
          <w:szCs w:val="24"/>
          <w:lang w:eastAsia="en-US"/>
        </w:rPr>
        <w:t xml:space="preserve"> барабан</w:t>
      </w:r>
      <w:r w:rsidR="006E7763">
        <w:rPr>
          <w:sz w:val="24"/>
          <w:szCs w:val="24"/>
          <w:lang w:eastAsia="en-US"/>
        </w:rPr>
        <w:t>ах</w:t>
      </w:r>
      <w:r w:rsidR="00374BA5">
        <w:rPr>
          <w:sz w:val="24"/>
          <w:szCs w:val="24"/>
          <w:lang w:eastAsia="en-US"/>
        </w:rPr>
        <w:t>,</w:t>
      </w:r>
      <w:r w:rsidRPr="00C93DF0">
        <w:rPr>
          <w:sz w:val="24"/>
          <w:szCs w:val="24"/>
          <w:lang w:eastAsia="en-US"/>
        </w:rPr>
        <w:t xml:space="preserve"> изготовленны</w:t>
      </w:r>
      <w:r w:rsidR="006E7763">
        <w:rPr>
          <w:sz w:val="24"/>
          <w:szCs w:val="24"/>
          <w:lang w:eastAsia="en-US"/>
        </w:rPr>
        <w:t>х</w:t>
      </w:r>
      <w:r w:rsidRPr="00C93DF0">
        <w:rPr>
          <w:sz w:val="24"/>
          <w:szCs w:val="24"/>
          <w:lang w:eastAsia="en-US"/>
        </w:rPr>
        <w:t xml:space="preserve"> по </w:t>
      </w:r>
      <w:r w:rsidR="009E7869" w:rsidRPr="00C93DF0">
        <w:rPr>
          <w:sz w:val="24"/>
          <w:szCs w:val="24"/>
          <w:lang w:eastAsia="en-US"/>
        </w:rPr>
        <w:t>ГОСТ 5151-79</w:t>
      </w:r>
      <w:r w:rsidR="00C93DF0" w:rsidRPr="00C93DF0">
        <w:rPr>
          <w:sz w:val="24"/>
          <w:szCs w:val="24"/>
          <w:lang w:eastAsia="en-US"/>
        </w:rPr>
        <w:t xml:space="preserve"> цельным отрезком. Поставка кабеля несколькими отрезками на одном барабане не допускаются</w:t>
      </w:r>
      <w:r w:rsidR="00C93DF0">
        <w:rPr>
          <w:sz w:val="24"/>
          <w:szCs w:val="24"/>
          <w:lang w:eastAsia="en-US"/>
        </w:rPr>
        <w:t xml:space="preserve">. Номера барабанов, количество барабанов, длины кабелей </w:t>
      </w:r>
      <w:r w:rsidR="00C42DA8">
        <w:rPr>
          <w:sz w:val="24"/>
          <w:szCs w:val="24"/>
          <w:lang w:eastAsia="en-US"/>
        </w:rPr>
        <w:t>на барабан</w:t>
      </w:r>
      <w:r w:rsidR="000350CF">
        <w:rPr>
          <w:sz w:val="24"/>
          <w:szCs w:val="24"/>
          <w:lang w:eastAsia="en-US"/>
        </w:rPr>
        <w:t>ах</w:t>
      </w:r>
      <w:r w:rsidR="00C42DA8">
        <w:rPr>
          <w:sz w:val="24"/>
          <w:szCs w:val="24"/>
          <w:lang w:eastAsia="en-US"/>
        </w:rPr>
        <w:t xml:space="preserve"> </w:t>
      </w:r>
      <w:r w:rsidR="00C93DF0">
        <w:rPr>
          <w:sz w:val="24"/>
          <w:szCs w:val="24"/>
          <w:lang w:eastAsia="en-US"/>
        </w:rPr>
        <w:t xml:space="preserve">указаны в </w:t>
      </w:r>
      <w:r w:rsidRPr="00C93DF0">
        <w:rPr>
          <w:sz w:val="24"/>
          <w:szCs w:val="24"/>
          <w:lang w:eastAsia="en-US"/>
        </w:rPr>
        <w:t xml:space="preserve">таблице 1. </w:t>
      </w:r>
    </w:p>
    <w:p w14:paraId="4790448E" w14:textId="3D66C17A" w:rsidR="00EA2A81" w:rsidRPr="00B67346" w:rsidRDefault="00B67346" w:rsidP="00212AC0">
      <w:pPr>
        <w:pStyle w:val="a3"/>
        <w:ind w:left="987" w:right="1275"/>
        <w:jc w:val="right"/>
        <w:rPr>
          <w:bCs/>
          <w:lang w:eastAsia="ru-RU"/>
        </w:rPr>
      </w:pPr>
      <w:r w:rsidRPr="00B67346">
        <w:rPr>
          <w:bCs/>
          <w:lang w:eastAsia="ru-RU"/>
        </w:rPr>
        <w:t>Таблица 1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86"/>
        <w:gridCol w:w="2768"/>
        <w:gridCol w:w="1596"/>
        <w:gridCol w:w="2233"/>
      </w:tblGrid>
      <w:tr w:rsidR="00B67346" w:rsidRPr="00EA2A81" w14:paraId="43753A93" w14:textId="77777777" w:rsidTr="00B67346">
        <w:trPr>
          <w:jc w:val="center"/>
        </w:trPr>
        <w:tc>
          <w:tcPr>
            <w:tcW w:w="486" w:type="dxa"/>
            <w:vAlign w:val="center"/>
          </w:tcPr>
          <w:p w14:paraId="064E9992" w14:textId="4E4B5D93" w:rsidR="00B67346" w:rsidRPr="00EA2A81" w:rsidRDefault="00B67346" w:rsidP="00EA2A81">
            <w:pPr>
              <w:pStyle w:val="a3"/>
              <w:ind w:left="0"/>
              <w:jc w:val="center"/>
              <w:rPr>
                <w:bCs/>
                <w:lang w:eastAsia="ru-RU"/>
              </w:rPr>
            </w:pPr>
            <w:r w:rsidRPr="00EA2A81">
              <w:rPr>
                <w:bCs/>
                <w:lang w:eastAsia="ru-RU"/>
              </w:rPr>
              <w:t>№ п/п</w:t>
            </w:r>
          </w:p>
        </w:tc>
        <w:tc>
          <w:tcPr>
            <w:tcW w:w="2768" w:type="dxa"/>
            <w:vAlign w:val="center"/>
          </w:tcPr>
          <w:p w14:paraId="10661A02" w14:textId="60FCCA03" w:rsidR="00B67346" w:rsidRPr="00EA2A81" w:rsidRDefault="00B67346" w:rsidP="00EA2A81">
            <w:pPr>
              <w:pStyle w:val="a3"/>
              <w:ind w:left="0"/>
              <w:jc w:val="center"/>
              <w:rPr>
                <w:bCs/>
                <w:lang w:eastAsia="ru-RU"/>
              </w:rPr>
            </w:pPr>
            <w:r w:rsidRPr="00EA2A81">
              <w:rPr>
                <w:bCs/>
                <w:lang w:eastAsia="ru-RU"/>
              </w:rPr>
              <w:t>№ барабана</w:t>
            </w:r>
          </w:p>
        </w:tc>
        <w:tc>
          <w:tcPr>
            <w:tcW w:w="1596" w:type="dxa"/>
            <w:vAlign w:val="center"/>
          </w:tcPr>
          <w:p w14:paraId="0FBA9EDA" w14:textId="30809120" w:rsidR="00B67346" w:rsidRPr="00EA2A81" w:rsidRDefault="00B67346" w:rsidP="00EA2A81">
            <w:pPr>
              <w:pStyle w:val="a3"/>
              <w:ind w:left="0"/>
              <w:jc w:val="center"/>
              <w:rPr>
                <w:bCs/>
                <w:lang w:eastAsia="ru-RU"/>
              </w:rPr>
            </w:pPr>
            <w:r w:rsidRPr="00EA2A81">
              <w:rPr>
                <w:bCs/>
                <w:lang w:eastAsia="ru-RU"/>
              </w:rPr>
              <w:t>Длина</w:t>
            </w:r>
            <w:r w:rsidR="00C93DF0">
              <w:rPr>
                <w:bCs/>
                <w:lang w:eastAsia="ru-RU"/>
              </w:rPr>
              <w:t xml:space="preserve"> кабеля на барабане</w:t>
            </w:r>
          </w:p>
          <w:p w14:paraId="38007965" w14:textId="4740546D" w:rsidR="00B67346" w:rsidRPr="00EA2A81" w:rsidRDefault="00B67346" w:rsidP="00EA2A81">
            <w:pPr>
              <w:pStyle w:val="a3"/>
              <w:ind w:left="0"/>
              <w:jc w:val="center"/>
              <w:rPr>
                <w:bCs/>
                <w:lang w:eastAsia="ru-RU"/>
              </w:rPr>
            </w:pPr>
            <w:r w:rsidRPr="00EA2A81">
              <w:rPr>
                <w:bCs/>
                <w:lang w:eastAsia="ru-RU"/>
              </w:rPr>
              <w:t>(м)</w:t>
            </w:r>
          </w:p>
        </w:tc>
        <w:tc>
          <w:tcPr>
            <w:tcW w:w="2233" w:type="dxa"/>
            <w:vAlign w:val="center"/>
          </w:tcPr>
          <w:p w14:paraId="1B73B98A" w14:textId="77777777" w:rsidR="00B67346" w:rsidRDefault="00B67346" w:rsidP="00EA2A81">
            <w:pPr>
              <w:pStyle w:val="a3"/>
              <w:ind w:left="0"/>
              <w:jc w:val="center"/>
              <w:rPr>
                <w:bCs/>
                <w:lang w:eastAsia="ru-RU"/>
              </w:rPr>
            </w:pPr>
            <w:r w:rsidRPr="00EA2A81">
              <w:rPr>
                <w:bCs/>
                <w:lang w:eastAsia="ru-RU"/>
              </w:rPr>
              <w:t>Кол</w:t>
            </w:r>
            <w:r>
              <w:rPr>
                <w:bCs/>
                <w:lang w:eastAsia="ru-RU"/>
              </w:rPr>
              <w:t>ичест</w:t>
            </w:r>
            <w:r w:rsidRPr="00EA2A81">
              <w:rPr>
                <w:bCs/>
                <w:lang w:eastAsia="ru-RU"/>
              </w:rPr>
              <w:t>во</w:t>
            </w:r>
          </w:p>
          <w:p w14:paraId="053DFA27" w14:textId="2F7AF773" w:rsidR="00B67346" w:rsidRPr="00EA2A81" w:rsidRDefault="00B67346" w:rsidP="00EA2A81">
            <w:pPr>
              <w:pStyle w:val="a3"/>
              <w:ind w:left="0"/>
              <w:jc w:val="center"/>
              <w:rPr>
                <w:bCs/>
                <w:lang w:eastAsia="ru-RU"/>
              </w:rPr>
            </w:pPr>
            <w:r w:rsidRPr="00EA2A81">
              <w:rPr>
                <w:bCs/>
                <w:lang w:eastAsia="ru-RU"/>
              </w:rPr>
              <w:t>барабанов</w:t>
            </w:r>
          </w:p>
        </w:tc>
      </w:tr>
      <w:tr w:rsidR="00B67346" w:rsidRPr="00EA2A81" w14:paraId="03F0EDC8" w14:textId="77777777" w:rsidTr="00B67346">
        <w:trPr>
          <w:jc w:val="center"/>
        </w:trPr>
        <w:tc>
          <w:tcPr>
            <w:tcW w:w="486" w:type="dxa"/>
          </w:tcPr>
          <w:p w14:paraId="0354F62B" w14:textId="41A1B6E7" w:rsidR="00B67346" w:rsidRPr="00EA2A81" w:rsidRDefault="00B67346" w:rsidP="00B67346">
            <w:pPr>
              <w:pStyle w:val="a3"/>
              <w:ind w:left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8" w:type="dxa"/>
          </w:tcPr>
          <w:p w14:paraId="6D747E26" w14:textId="3CD5403C" w:rsidR="00B67346" w:rsidRPr="00EA2A81" w:rsidRDefault="00B67346" w:rsidP="00B67346">
            <w:pPr>
              <w:pStyle w:val="a3"/>
              <w:ind w:left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96" w:type="dxa"/>
          </w:tcPr>
          <w:p w14:paraId="2918704B" w14:textId="28C1981B" w:rsidR="00B67346" w:rsidRPr="00EA2A81" w:rsidRDefault="00B67346" w:rsidP="00B67346">
            <w:pPr>
              <w:pStyle w:val="a3"/>
              <w:ind w:left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33" w:type="dxa"/>
          </w:tcPr>
          <w:p w14:paraId="2998BACC" w14:textId="25F5000E" w:rsidR="00B67346" w:rsidRPr="00EA2A81" w:rsidRDefault="00B67346" w:rsidP="00B67346">
            <w:pPr>
              <w:pStyle w:val="a3"/>
              <w:ind w:left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12AC0" w:rsidRPr="00EA2A81" w14:paraId="602565A5" w14:textId="77777777" w:rsidTr="00B67346">
        <w:trPr>
          <w:jc w:val="center"/>
        </w:trPr>
        <w:tc>
          <w:tcPr>
            <w:tcW w:w="486" w:type="dxa"/>
          </w:tcPr>
          <w:p w14:paraId="082D4BB3" w14:textId="2BB73C7B" w:rsidR="00212AC0" w:rsidRDefault="00212AC0" w:rsidP="00212AC0">
            <w:pPr>
              <w:pStyle w:val="a3"/>
              <w:ind w:left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8" w:type="dxa"/>
          </w:tcPr>
          <w:p w14:paraId="4CBDD3BD" w14:textId="03D2A438" w:rsidR="00212AC0" w:rsidRDefault="00212AC0" w:rsidP="00212AC0">
            <w:pPr>
              <w:pStyle w:val="a3"/>
              <w:ind w:left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96" w:type="dxa"/>
          </w:tcPr>
          <w:p w14:paraId="2970DEF7" w14:textId="42F2B2CA" w:rsidR="00212AC0" w:rsidRDefault="00212AC0" w:rsidP="00212AC0">
            <w:pPr>
              <w:pStyle w:val="a3"/>
              <w:ind w:left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2233" w:type="dxa"/>
          </w:tcPr>
          <w:p w14:paraId="6A267362" w14:textId="73C1BCEE" w:rsidR="00212AC0" w:rsidRDefault="00212AC0" w:rsidP="00212AC0">
            <w:pPr>
              <w:pStyle w:val="a3"/>
              <w:ind w:left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12AC0" w:rsidRPr="00EA2A81" w14:paraId="21FB3ABB" w14:textId="77777777" w:rsidTr="00B67346">
        <w:trPr>
          <w:jc w:val="center"/>
        </w:trPr>
        <w:tc>
          <w:tcPr>
            <w:tcW w:w="486" w:type="dxa"/>
          </w:tcPr>
          <w:p w14:paraId="511586CC" w14:textId="2F97F26E" w:rsidR="00212AC0" w:rsidRDefault="00212AC0" w:rsidP="00212AC0">
            <w:pPr>
              <w:pStyle w:val="a3"/>
              <w:ind w:left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8" w:type="dxa"/>
          </w:tcPr>
          <w:p w14:paraId="41E127BC" w14:textId="6A79F696" w:rsidR="00212AC0" w:rsidRDefault="00212AC0" w:rsidP="00212AC0">
            <w:pPr>
              <w:pStyle w:val="a3"/>
              <w:ind w:left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96" w:type="dxa"/>
          </w:tcPr>
          <w:p w14:paraId="75BE3926" w14:textId="63F5C9B5" w:rsidR="00212AC0" w:rsidRDefault="00212AC0" w:rsidP="00212AC0">
            <w:pPr>
              <w:pStyle w:val="a3"/>
              <w:ind w:left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2233" w:type="dxa"/>
          </w:tcPr>
          <w:p w14:paraId="1DA36F8D" w14:textId="67481033" w:rsidR="00212AC0" w:rsidRDefault="00212AC0" w:rsidP="00212AC0">
            <w:pPr>
              <w:pStyle w:val="a3"/>
              <w:ind w:left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12AC0" w:rsidRPr="00EA2A81" w14:paraId="4371CFDA" w14:textId="77777777" w:rsidTr="00B67346">
        <w:trPr>
          <w:jc w:val="center"/>
        </w:trPr>
        <w:tc>
          <w:tcPr>
            <w:tcW w:w="486" w:type="dxa"/>
          </w:tcPr>
          <w:p w14:paraId="4CDEB925" w14:textId="733C4531" w:rsidR="00212AC0" w:rsidRPr="00EA2A81" w:rsidRDefault="00212AC0" w:rsidP="00212AC0">
            <w:pPr>
              <w:pStyle w:val="a3"/>
              <w:ind w:left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8" w:type="dxa"/>
          </w:tcPr>
          <w:p w14:paraId="17718FB8" w14:textId="3432BFC0" w:rsidR="00212AC0" w:rsidRPr="00EA2A81" w:rsidRDefault="00212AC0" w:rsidP="00212AC0">
            <w:pPr>
              <w:pStyle w:val="a3"/>
              <w:ind w:left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96" w:type="dxa"/>
          </w:tcPr>
          <w:p w14:paraId="7AA3400F" w14:textId="4F135072" w:rsidR="00212AC0" w:rsidRPr="00EA2A81" w:rsidRDefault="00212AC0" w:rsidP="00212AC0">
            <w:pPr>
              <w:pStyle w:val="a3"/>
              <w:ind w:left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2233" w:type="dxa"/>
          </w:tcPr>
          <w:p w14:paraId="63DD84D2" w14:textId="33020566" w:rsidR="00212AC0" w:rsidRPr="00EA2A81" w:rsidRDefault="00212AC0" w:rsidP="00212AC0">
            <w:pPr>
              <w:pStyle w:val="a3"/>
              <w:ind w:left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14:paraId="503F4DDC" w14:textId="77777777" w:rsidR="00EA2A81" w:rsidRPr="003A1BF8" w:rsidRDefault="00EA2A81" w:rsidP="00EA2A81">
      <w:pPr>
        <w:pStyle w:val="a3"/>
        <w:ind w:left="0"/>
        <w:jc w:val="both"/>
        <w:rPr>
          <w:b/>
          <w:sz w:val="24"/>
          <w:szCs w:val="24"/>
          <w:lang w:eastAsia="ru-RU"/>
        </w:rPr>
      </w:pPr>
    </w:p>
    <w:p w14:paraId="59D89FED" w14:textId="2FD27214" w:rsidR="00407459" w:rsidRDefault="00C42DA8" w:rsidP="00407459">
      <w:pPr>
        <w:pStyle w:val="a3"/>
        <w:ind w:left="0" w:firstLine="567"/>
        <w:jc w:val="both"/>
        <w:rPr>
          <w:sz w:val="24"/>
          <w:szCs w:val="24"/>
          <w:lang w:eastAsia="en-US"/>
        </w:rPr>
      </w:pPr>
      <w:r w:rsidRPr="00C42DA8">
        <w:rPr>
          <w:sz w:val="24"/>
          <w:szCs w:val="24"/>
          <w:lang w:eastAsia="en-US"/>
        </w:rPr>
        <w:t xml:space="preserve">4.2 </w:t>
      </w:r>
      <w:r w:rsidR="004855DB">
        <w:rPr>
          <w:sz w:val="24"/>
          <w:szCs w:val="24"/>
          <w:lang w:eastAsia="en-US"/>
        </w:rPr>
        <w:t>На</w:t>
      </w:r>
      <w:r w:rsidR="00F920EC" w:rsidRPr="00F920EC">
        <w:rPr>
          <w:sz w:val="24"/>
          <w:szCs w:val="24"/>
          <w:lang w:eastAsia="en-US"/>
        </w:rPr>
        <w:t xml:space="preserve"> </w:t>
      </w:r>
      <w:r w:rsidR="00CB5365">
        <w:rPr>
          <w:sz w:val="24"/>
          <w:szCs w:val="24"/>
          <w:lang w:eastAsia="en-US"/>
        </w:rPr>
        <w:t xml:space="preserve">наружной стороне </w:t>
      </w:r>
      <w:r w:rsidR="00F920EC" w:rsidRPr="00F920EC">
        <w:rPr>
          <w:sz w:val="24"/>
          <w:szCs w:val="24"/>
          <w:lang w:eastAsia="en-US"/>
        </w:rPr>
        <w:t>щек</w:t>
      </w:r>
      <w:r w:rsidR="00CB5365">
        <w:rPr>
          <w:sz w:val="24"/>
          <w:szCs w:val="24"/>
          <w:lang w:eastAsia="en-US"/>
        </w:rPr>
        <w:t>и</w:t>
      </w:r>
      <w:r w:rsidR="004855DB">
        <w:rPr>
          <w:sz w:val="24"/>
          <w:szCs w:val="24"/>
          <w:lang w:eastAsia="en-US"/>
        </w:rPr>
        <w:t xml:space="preserve"> барабана</w:t>
      </w:r>
      <w:r w:rsidR="00F920EC" w:rsidRPr="00F920EC">
        <w:rPr>
          <w:sz w:val="24"/>
          <w:szCs w:val="24"/>
          <w:lang w:eastAsia="en-US"/>
        </w:rPr>
        <w:t xml:space="preserve"> </w:t>
      </w:r>
      <w:r w:rsidR="00CB5365">
        <w:rPr>
          <w:sz w:val="24"/>
          <w:szCs w:val="24"/>
          <w:lang w:eastAsia="en-US"/>
        </w:rPr>
        <w:t xml:space="preserve">на ярлыке </w:t>
      </w:r>
      <w:r w:rsidR="00F920EC" w:rsidRPr="00F920EC">
        <w:rPr>
          <w:sz w:val="24"/>
          <w:szCs w:val="24"/>
          <w:lang w:eastAsia="en-US"/>
        </w:rPr>
        <w:t xml:space="preserve">по ГОСТ </w:t>
      </w:r>
      <w:bookmarkStart w:id="1" w:name="_Hlk235097169"/>
      <w:r w:rsidR="00F920EC" w:rsidRPr="00F920EC">
        <w:rPr>
          <w:sz w:val="24"/>
          <w:szCs w:val="24"/>
          <w:lang w:eastAsia="en-US"/>
        </w:rPr>
        <w:t>18690-82</w:t>
      </w:r>
      <w:bookmarkEnd w:id="1"/>
      <w:r w:rsidR="004855DB">
        <w:rPr>
          <w:sz w:val="24"/>
          <w:szCs w:val="24"/>
          <w:lang w:eastAsia="en-US"/>
        </w:rPr>
        <w:t xml:space="preserve"> должны быть указаны: товарный знак завода изготовителя, условное обозначение кабеля</w:t>
      </w:r>
      <w:r w:rsidR="00A32443" w:rsidRPr="00F920EC">
        <w:rPr>
          <w:sz w:val="24"/>
          <w:szCs w:val="24"/>
          <w:lang w:eastAsia="en-US"/>
        </w:rPr>
        <w:t xml:space="preserve"> (марка </w:t>
      </w:r>
      <w:r w:rsidR="00A32443">
        <w:rPr>
          <w:sz w:val="24"/>
          <w:szCs w:val="24"/>
          <w:lang w:eastAsia="en-US"/>
        </w:rPr>
        <w:t>кабеля</w:t>
      </w:r>
      <w:r w:rsidR="00A32443" w:rsidRPr="00F920EC">
        <w:rPr>
          <w:sz w:val="24"/>
          <w:szCs w:val="24"/>
          <w:lang w:eastAsia="en-US"/>
        </w:rPr>
        <w:t xml:space="preserve"> и его сечение в мм²)</w:t>
      </w:r>
      <w:r w:rsidR="00A32443">
        <w:rPr>
          <w:sz w:val="24"/>
          <w:szCs w:val="24"/>
          <w:lang w:eastAsia="en-US"/>
        </w:rPr>
        <w:t xml:space="preserve"> </w:t>
      </w:r>
      <w:r w:rsidR="004855DB">
        <w:rPr>
          <w:sz w:val="24"/>
          <w:szCs w:val="24"/>
          <w:lang w:eastAsia="en-US"/>
        </w:rPr>
        <w:t>, длина кабеля</w:t>
      </w:r>
      <w:r w:rsidR="00A32443">
        <w:rPr>
          <w:sz w:val="24"/>
          <w:szCs w:val="24"/>
          <w:lang w:eastAsia="en-US"/>
        </w:rPr>
        <w:t xml:space="preserve"> в метрах</w:t>
      </w:r>
      <w:r w:rsidR="004855DB">
        <w:rPr>
          <w:sz w:val="24"/>
          <w:szCs w:val="24"/>
          <w:lang w:eastAsia="en-US"/>
        </w:rPr>
        <w:t>, масса в кг, дата изготовления  (год, месяц</w:t>
      </w:r>
      <w:r w:rsidR="006E7763">
        <w:rPr>
          <w:sz w:val="24"/>
          <w:szCs w:val="24"/>
          <w:lang w:eastAsia="en-US"/>
        </w:rPr>
        <w:t>),</w:t>
      </w:r>
      <w:r w:rsidR="004855DB">
        <w:rPr>
          <w:sz w:val="24"/>
          <w:szCs w:val="24"/>
          <w:lang w:eastAsia="en-US"/>
        </w:rPr>
        <w:t xml:space="preserve"> № барабана</w:t>
      </w:r>
      <w:r w:rsidR="00A32443">
        <w:rPr>
          <w:sz w:val="24"/>
          <w:szCs w:val="24"/>
          <w:lang w:eastAsia="en-US"/>
        </w:rPr>
        <w:t xml:space="preserve">), </w:t>
      </w:r>
      <w:r w:rsidR="00A32443" w:rsidRPr="00F920EC">
        <w:rPr>
          <w:sz w:val="24"/>
          <w:szCs w:val="24"/>
          <w:lang w:eastAsia="en-US"/>
        </w:rPr>
        <w:t>номер партии</w:t>
      </w:r>
      <w:r w:rsidR="00C93DF0">
        <w:rPr>
          <w:sz w:val="24"/>
          <w:szCs w:val="24"/>
          <w:lang w:eastAsia="en-US"/>
        </w:rPr>
        <w:t>.</w:t>
      </w:r>
      <w:r w:rsidR="00A32443" w:rsidRPr="00F920EC">
        <w:rPr>
          <w:sz w:val="24"/>
          <w:szCs w:val="24"/>
          <w:lang w:eastAsia="en-US"/>
        </w:rPr>
        <w:t xml:space="preserve"> </w:t>
      </w:r>
      <w:r w:rsidR="00C93DF0">
        <w:rPr>
          <w:sz w:val="24"/>
          <w:szCs w:val="24"/>
          <w:lang w:eastAsia="en-US"/>
        </w:rPr>
        <w:t>Н</w:t>
      </w:r>
      <w:r w:rsidR="00A32443">
        <w:rPr>
          <w:sz w:val="24"/>
          <w:szCs w:val="24"/>
          <w:lang w:eastAsia="en-US"/>
        </w:rPr>
        <w:t>а ярлыке должен быть поставлен штамп технического контроля</w:t>
      </w:r>
      <w:r w:rsidR="00F920EC" w:rsidRPr="00F920EC">
        <w:rPr>
          <w:sz w:val="24"/>
          <w:szCs w:val="24"/>
          <w:lang w:eastAsia="en-US"/>
        </w:rPr>
        <w:t xml:space="preserve">, обозначение стандарта. </w:t>
      </w:r>
      <w:r w:rsidR="00875414">
        <w:rPr>
          <w:sz w:val="24"/>
          <w:szCs w:val="24"/>
          <w:lang w:eastAsia="en-US"/>
        </w:rPr>
        <w:t xml:space="preserve"> Маркировка на барабанах должна сохранятся в течении гарантийного срока.</w:t>
      </w:r>
      <w:r w:rsidR="00407459">
        <w:rPr>
          <w:sz w:val="24"/>
          <w:szCs w:val="24"/>
          <w:lang w:eastAsia="en-US"/>
        </w:rPr>
        <w:t xml:space="preserve"> </w:t>
      </w:r>
    </w:p>
    <w:p w14:paraId="67765265" w14:textId="3550136F" w:rsidR="00407459" w:rsidRDefault="00121003" w:rsidP="00407459">
      <w:pPr>
        <w:pStyle w:val="a3"/>
        <w:ind w:left="0" w:firstLine="567"/>
        <w:jc w:val="both"/>
        <w:rPr>
          <w:sz w:val="24"/>
          <w:szCs w:val="24"/>
          <w:lang w:eastAsia="en-US"/>
        </w:rPr>
      </w:pPr>
      <w:bookmarkStart w:id="2" w:name="_Hlk235106799"/>
      <w:r>
        <w:rPr>
          <w:sz w:val="24"/>
          <w:szCs w:val="24"/>
          <w:lang w:eastAsia="en-US"/>
        </w:rPr>
        <w:t>4.</w:t>
      </w:r>
      <w:r w:rsidR="00C42DA8">
        <w:rPr>
          <w:sz w:val="24"/>
          <w:szCs w:val="24"/>
          <w:lang w:eastAsia="en-US"/>
        </w:rPr>
        <w:t>3</w:t>
      </w:r>
      <w:r>
        <w:rPr>
          <w:sz w:val="24"/>
          <w:szCs w:val="24"/>
          <w:lang w:eastAsia="en-US"/>
        </w:rPr>
        <w:t xml:space="preserve"> </w:t>
      </w:r>
      <w:bookmarkEnd w:id="2"/>
      <w:r w:rsidR="00F920EC" w:rsidRPr="00F920EC">
        <w:rPr>
          <w:sz w:val="24"/>
          <w:szCs w:val="24"/>
          <w:lang w:eastAsia="en-US"/>
        </w:rPr>
        <w:t xml:space="preserve">Перекручивания и нарушения порядка в рядах </w:t>
      </w:r>
      <w:r w:rsidR="00F920EC" w:rsidRPr="005C385D">
        <w:rPr>
          <w:sz w:val="24"/>
          <w:szCs w:val="24"/>
          <w:lang w:eastAsia="en-US"/>
        </w:rPr>
        <w:t>намотки не допускается.</w:t>
      </w:r>
      <w:r w:rsidR="00407459">
        <w:rPr>
          <w:sz w:val="24"/>
          <w:szCs w:val="24"/>
          <w:lang w:eastAsia="en-US"/>
        </w:rPr>
        <w:t xml:space="preserve"> </w:t>
      </w:r>
      <w:r w:rsidRPr="00F920EC">
        <w:rPr>
          <w:sz w:val="24"/>
          <w:szCs w:val="24"/>
          <w:lang w:eastAsia="en-US"/>
        </w:rPr>
        <w:t xml:space="preserve">Концы кабелей должны быть </w:t>
      </w:r>
      <w:r>
        <w:rPr>
          <w:sz w:val="24"/>
          <w:szCs w:val="24"/>
          <w:lang w:eastAsia="en-US"/>
        </w:rPr>
        <w:t xml:space="preserve">герметично закрыты </w:t>
      </w:r>
      <w:r w:rsidR="00E10C28">
        <w:rPr>
          <w:sz w:val="24"/>
          <w:szCs w:val="24"/>
          <w:lang w:eastAsia="en-US"/>
        </w:rPr>
        <w:t xml:space="preserve">от попадания влаги </w:t>
      </w:r>
      <w:r>
        <w:rPr>
          <w:sz w:val="24"/>
          <w:szCs w:val="24"/>
          <w:lang w:eastAsia="en-US"/>
        </w:rPr>
        <w:t>термоусаживаемыми колпачками (капами)</w:t>
      </w:r>
      <w:r w:rsidRPr="00F920EC">
        <w:rPr>
          <w:sz w:val="24"/>
          <w:szCs w:val="24"/>
          <w:lang w:eastAsia="en-US"/>
        </w:rPr>
        <w:t>.</w:t>
      </w:r>
      <w:r>
        <w:rPr>
          <w:sz w:val="24"/>
          <w:szCs w:val="24"/>
          <w:lang w:eastAsia="en-US"/>
        </w:rPr>
        <w:t xml:space="preserve"> Крепление наружного конца крепится в растяжку к внутренним плоскостям щек барабана.</w:t>
      </w:r>
      <w:r w:rsidR="000350CF" w:rsidRPr="000350CF">
        <w:rPr>
          <w:sz w:val="24"/>
          <w:szCs w:val="24"/>
          <w:lang w:eastAsia="en-US"/>
        </w:rPr>
        <w:t xml:space="preserve"> </w:t>
      </w:r>
      <w:r w:rsidR="000350CF">
        <w:rPr>
          <w:sz w:val="24"/>
          <w:szCs w:val="24"/>
          <w:lang w:eastAsia="en-US"/>
        </w:rPr>
        <w:t>Расстояние между верхними витками кабеля и краем щеки должно быть не менее 50мм</w:t>
      </w:r>
      <w:r w:rsidR="000350CF" w:rsidRPr="005C385D">
        <w:rPr>
          <w:sz w:val="24"/>
          <w:szCs w:val="24"/>
          <w:lang w:eastAsia="en-US"/>
        </w:rPr>
        <w:t xml:space="preserve"> </w:t>
      </w:r>
      <w:r w:rsidR="000350CF">
        <w:rPr>
          <w:sz w:val="24"/>
          <w:szCs w:val="24"/>
          <w:lang w:eastAsia="en-US"/>
        </w:rPr>
        <w:t>(ГОСТ18690-82 п.2.1.4).</w:t>
      </w:r>
    </w:p>
    <w:p w14:paraId="3097D514" w14:textId="5F3A37AE" w:rsidR="00DA6F94" w:rsidRDefault="00121003" w:rsidP="00407459">
      <w:pPr>
        <w:pStyle w:val="a3"/>
        <w:ind w:left="0" w:firstLine="567"/>
        <w:jc w:val="both"/>
        <w:rPr>
          <w:sz w:val="24"/>
          <w:szCs w:val="24"/>
          <w:lang w:eastAsia="en-US"/>
        </w:rPr>
      </w:pPr>
      <w:r w:rsidRPr="00121003">
        <w:rPr>
          <w:sz w:val="24"/>
          <w:szCs w:val="24"/>
          <w:lang w:eastAsia="en-US"/>
        </w:rPr>
        <w:t>4.</w:t>
      </w:r>
      <w:r w:rsidR="00C42DA8">
        <w:rPr>
          <w:sz w:val="24"/>
          <w:szCs w:val="24"/>
          <w:lang w:eastAsia="en-US"/>
        </w:rPr>
        <w:t>4</w:t>
      </w:r>
      <w:r w:rsidRPr="00121003">
        <w:rPr>
          <w:sz w:val="24"/>
          <w:szCs w:val="24"/>
          <w:lang w:eastAsia="en-US"/>
        </w:rPr>
        <w:t xml:space="preserve"> </w:t>
      </w:r>
      <w:r w:rsidR="00A32443">
        <w:rPr>
          <w:sz w:val="24"/>
          <w:szCs w:val="24"/>
          <w:lang w:eastAsia="en-US"/>
        </w:rPr>
        <w:t>Обшивку барабанов выполнить из пиломатериалов по ГОСТ 244454</w:t>
      </w:r>
      <w:r w:rsidR="004061B9">
        <w:rPr>
          <w:sz w:val="24"/>
          <w:szCs w:val="24"/>
          <w:lang w:eastAsia="en-US"/>
        </w:rPr>
        <w:t>, ГОСТ 8486 и ГОСТ 5780.</w:t>
      </w:r>
      <w:r>
        <w:rPr>
          <w:sz w:val="24"/>
          <w:szCs w:val="24"/>
          <w:lang w:eastAsia="en-US"/>
        </w:rPr>
        <w:t xml:space="preserve"> Барабан должен транспортироваться строго в вертикальном положении.</w:t>
      </w:r>
    </w:p>
    <w:p w14:paraId="1189CAC7" w14:textId="22C12428" w:rsidR="003A1BF8" w:rsidRDefault="00121003" w:rsidP="00407459">
      <w:pPr>
        <w:pStyle w:val="a3"/>
        <w:ind w:left="0"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4.</w:t>
      </w:r>
      <w:r w:rsidR="00C42DA8">
        <w:rPr>
          <w:sz w:val="24"/>
          <w:szCs w:val="24"/>
          <w:lang w:eastAsia="en-US"/>
        </w:rPr>
        <w:t>5</w:t>
      </w:r>
      <w:r>
        <w:rPr>
          <w:sz w:val="24"/>
          <w:szCs w:val="24"/>
          <w:lang w:eastAsia="en-US"/>
        </w:rPr>
        <w:t xml:space="preserve"> </w:t>
      </w:r>
      <w:r w:rsidR="006E7763">
        <w:rPr>
          <w:sz w:val="24"/>
          <w:szCs w:val="24"/>
          <w:lang w:eastAsia="en-US"/>
        </w:rPr>
        <w:t>Техническая и с</w:t>
      </w:r>
      <w:r w:rsidR="00F920EC" w:rsidRPr="005C385D">
        <w:rPr>
          <w:sz w:val="24"/>
          <w:szCs w:val="24"/>
          <w:lang w:eastAsia="en-US"/>
        </w:rPr>
        <w:t>опроводительная документация должны быть помещен</w:t>
      </w:r>
      <w:r w:rsidR="00407459">
        <w:rPr>
          <w:sz w:val="24"/>
          <w:szCs w:val="24"/>
          <w:lang w:eastAsia="en-US"/>
        </w:rPr>
        <w:t>а</w:t>
      </w:r>
      <w:r w:rsidR="00F920EC" w:rsidRPr="005C385D">
        <w:rPr>
          <w:sz w:val="24"/>
          <w:szCs w:val="24"/>
          <w:lang w:eastAsia="en-US"/>
        </w:rPr>
        <w:t xml:space="preserve"> в водонепроницаемую упаковку и прикреплен</w:t>
      </w:r>
      <w:r w:rsidR="00407459">
        <w:rPr>
          <w:sz w:val="24"/>
          <w:szCs w:val="24"/>
          <w:lang w:eastAsia="en-US"/>
        </w:rPr>
        <w:t>а</w:t>
      </w:r>
      <w:r w:rsidR="00F920EC" w:rsidRPr="005C385D">
        <w:rPr>
          <w:sz w:val="24"/>
          <w:szCs w:val="24"/>
          <w:lang w:eastAsia="en-US"/>
        </w:rPr>
        <w:t xml:space="preserve"> к щеке барабана.</w:t>
      </w:r>
      <w:r w:rsidR="005C385D">
        <w:rPr>
          <w:sz w:val="24"/>
          <w:szCs w:val="24"/>
          <w:lang w:eastAsia="en-US"/>
        </w:rPr>
        <w:t xml:space="preserve"> </w:t>
      </w:r>
    </w:p>
    <w:p w14:paraId="001C31B0" w14:textId="711C45C9" w:rsidR="00F920EC" w:rsidRDefault="00121003" w:rsidP="00407459">
      <w:pPr>
        <w:pStyle w:val="a3"/>
        <w:ind w:left="0" w:firstLine="567"/>
        <w:jc w:val="both"/>
        <w:rPr>
          <w:sz w:val="22"/>
          <w:szCs w:val="22"/>
          <w:lang w:eastAsia="en-US"/>
        </w:rPr>
      </w:pPr>
      <w:r>
        <w:rPr>
          <w:sz w:val="24"/>
          <w:szCs w:val="24"/>
          <w:lang w:eastAsia="en-US"/>
        </w:rPr>
        <w:t>4.</w:t>
      </w:r>
      <w:r w:rsidR="00C42DA8">
        <w:rPr>
          <w:sz w:val="24"/>
          <w:szCs w:val="24"/>
          <w:lang w:eastAsia="en-US"/>
        </w:rPr>
        <w:t>6</w:t>
      </w:r>
      <w:r>
        <w:rPr>
          <w:sz w:val="24"/>
          <w:szCs w:val="24"/>
          <w:lang w:eastAsia="en-US"/>
        </w:rPr>
        <w:t xml:space="preserve"> </w:t>
      </w:r>
      <w:r w:rsidR="002738BD" w:rsidRPr="00F920EC">
        <w:rPr>
          <w:sz w:val="24"/>
          <w:szCs w:val="24"/>
          <w:lang w:eastAsia="en-US"/>
        </w:rPr>
        <w:t>Стоимость упаковочных материалов не взыскивается и эти материалы возврату не подлежат.</w:t>
      </w:r>
    </w:p>
    <w:p w14:paraId="54AAE9B4" w14:textId="77777777" w:rsidR="003A1BF8" w:rsidRDefault="003A1BF8" w:rsidP="003A1BF8">
      <w:pPr>
        <w:pStyle w:val="a3"/>
        <w:ind w:left="0"/>
        <w:jc w:val="both"/>
        <w:rPr>
          <w:sz w:val="22"/>
          <w:szCs w:val="22"/>
          <w:lang w:eastAsia="en-US"/>
        </w:rPr>
      </w:pPr>
    </w:p>
    <w:p w14:paraId="3BD48425" w14:textId="77777777" w:rsidR="00CF4AA5" w:rsidRPr="003A1BF8" w:rsidRDefault="00CF4AA5" w:rsidP="003A1BF8">
      <w:pPr>
        <w:pStyle w:val="a3"/>
        <w:numPr>
          <w:ilvl w:val="0"/>
          <w:numId w:val="1"/>
        </w:numPr>
        <w:ind w:left="0"/>
        <w:jc w:val="both"/>
        <w:rPr>
          <w:sz w:val="24"/>
          <w:szCs w:val="24"/>
        </w:rPr>
      </w:pPr>
      <w:r w:rsidRPr="003A1BF8">
        <w:rPr>
          <w:b/>
          <w:sz w:val="24"/>
          <w:szCs w:val="24"/>
          <w:lang w:eastAsia="ru-RU"/>
        </w:rPr>
        <w:t>Требования к предоставляемой документации.</w:t>
      </w:r>
    </w:p>
    <w:p w14:paraId="62DE5AED" w14:textId="77777777" w:rsidR="00CE62FA" w:rsidRDefault="00CE62FA" w:rsidP="003A1BF8">
      <w:pPr>
        <w:pStyle w:val="a3"/>
        <w:ind w:left="0"/>
        <w:jc w:val="both"/>
        <w:rPr>
          <w:sz w:val="22"/>
          <w:szCs w:val="22"/>
          <w:lang w:eastAsia="en-US"/>
        </w:rPr>
      </w:pPr>
    </w:p>
    <w:p w14:paraId="1D17E801" w14:textId="4B3AEB53" w:rsidR="00CF4AA5" w:rsidRPr="00786318" w:rsidRDefault="005C385D" w:rsidP="00121003">
      <w:pPr>
        <w:pStyle w:val="a3"/>
        <w:ind w:left="0"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5</w:t>
      </w:r>
      <w:r w:rsidR="00CF4AA5" w:rsidRPr="00786318">
        <w:rPr>
          <w:sz w:val="24"/>
          <w:szCs w:val="24"/>
          <w:lang w:eastAsia="en-US"/>
        </w:rPr>
        <w:t>.1 При осуществлении подачи заявок на участие в закупке должн</w:t>
      </w:r>
      <w:r w:rsidR="006040A6">
        <w:rPr>
          <w:sz w:val="24"/>
          <w:szCs w:val="24"/>
          <w:lang w:eastAsia="en-US"/>
        </w:rPr>
        <w:t>а</w:t>
      </w:r>
      <w:r w:rsidR="00CF4AA5" w:rsidRPr="00786318">
        <w:rPr>
          <w:sz w:val="24"/>
          <w:szCs w:val="24"/>
          <w:lang w:eastAsia="en-US"/>
        </w:rPr>
        <w:t xml:space="preserve"> быть предоставлен</w:t>
      </w:r>
      <w:r w:rsidR="006040A6">
        <w:rPr>
          <w:sz w:val="24"/>
          <w:szCs w:val="24"/>
          <w:lang w:eastAsia="en-US"/>
        </w:rPr>
        <w:t xml:space="preserve">а </w:t>
      </w:r>
      <w:r w:rsidR="00C42DA8">
        <w:rPr>
          <w:sz w:val="24"/>
          <w:szCs w:val="24"/>
          <w:lang w:eastAsia="en-US"/>
        </w:rPr>
        <w:t>деклараци</w:t>
      </w:r>
      <w:r w:rsidR="006040A6">
        <w:rPr>
          <w:sz w:val="24"/>
          <w:szCs w:val="24"/>
          <w:lang w:eastAsia="en-US"/>
        </w:rPr>
        <w:t>я</w:t>
      </w:r>
      <w:r w:rsidR="00CF4AA5" w:rsidRPr="00786318">
        <w:rPr>
          <w:sz w:val="24"/>
          <w:szCs w:val="24"/>
          <w:lang w:eastAsia="en-US"/>
        </w:rPr>
        <w:t xml:space="preserve"> соответствия.</w:t>
      </w:r>
    </w:p>
    <w:p w14:paraId="392C1E78" w14:textId="13EC96DF" w:rsidR="00CF4AA5" w:rsidRPr="00786318" w:rsidRDefault="005C385D" w:rsidP="00121003">
      <w:pPr>
        <w:pStyle w:val="a3"/>
        <w:ind w:left="0"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5</w:t>
      </w:r>
      <w:r w:rsidR="00CF4AA5" w:rsidRPr="00786318">
        <w:rPr>
          <w:sz w:val="24"/>
          <w:szCs w:val="24"/>
          <w:lang w:eastAsia="en-US"/>
        </w:rPr>
        <w:t>.2 К поставляемой продукции должны прилагаться паспорта</w:t>
      </w:r>
      <w:r w:rsidR="00C93DF0">
        <w:rPr>
          <w:sz w:val="24"/>
          <w:szCs w:val="24"/>
          <w:lang w:eastAsia="en-US"/>
        </w:rPr>
        <w:t xml:space="preserve"> качества</w:t>
      </w:r>
      <w:r w:rsidR="00CF4AA5" w:rsidRPr="00786318">
        <w:rPr>
          <w:sz w:val="24"/>
          <w:szCs w:val="24"/>
          <w:lang w:eastAsia="en-US"/>
        </w:rPr>
        <w:t xml:space="preserve">, протоколы </w:t>
      </w:r>
      <w:r w:rsidR="00C42DA8">
        <w:rPr>
          <w:sz w:val="24"/>
          <w:szCs w:val="24"/>
          <w:lang w:eastAsia="en-US"/>
        </w:rPr>
        <w:t xml:space="preserve">заводских </w:t>
      </w:r>
      <w:r w:rsidR="00CF4AA5" w:rsidRPr="00786318">
        <w:rPr>
          <w:sz w:val="24"/>
          <w:szCs w:val="24"/>
          <w:lang w:eastAsia="en-US"/>
        </w:rPr>
        <w:t>испытаний и иная необходимая документация, надлежащим образом подтверждающая качество и безопасную эксплуатацию Товара.</w:t>
      </w:r>
    </w:p>
    <w:p w14:paraId="6C99AC98" w14:textId="77777777" w:rsidR="00CF4AA5" w:rsidRPr="00786318" w:rsidRDefault="005C385D" w:rsidP="00121003">
      <w:pPr>
        <w:pStyle w:val="a3"/>
        <w:ind w:left="0"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5</w:t>
      </w:r>
      <w:r w:rsidR="00CF4AA5" w:rsidRPr="00786318">
        <w:rPr>
          <w:sz w:val="24"/>
          <w:szCs w:val="24"/>
          <w:lang w:eastAsia="en-US"/>
        </w:rPr>
        <w:t>.3 Вышеупомянутые документы должны позволить определить завод изготовитель поставляемого Товара.</w:t>
      </w:r>
    </w:p>
    <w:p w14:paraId="5244C3AD" w14:textId="2E4C45DB" w:rsidR="007B5D26" w:rsidRPr="00A36830" w:rsidRDefault="00C42DA8" w:rsidP="00A36830">
      <w:pPr>
        <w:suppressAutoHyphens w:val="0"/>
        <w:ind w:firstLine="567"/>
        <w:jc w:val="both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 xml:space="preserve">5.4 </w:t>
      </w:r>
      <w:r w:rsidRPr="00C42DA8">
        <w:rPr>
          <w:bCs/>
          <w:sz w:val="24"/>
          <w:szCs w:val="24"/>
          <w:lang w:eastAsia="en-US"/>
        </w:rPr>
        <w:t xml:space="preserve"> </w:t>
      </w:r>
      <w:r w:rsidR="007B5D26" w:rsidRPr="00A36830">
        <w:rPr>
          <w:bCs/>
          <w:sz w:val="24"/>
          <w:szCs w:val="24"/>
          <w:lang w:eastAsia="en-US"/>
        </w:rPr>
        <w:t>Товар</w:t>
      </w:r>
      <w:r w:rsidR="007B5D26">
        <w:rPr>
          <w:bCs/>
          <w:sz w:val="24"/>
          <w:szCs w:val="24"/>
          <w:lang w:eastAsia="en-US"/>
        </w:rPr>
        <w:t>ы долж</w:t>
      </w:r>
      <w:r w:rsidR="007B5D26" w:rsidRPr="00A36830">
        <w:rPr>
          <w:bCs/>
          <w:sz w:val="24"/>
          <w:szCs w:val="24"/>
          <w:lang w:eastAsia="en-US"/>
        </w:rPr>
        <w:t>н</w:t>
      </w:r>
      <w:r w:rsidR="007B5D26">
        <w:rPr>
          <w:bCs/>
          <w:sz w:val="24"/>
          <w:szCs w:val="24"/>
          <w:lang w:eastAsia="en-US"/>
        </w:rPr>
        <w:t>ы</w:t>
      </w:r>
      <w:r w:rsidR="007B5D26" w:rsidRPr="00A36830">
        <w:rPr>
          <w:bCs/>
          <w:sz w:val="24"/>
          <w:szCs w:val="24"/>
          <w:lang w:eastAsia="en-US"/>
        </w:rPr>
        <w:t xml:space="preserve"> иметь надлежащую маркировку на каждой един</w:t>
      </w:r>
      <w:r w:rsidR="007B5D26">
        <w:rPr>
          <w:bCs/>
          <w:sz w:val="24"/>
          <w:szCs w:val="24"/>
          <w:lang w:eastAsia="en-US"/>
        </w:rPr>
        <w:t xml:space="preserve">ице поставляемого </w:t>
      </w:r>
      <w:r w:rsidR="00374BA5">
        <w:rPr>
          <w:bCs/>
          <w:sz w:val="24"/>
          <w:szCs w:val="24"/>
          <w:lang w:eastAsia="en-US"/>
        </w:rPr>
        <w:t>Т</w:t>
      </w:r>
      <w:r w:rsidR="007B5D26">
        <w:rPr>
          <w:bCs/>
          <w:sz w:val="24"/>
          <w:szCs w:val="24"/>
          <w:lang w:eastAsia="en-US"/>
        </w:rPr>
        <w:t>овар</w:t>
      </w:r>
      <w:r w:rsidR="00374BA5">
        <w:rPr>
          <w:bCs/>
          <w:sz w:val="24"/>
          <w:szCs w:val="24"/>
          <w:lang w:eastAsia="en-US"/>
        </w:rPr>
        <w:t>а</w:t>
      </w:r>
      <w:r w:rsidR="007B5D26" w:rsidRPr="00A36830">
        <w:rPr>
          <w:bCs/>
          <w:sz w:val="24"/>
          <w:szCs w:val="24"/>
          <w:lang w:eastAsia="en-US"/>
        </w:rPr>
        <w:t>, в случае</w:t>
      </w:r>
      <w:r w:rsidR="007B5D26">
        <w:rPr>
          <w:bCs/>
          <w:sz w:val="24"/>
          <w:szCs w:val="24"/>
          <w:lang w:eastAsia="en-US"/>
        </w:rPr>
        <w:t xml:space="preserve"> если требования по маркировке </w:t>
      </w:r>
      <w:r w:rsidR="00374BA5">
        <w:rPr>
          <w:bCs/>
          <w:sz w:val="24"/>
          <w:szCs w:val="24"/>
          <w:lang w:eastAsia="en-US"/>
        </w:rPr>
        <w:t>Т</w:t>
      </w:r>
      <w:r w:rsidR="007B5D26" w:rsidRPr="00A36830">
        <w:rPr>
          <w:bCs/>
          <w:sz w:val="24"/>
          <w:szCs w:val="24"/>
          <w:lang w:eastAsia="en-US"/>
        </w:rPr>
        <w:t>овара являются обязательными в соответствии с законодательством Российской Федерации или Договором.</w:t>
      </w:r>
    </w:p>
    <w:p w14:paraId="11396A43" w14:textId="3F20AB04" w:rsidR="007B5D26" w:rsidRPr="0090575C" w:rsidRDefault="00D51801" w:rsidP="00D51801">
      <w:pPr>
        <w:suppressAutoHyphens w:val="0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  <w:lang w:eastAsia="en-US"/>
        </w:rPr>
        <w:t xml:space="preserve">5.5 </w:t>
      </w:r>
      <w:r w:rsidR="007B5D26" w:rsidRPr="00A36830">
        <w:rPr>
          <w:bCs/>
          <w:sz w:val="24"/>
          <w:szCs w:val="24"/>
          <w:lang w:eastAsia="en-US"/>
        </w:rPr>
        <w:t>Параметры, качество и технические характеристики поставляем</w:t>
      </w:r>
      <w:r w:rsidR="007B5D26">
        <w:rPr>
          <w:bCs/>
          <w:sz w:val="24"/>
          <w:szCs w:val="24"/>
          <w:lang w:eastAsia="en-US"/>
        </w:rPr>
        <w:t>ых товаров</w:t>
      </w:r>
      <w:r w:rsidR="007B5D26" w:rsidRPr="00A36830">
        <w:rPr>
          <w:bCs/>
          <w:sz w:val="24"/>
          <w:szCs w:val="24"/>
          <w:lang w:eastAsia="en-US"/>
        </w:rPr>
        <w:t xml:space="preserve"> должны соответствовать стандартам, принятым в Российской Федерации и </w:t>
      </w:r>
      <w:r w:rsidR="007B5D26" w:rsidRPr="00374BA5">
        <w:rPr>
          <w:sz w:val="24"/>
          <w:szCs w:val="24"/>
          <w:lang w:eastAsia="en-US"/>
        </w:rPr>
        <w:t>изготавливаться только на специализированных предприятиях.</w:t>
      </w:r>
      <w:r w:rsidRPr="00374BA5">
        <w:rPr>
          <w:sz w:val="24"/>
          <w:szCs w:val="24"/>
          <w:lang w:eastAsia="en-US"/>
        </w:rPr>
        <w:t xml:space="preserve"> </w:t>
      </w:r>
    </w:p>
    <w:p w14:paraId="62AE3F4A" w14:textId="5150D6DB" w:rsidR="007B5D26" w:rsidRDefault="00D51801" w:rsidP="00CB3B4E">
      <w:pPr>
        <w:suppressAutoHyphens w:val="0"/>
        <w:ind w:firstLine="567"/>
        <w:jc w:val="both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 xml:space="preserve">5.6 </w:t>
      </w:r>
      <w:r w:rsidR="007B5D26" w:rsidRPr="00CB3B4E">
        <w:rPr>
          <w:bCs/>
          <w:sz w:val="24"/>
          <w:szCs w:val="24"/>
          <w:lang w:eastAsia="en-US"/>
        </w:rPr>
        <w:t>Поставляемы</w:t>
      </w:r>
      <w:r w:rsidR="007B5D26">
        <w:rPr>
          <w:bCs/>
          <w:sz w:val="24"/>
          <w:szCs w:val="24"/>
          <w:lang w:eastAsia="en-US"/>
        </w:rPr>
        <w:t>е т</w:t>
      </w:r>
      <w:r w:rsidR="007B5D26" w:rsidRPr="00CB3B4E">
        <w:rPr>
          <w:bCs/>
          <w:sz w:val="24"/>
          <w:szCs w:val="24"/>
          <w:lang w:eastAsia="en-US"/>
        </w:rPr>
        <w:t>овар</w:t>
      </w:r>
      <w:r w:rsidR="007B5D26">
        <w:rPr>
          <w:bCs/>
          <w:sz w:val="24"/>
          <w:szCs w:val="24"/>
          <w:lang w:eastAsia="en-US"/>
        </w:rPr>
        <w:t>ы долж</w:t>
      </w:r>
      <w:r w:rsidR="007B5D26" w:rsidRPr="00CB3B4E">
        <w:rPr>
          <w:bCs/>
          <w:sz w:val="24"/>
          <w:szCs w:val="24"/>
          <w:lang w:eastAsia="en-US"/>
        </w:rPr>
        <w:t>н</w:t>
      </w:r>
      <w:r w:rsidR="007B5D26">
        <w:rPr>
          <w:bCs/>
          <w:sz w:val="24"/>
          <w:szCs w:val="24"/>
          <w:lang w:eastAsia="en-US"/>
        </w:rPr>
        <w:t>ы</w:t>
      </w:r>
      <w:r w:rsidR="007B5D26" w:rsidRPr="00CB3B4E">
        <w:rPr>
          <w:bCs/>
          <w:sz w:val="24"/>
          <w:szCs w:val="24"/>
          <w:lang w:eastAsia="en-US"/>
        </w:rPr>
        <w:t xml:space="preserve"> быть новым</w:t>
      </w:r>
      <w:r w:rsidR="007B5D26">
        <w:rPr>
          <w:bCs/>
          <w:sz w:val="24"/>
          <w:szCs w:val="24"/>
          <w:lang w:eastAsia="en-US"/>
        </w:rPr>
        <w:t>и</w:t>
      </w:r>
      <w:r w:rsidR="007B5D26" w:rsidRPr="00CB3B4E">
        <w:rPr>
          <w:bCs/>
          <w:sz w:val="24"/>
          <w:szCs w:val="24"/>
          <w:lang w:eastAsia="en-US"/>
        </w:rPr>
        <w:t xml:space="preserve">, ранее не находившимся в эксплуатации у </w:t>
      </w:r>
      <w:r w:rsidR="007B5D26">
        <w:rPr>
          <w:bCs/>
          <w:sz w:val="24"/>
          <w:szCs w:val="24"/>
          <w:lang w:eastAsia="en-US"/>
        </w:rPr>
        <w:t>П</w:t>
      </w:r>
      <w:r w:rsidR="007B5D26" w:rsidRPr="00CB3B4E">
        <w:rPr>
          <w:bCs/>
          <w:sz w:val="24"/>
          <w:szCs w:val="24"/>
          <w:lang w:eastAsia="en-US"/>
        </w:rPr>
        <w:t>оставщика и (или) третьих лиц, не подвергавшимся ранее ремонту, модерниза</w:t>
      </w:r>
      <w:r w:rsidR="007B5D26">
        <w:rPr>
          <w:bCs/>
          <w:sz w:val="24"/>
          <w:szCs w:val="24"/>
          <w:lang w:eastAsia="en-US"/>
        </w:rPr>
        <w:t>ции или восстановлению, не долж</w:t>
      </w:r>
      <w:r w:rsidR="007B5D26" w:rsidRPr="00CB3B4E">
        <w:rPr>
          <w:bCs/>
          <w:sz w:val="24"/>
          <w:szCs w:val="24"/>
          <w:lang w:eastAsia="en-US"/>
        </w:rPr>
        <w:t>н</w:t>
      </w:r>
      <w:r w:rsidR="007B5D26">
        <w:rPr>
          <w:bCs/>
          <w:sz w:val="24"/>
          <w:szCs w:val="24"/>
          <w:lang w:eastAsia="en-US"/>
        </w:rPr>
        <w:t>ы</w:t>
      </w:r>
      <w:r w:rsidR="00DB7BA0">
        <w:rPr>
          <w:bCs/>
          <w:sz w:val="24"/>
          <w:szCs w:val="24"/>
          <w:lang w:eastAsia="en-US"/>
        </w:rPr>
        <w:t xml:space="preserve"> </w:t>
      </w:r>
      <w:r w:rsidR="007B5D26" w:rsidRPr="00CB3B4E">
        <w:rPr>
          <w:bCs/>
          <w:sz w:val="24"/>
          <w:szCs w:val="24"/>
          <w:lang w:eastAsia="en-US"/>
        </w:rPr>
        <w:t>находится в залоге, под арестом или под иным обременением, прошедшим</w:t>
      </w:r>
      <w:r w:rsidR="007B5D26">
        <w:rPr>
          <w:bCs/>
          <w:sz w:val="24"/>
          <w:szCs w:val="24"/>
          <w:lang w:eastAsia="en-US"/>
        </w:rPr>
        <w:t>и</w:t>
      </w:r>
      <w:r w:rsidR="007B5D26" w:rsidRPr="00CB3B4E">
        <w:rPr>
          <w:bCs/>
          <w:sz w:val="24"/>
          <w:szCs w:val="24"/>
          <w:lang w:eastAsia="en-US"/>
        </w:rPr>
        <w:t xml:space="preserve"> предпродажную подготовку. Товар</w:t>
      </w:r>
      <w:r w:rsidR="007B5D26">
        <w:rPr>
          <w:bCs/>
          <w:sz w:val="24"/>
          <w:szCs w:val="24"/>
          <w:lang w:eastAsia="en-US"/>
        </w:rPr>
        <w:t>ы</w:t>
      </w:r>
      <w:r w:rsidR="007B5D26" w:rsidRPr="00CB3B4E">
        <w:rPr>
          <w:bCs/>
          <w:sz w:val="24"/>
          <w:szCs w:val="24"/>
          <w:lang w:eastAsia="en-US"/>
        </w:rPr>
        <w:t xml:space="preserve">, не </w:t>
      </w:r>
      <w:r w:rsidR="00374BA5">
        <w:rPr>
          <w:bCs/>
          <w:sz w:val="24"/>
          <w:szCs w:val="24"/>
          <w:lang w:eastAsia="en-US"/>
        </w:rPr>
        <w:t xml:space="preserve">должны </w:t>
      </w:r>
      <w:r w:rsidR="007B5D26" w:rsidRPr="00CB3B4E">
        <w:rPr>
          <w:bCs/>
          <w:sz w:val="24"/>
          <w:szCs w:val="24"/>
          <w:lang w:eastAsia="en-US"/>
        </w:rPr>
        <w:t>имет</w:t>
      </w:r>
      <w:r w:rsidR="00374BA5">
        <w:rPr>
          <w:bCs/>
          <w:sz w:val="24"/>
          <w:szCs w:val="24"/>
          <w:lang w:eastAsia="en-US"/>
        </w:rPr>
        <w:t>ь</w:t>
      </w:r>
      <w:r w:rsidR="007B5D26" w:rsidRPr="00CB3B4E">
        <w:rPr>
          <w:bCs/>
          <w:sz w:val="24"/>
          <w:szCs w:val="24"/>
          <w:lang w:eastAsia="en-US"/>
        </w:rPr>
        <w:t xml:space="preserve"> дефектов, связанных с конструкцией, материалами или функционированием, при штатном использовании поставленн</w:t>
      </w:r>
      <w:r w:rsidR="007B5D26">
        <w:rPr>
          <w:bCs/>
          <w:sz w:val="24"/>
          <w:szCs w:val="24"/>
          <w:lang w:eastAsia="en-US"/>
        </w:rPr>
        <w:t>ых</w:t>
      </w:r>
      <w:r w:rsidR="00DB7BA0">
        <w:rPr>
          <w:bCs/>
          <w:sz w:val="24"/>
          <w:szCs w:val="24"/>
          <w:lang w:eastAsia="en-US"/>
        </w:rPr>
        <w:t xml:space="preserve"> </w:t>
      </w:r>
      <w:r w:rsidR="007B5D26">
        <w:rPr>
          <w:bCs/>
          <w:sz w:val="24"/>
          <w:szCs w:val="24"/>
          <w:lang w:eastAsia="en-US"/>
        </w:rPr>
        <w:t>товаров</w:t>
      </w:r>
      <w:r w:rsidR="007B5D26" w:rsidRPr="00CB3B4E">
        <w:rPr>
          <w:bCs/>
          <w:sz w:val="24"/>
          <w:szCs w:val="24"/>
          <w:lang w:eastAsia="en-US"/>
        </w:rPr>
        <w:t>.</w:t>
      </w:r>
    </w:p>
    <w:sectPr w:rsidR="007B5D26" w:rsidSect="000D55E8">
      <w:pgSz w:w="11906" w:h="16838"/>
      <w:pgMar w:top="567" w:right="991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6416D"/>
    <w:multiLevelType w:val="multilevel"/>
    <w:tmpl w:val="74CEA57A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" w15:restartNumberingAfterBreak="0">
    <w:nsid w:val="1B111D5C"/>
    <w:multiLevelType w:val="hybridMultilevel"/>
    <w:tmpl w:val="58982220"/>
    <w:lvl w:ilvl="0" w:tplc="EE224A08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40552B6"/>
    <w:multiLevelType w:val="multilevel"/>
    <w:tmpl w:val="2FBA4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7D23719"/>
    <w:multiLevelType w:val="hybridMultilevel"/>
    <w:tmpl w:val="FC82A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9A4365"/>
    <w:multiLevelType w:val="hybridMultilevel"/>
    <w:tmpl w:val="71C04470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 w16cid:durableId="275915401">
    <w:abstractNumId w:val="0"/>
  </w:num>
  <w:num w:numId="2" w16cid:durableId="623774807">
    <w:abstractNumId w:val="1"/>
  </w:num>
  <w:num w:numId="3" w16cid:durableId="2053537317">
    <w:abstractNumId w:val="2"/>
  </w:num>
  <w:num w:numId="4" w16cid:durableId="70126179">
    <w:abstractNumId w:val="3"/>
  </w:num>
  <w:num w:numId="5" w16cid:durableId="105008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7DCC"/>
    <w:rsid w:val="0001131B"/>
    <w:rsid w:val="00011E57"/>
    <w:rsid w:val="000350CF"/>
    <w:rsid w:val="00036CB0"/>
    <w:rsid w:val="000A11B9"/>
    <w:rsid w:val="000D55E8"/>
    <w:rsid w:val="00117612"/>
    <w:rsid w:val="00121003"/>
    <w:rsid w:val="0012642A"/>
    <w:rsid w:val="00144B82"/>
    <w:rsid w:val="001D0AB3"/>
    <w:rsid w:val="00212AC0"/>
    <w:rsid w:val="00216949"/>
    <w:rsid w:val="00232C59"/>
    <w:rsid w:val="002456BE"/>
    <w:rsid w:val="0025503A"/>
    <w:rsid w:val="002738BD"/>
    <w:rsid w:val="00274EF5"/>
    <w:rsid w:val="002C15B0"/>
    <w:rsid w:val="002F5D2C"/>
    <w:rsid w:val="003052C0"/>
    <w:rsid w:val="00374BA5"/>
    <w:rsid w:val="003A1BF8"/>
    <w:rsid w:val="003A39C6"/>
    <w:rsid w:val="003D56C0"/>
    <w:rsid w:val="004061B9"/>
    <w:rsid w:val="00407459"/>
    <w:rsid w:val="00430EC1"/>
    <w:rsid w:val="00476D95"/>
    <w:rsid w:val="0048004A"/>
    <w:rsid w:val="004822DC"/>
    <w:rsid w:val="004855DB"/>
    <w:rsid w:val="004C1D9C"/>
    <w:rsid w:val="0056046B"/>
    <w:rsid w:val="005C385D"/>
    <w:rsid w:val="005D5F71"/>
    <w:rsid w:val="006040A6"/>
    <w:rsid w:val="00606979"/>
    <w:rsid w:val="00625F69"/>
    <w:rsid w:val="00630AE4"/>
    <w:rsid w:val="00647180"/>
    <w:rsid w:val="006778FA"/>
    <w:rsid w:val="006827EC"/>
    <w:rsid w:val="006853BC"/>
    <w:rsid w:val="006A131D"/>
    <w:rsid w:val="006A287A"/>
    <w:rsid w:val="006E7763"/>
    <w:rsid w:val="00764C38"/>
    <w:rsid w:val="007822E7"/>
    <w:rsid w:val="00783E68"/>
    <w:rsid w:val="00786224"/>
    <w:rsid w:val="00786318"/>
    <w:rsid w:val="007A219C"/>
    <w:rsid w:val="007A6968"/>
    <w:rsid w:val="007B5D26"/>
    <w:rsid w:val="007B7DCC"/>
    <w:rsid w:val="007C7F69"/>
    <w:rsid w:val="00804404"/>
    <w:rsid w:val="00804500"/>
    <w:rsid w:val="00805E68"/>
    <w:rsid w:val="00875414"/>
    <w:rsid w:val="00882FEA"/>
    <w:rsid w:val="0088698B"/>
    <w:rsid w:val="008D1478"/>
    <w:rsid w:val="008F5B36"/>
    <w:rsid w:val="00903B44"/>
    <w:rsid w:val="0090575C"/>
    <w:rsid w:val="009609B1"/>
    <w:rsid w:val="0096330C"/>
    <w:rsid w:val="00967A26"/>
    <w:rsid w:val="009A0E59"/>
    <w:rsid w:val="009A5EC3"/>
    <w:rsid w:val="009E7869"/>
    <w:rsid w:val="00A32443"/>
    <w:rsid w:val="00A36830"/>
    <w:rsid w:val="00A511B5"/>
    <w:rsid w:val="00AE02EE"/>
    <w:rsid w:val="00B4754E"/>
    <w:rsid w:val="00B67346"/>
    <w:rsid w:val="00B84A4D"/>
    <w:rsid w:val="00BC4C88"/>
    <w:rsid w:val="00C42DA8"/>
    <w:rsid w:val="00C83F51"/>
    <w:rsid w:val="00C93DF0"/>
    <w:rsid w:val="00CA0D20"/>
    <w:rsid w:val="00CB3B4E"/>
    <w:rsid w:val="00CB5365"/>
    <w:rsid w:val="00CB7FFB"/>
    <w:rsid w:val="00CD602E"/>
    <w:rsid w:val="00CE558B"/>
    <w:rsid w:val="00CE62FA"/>
    <w:rsid w:val="00CF4AA5"/>
    <w:rsid w:val="00D37D16"/>
    <w:rsid w:val="00D51801"/>
    <w:rsid w:val="00D65390"/>
    <w:rsid w:val="00D7461D"/>
    <w:rsid w:val="00D826BB"/>
    <w:rsid w:val="00D85B19"/>
    <w:rsid w:val="00DA6F94"/>
    <w:rsid w:val="00DB7BA0"/>
    <w:rsid w:val="00DF0505"/>
    <w:rsid w:val="00E10C28"/>
    <w:rsid w:val="00E23F48"/>
    <w:rsid w:val="00E74972"/>
    <w:rsid w:val="00E879C7"/>
    <w:rsid w:val="00EA2A81"/>
    <w:rsid w:val="00EF3087"/>
    <w:rsid w:val="00F34215"/>
    <w:rsid w:val="00F51191"/>
    <w:rsid w:val="00F85069"/>
    <w:rsid w:val="00F920EC"/>
    <w:rsid w:val="00FB4EE0"/>
    <w:rsid w:val="00FE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C40FBD"/>
  <w15:docId w15:val="{E4ED4C55-A18A-4976-8D10-7846F1098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2FA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B7DCC"/>
    <w:pPr>
      <w:ind w:left="720"/>
      <w:contextualSpacing/>
    </w:pPr>
  </w:style>
  <w:style w:type="table" w:styleId="a4">
    <w:name w:val="Table Grid"/>
    <w:basedOn w:val="a1"/>
    <w:uiPriority w:val="99"/>
    <w:rsid w:val="007B7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7B7D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7B7DCC"/>
    <w:rPr>
      <w:rFonts w:ascii="Tahoma" w:hAnsi="Tahoma" w:cs="Tahoma"/>
      <w:sz w:val="16"/>
      <w:szCs w:val="16"/>
      <w:lang w:eastAsia="ar-SA" w:bidi="ar-SA"/>
    </w:rPr>
  </w:style>
  <w:style w:type="character" w:styleId="a7">
    <w:name w:val="Strong"/>
    <w:uiPriority w:val="22"/>
    <w:qFormat/>
    <w:locked/>
    <w:rsid w:val="00E23F4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7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6AB8C-6FE6-4A4F-97B4-DB8FCA33B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2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 Гринченко</cp:lastModifiedBy>
  <cp:revision>13</cp:revision>
  <cp:lastPrinted>2026-07-16T10:52:00Z</cp:lastPrinted>
  <dcterms:created xsi:type="dcterms:W3CDTF">2026-07-09T09:20:00Z</dcterms:created>
  <dcterms:modified xsi:type="dcterms:W3CDTF">2026-08-28T05:50:00Z</dcterms:modified>
</cp:coreProperties>
</file>