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48005" w14:textId="0CB4DA98" w:rsidR="00532BB7" w:rsidRPr="00532BB7" w:rsidRDefault="00532BB7" w:rsidP="00532BB7">
      <w:pPr>
        <w:tabs>
          <w:tab w:val="left" w:pos="7245"/>
        </w:tabs>
        <w:spacing w:line="120" w:lineRule="atLeast"/>
        <w:rPr>
          <w:rFonts w:ascii="Times New Roman" w:hAnsi="Times New Roman"/>
          <w:b/>
          <w:bCs/>
          <w:color w:val="FF0000"/>
        </w:rPr>
      </w:pPr>
    </w:p>
    <w:p w14:paraId="15FFFF35" w14:textId="77777777" w:rsidR="00532BB7" w:rsidRPr="00946A16" w:rsidRDefault="00532BB7" w:rsidP="0025109F">
      <w:pPr>
        <w:pStyle w:val="30"/>
        <w:shd w:val="clear" w:color="auto" w:fill="auto"/>
        <w:rPr>
          <w:sz w:val="28"/>
          <w:szCs w:val="28"/>
        </w:rPr>
      </w:pPr>
      <w:r w:rsidRPr="00946A16">
        <w:rPr>
          <w:sz w:val="28"/>
          <w:szCs w:val="28"/>
        </w:rPr>
        <w:t>Техническое задание</w:t>
      </w:r>
    </w:p>
    <w:p w14:paraId="18EE615C" w14:textId="3419D445" w:rsidR="00532BB7" w:rsidRPr="00946A16" w:rsidRDefault="00532BB7" w:rsidP="0025109F">
      <w:pPr>
        <w:pStyle w:val="30"/>
        <w:shd w:val="clear" w:color="auto" w:fill="auto"/>
        <w:tabs>
          <w:tab w:val="left" w:leader="underscore" w:pos="4952"/>
          <w:tab w:val="left" w:leader="underscore" w:pos="8341"/>
        </w:tabs>
        <w:spacing w:line="542" w:lineRule="exact"/>
      </w:pPr>
      <w:r w:rsidRPr="00946A16">
        <w:rPr>
          <w:sz w:val="28"/>
          <w:szCs w:val="28"/>
        </w:rPr>
        <w:t>на оказание охранных услуг</w:t>
      </w:r>
    </w:p>
    <w:p w14:paraId="54E8DC9A" w14:textId="77777777" w:rsidR="00532BB7" w:rsidRPr="00946A16" w:rsidRDefault="00532BB7" w:rsidP="00532BB7">
      <w:pPr>
        <w:pStyle w:val="30"/>
        <w:shd w:val="clear" w:color="auto" w:fill="auto"/>
        <w:tabs>
          <w:tab w:val="left" w:leader="underscore" w:pos="4952"/>
          <w:tab w:val="left" w:leader="underscore" w:pos="8341"/>
        </w:tabs>
        <w:spacing w:line="280" w:lineRule="exact"/>
        <w:jc w:val="both"/>
        <w:rPr>
          <w:sz w:val="24"/>
          <w:szCs w:val="24"/>
        </w:rPr>
      </w:pPr>
      <w:r w:rsidRPr="00946A16">
        <w:rPr>
          <w:sz w:val="24"/>
          <w:szCs w:val="24"/>
        </w:rPr>
        <w:t>Место оказания услуг:</w:t>
      </w:r>
    </w:p>
    <w:p w14:paraId="563B5969" w14:textId="24A7C1D2" w:rsidR="00532BB7" w:rsidRPr="00946A16" w:rsidRDefault="0025109F" w:rsidP="00F30EC4">
      <w:pPr>
        <w:pStyle w:val="30"/>
        <w:shd w:val="clear" w:color="auto" w:fill="auto"/>
        <w:tabs>
          <w:tab w:val="left" w:leader="underscore" w:pos="4952"/>
          <w:tab w:val="left" w:leader="underscore" w:pos="8341"/>
        </w:tabs>
        <w:spacing w:line="280" w:lineRule="exact"/>
        <w:jc w:val="both"/>
        <w:rPr>
          <w:rFonts w:cs="Times New Roman"/>
          <w:sz w:val="24"/>
          <w:szCs w:val="24"/>
        </w:rPr>
      </w:pPr>
      <w:r w:rsidRPr="0025109F">
        <w:rPr>
          <w:b w:val="0"/>
          <w:bCs w:val="0"/>
          <w:sz w:val="24"/>
          <w:szCs w:val="24"/>
        </w:rPr>
        <w:t>Муниципальное автономное общеобразовательное учреждение «Гимназия № 23 г. Челябинска им. В.Д. Луценко»</w:t>
      </w:r>
      <w:r w:rsidR="00532BB7" w:rsidRPr="00946A16">
        <w:rPr>
          <w:b w:val="0"/>
          <w:bCs w:val="0"/>
          <w:sz w:val="24"/>
          <w:szCs w:val="24"/>
        </w:rPr>
        <w:t xml:space="preserve">, расположенное по адресу: </w:t>
      </w:r>
      <w:r w:rsidRPr="0025109F">
        <w:rPr>
          <w:b w:val="0"/>
          <w:bCs w:val="0"/>
          <w:sz w:val="24"/>
          <w:szCs w:val="24"/>
        </w:rPr>
        <w:t xml:space="preserve">454084, Челябинская обл., Челябинск г, Кирова ул., дом № 44                                              </w:t>
      </w:r>
      <w:r w:rsidR="00532BB7" w:rsidRPr="00946A16">
        <w:rPr>
          <w:rFonts w:cs="Times New Roman"/>
          <w:sz w:val="24"/>
          <w:szCs w:val="24"/>
        </w:rPr>
        <w:t>1. Характеристики услуги</w:t>
      </w:r>
    </w:p>
    <w:p w14:paraId="3DE1EA9C" w14:textId="77777777" w:rsidR="00532BB7" w:rsidRPr="002C2120" w:rsidRDefault="00532BB7" w:rsidP="00532BB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C2120">
        <w:rPr>
          <w:rFonts w:ascii="Times New Roman" w:hAnsi="Times New Roman" w:cs="Times New Roman"/>
          <w:sz w:val="24"/>
          <w:szCs w:val="24"/>
        </w:rPr>
        <w:t xml:space="preserve">1.1. </w:t>
      </w:r>
      <w:r w:rsidRPr="002C2120">
        <w:rPr>
          <w:rFonts w:ascii="Times New Roman" w:hAnsi="Times New Roman" w:cs="Times New Roman"/>
          <w:sz w:val="24"/>
          <w:szCs w:val="24"/>
          <w:lang w:eastAsia="en-US"/>
        </w:rPr>
        <w:t>В целях выполнения охранных услуг организуется двенадцатичасовой стационарный внутренний пост охраны.</w:t>
      </w:r>
    </w:p>
    <w:p w14:paraId="4D560748" w14:textId="740A0E30" w:rsidR="00532BB7" w:rsidRPr="002C2120" w:rsidRDefault="00532BB7" w:rsidP="0025109F">
      <w:pPr>
        <w:pStyle w:val="30"/>
        <w:shd w:val="clear" w:color="auto" w:fill="auto"/>
        <w:tabs>
          <w:tab w:val="left" w:leader="underscore" w:pos="4952"/>
          <w:tab w:val="left" w:leader="underscore" w:pos="8341"/>
        </w:tabs>
        <w:spacing w:line="280" w:lineRule="exact"/>
        <w:jc w:val="both"/>
        <w:rPr>
          <w:rFonts w:cs="Times New Roman"/>
          <w:sz w:val="24"/>
          <w:szCs w:val="24"/>
        </w:rPr>
      </w:pPr>
      <w:r w:rsidRPr="002C2120">
        <w:rPr>
          <w:b w:val="0"/>
          <w:bCs w:val="0"/>
          <w:sz w:val="24"/>
          <w:szCs w:val="24"/>
        </w:rPr>
        <w:t xml:space="preserve">1.2. Место оказания услуг: </w:t>
      </w:r>
      <w:r w:rsidR="0025109F" w:rsidRPr="0025109F">
        <w:rPr>
          <w:b w:val="0"/>
          <w:bCs w:val="0"/>
          <w:sz w:val="24"/>
          <w:szCs w:val="24"/>
        </w:rPr>
        <w:t xml:space="preserve">454084, Челябинская обл., Челябинск г, Кирова ул., дом № 44                                              </w:t>
      </w:r>
      <w:r w:rsidRPr="002C2120">
        <w:rPr>
          <w:rFonts w:cs="Times New Roman"/>
          <w:snapToGrid w:val="0"/>
          <w:sz w:val="24"/>
          <w:szCs w:val="24"/>
        </w:rPr>
        <w:t>1.3. Объект оказания услуг</w:t>
      </w:r>
      <w:r w:rsidRPr="002C2120">
        <w:rPr>
          <w:rFonts w:cs="Times New Roman"/>
          <w:sz w:val="24"/>
          <w:szCs w:val="24"/>
        </w:rPr>
        <w:t>: нежилое помещение МАОУ «</w:t>
      </w:r>
      <w:r w:rsidR="0025109F" w:rsidRPr="0025109F">
        <w:rPr>
          <w:rFonts w:cs="Times New Roman"/>
          <w:sz w:val="24"/>
          <w:szCs w:val="24"/>
        </w:rPr>
        <w:t>Гимназия № 23 г. Челябинска</w:t>
      </w:r>
      <w:r w:rsidRPr="0025109F">
        <w:rPr>
          <w:rFonts w:cs="Times New Roman"/>
          <w:sz w:val="24"/>
          <w:szCs w:val="24"/>
        </w:rPr>
        <w:t>»</w:t>
      </w:r>
      <w:r w:rsidRPr="002C2120">
        <w:rPr>
          <w:rFonts w:cs="Times New Roman"/>
          <w:sz w:val="24"/>
          <w:szCs w:val="24"/>
        </w:rPr>
        <w:t>, расположенное по адресу</w:t>
      </w:r>
      <w:r w:rsidR="0025109F">
        <w:rPr>
          <w:rFonts w:cs="Times New Roman"/>
          <w:sz w:val="24"/>
          <w:szCs w:val="24"/>
        </w:rPr>
        <w:t>:</w:t>
      </w:r>
      <w:r w:rsidRPr="002C2120">
        <w:rPr>
          <w:rFonts w:cs="Times New Roman"/>
          <w:sz w:val="24"/>
          <w:szCs w:val="24"/>
        </w:rPr>
        <w:t xml:space="preserve"> </w:t>
      </w:r>
      <w:r w:rsidR="0025109F" w:rsidRPr="0025109F">
        <w:rPr>
          <w:rFonts w:cs="Times New Roman"/>
          <w:sz w:val="24"/>
          <w:szCs w:val="24"/>
        </w:rPr>
        <w:t xml:space="preserve">454084, Челябинская обл., Челябинск г, Кирова ул., дом № 44                                              </w:t>
      </w:r>
    </w:p>
    <w:p w14:paraId="48ADD0D9" w14:textId="368410F0" w:rsidR="0025109F" w:rsidRDefault="00532BB7" w:rsidP="002510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120">
        <w:rPr>
          <w:rFonts w:ascii="Times New Roman" w:hAnsi="Times New Roman" w:cs="Times New Roman"/>
          <w:sz w:val="24"/>
          <w:szCs w:val="24"/>
        </w:rPr>
        <w:t xml:space="preserve">1.4. Срок </w:t>
      </w:r>
      <w:r w:rsidRPr="00621CFB">
        <w:rPr>
          <w:rFonts w:ascii="Times New Roman" w:hAnsi="Times New Roman" w:cs="Times New Roman"/>
          <w:sz w:val="24"/>
          <w:szCs w:val="24"/>
        </w:rPr>
        <w:t xml:space="preserve">оказания услуг: </w:t>
      </w:r>
      <w:r w:rsidR="00621CFB" w:rsidRPr="00621CFB">
        <w:rPr>
          <w:rFonts w:ascii="Times New Roman" w:hAnsi="Times New Roman" w:cs="Times New Roman"/>
          <w:sz w:val="24"/>
          <w:szCs w:val="24"/>
        </w:rPr>
        <w:t xml:space="preserve">с «01» </w:t>
      </w:r>
      <w:r w:rsidR="00EB4078">
        <w:rPr>
          <w:rFonts w:ascii="Times New Roman" w:hAnsi="Times New Roman" w:cs="Times New Roman"/>
          <w:sz w:val="24"/>
          <w:szCs w:val="24"/>
        </w:rPr>
        <w:t>октября</w:t>
      </w:r>
      <w:r w:rsidR="00621CFB" w:rsidRPr="00621CFB">
        <w:rPr>
          <w:rFonts w:ascii="Times New Roman" w:hAnsi="Times New Roman" w:cs="Times New Roman"/>
          <w:sz w:val="24"/>
          <w:szCs w:val="24"/>
        </w:rPr>
        <w:t xml:space="preserve"> 202</w:t>
      </w:r>
      <w:r w:rsidR="00EE1843">
        <w:rPr>
          <w:rFonts w:ascii="Times New Roman" w:hAnsi="Times New Roman" w:cs="Times New Roman"/>
          <w:sz w:val="24"/>
          <w:szCs w:val="24"/>
        </w:rPr>
        <w:t>6</w:t>
      </w:r>
      <w:r w:rsidR="00621CFB" w:rsidRPr="00621CFB">
        <w:rPr>
          <w:rFonts w:ascii="Times New Roman" w:hAnsi="Times New Roman" w:cs="Times New Roman"/>
          <w:sz w:val="24"/>
          <w:szCs w:val="24"/>
        </w:rPr>
        <w:t xml:space="preserve"> по «31» декабря 202</w:t>
      </w:r>
      <w:r w:rsidR="00EE1843">
        <w:rPr>
          <w:rFonts w:ascii="Times New Roman" w:hAnsi="Times New Roman" w:cs="Times New Roman"/>
          <w:sz w:val="24"/>
          <w:szCs w:val="24"/>
        </w:rPr>
        <w:t>6</w:t>
      </w:r>
      <w:r w:rsidR="00621CFB" w:rsidRPr="00621CF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21CFB">
        <w:rPr>
          <w:rFonts w:ascii="Times New Roman" w:hAnsi="Times New Roman" w:cs="Times New Roman"/>
          <w:sz w:val="24"/>
          <w:szCs w:val="24"/>
        </w:rPr>
        <w:t>.</w:t>
      </w:r>
    </w:p>
    <w:p w14:paraId="67AC5596" w14:textId="22890696" w:rsidR="00532BB7" w:rsidRPr="00621CFB" w:rsidRDefault="00532BB7" w:rsidP="002510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CFB">
        <w:rPr>
          <w:rFonts w:ascii="Times New Roman" w:hAnsi="Times New Roman" w:cs="Times New Roman"/>
          <w:sz w:val="24"/>
          <w:szCs w:val="24"/>
        </w:rPr>
        <w:t xml:space="preserve">1.5. Время оказания услуг: в период </w:t>
      </w:r>
      <w:bookmarkStart w:id="0" w:name="_Hlk171586833"/>
      <w:r w:rsidR="00EE1843">
        <w:rPr>
          <w:rFonts w:ascii="Times New Roman" w:hAnsi="Times New Roman" w:cs="Times New Roman"/>
          <w:sz w:val="24"/>
          <w:szCs w:val="24"/>
        </w:rPr>
        <w:t xml:space="preserve">с «01» </w:t>
      </w:r>
      <w:r w:rsidR="00AA4BB7">
        <w:rPr>
          <w:rFonts w:ascii="Times New Roman" w:hAnsi="Times New Roman" w:cs="Times New Roman"/>
          <w:sz w:val="24"/>
          <w:szCs w:val="24"/>
        </w:rPr>
        <w:t>октября</w:t>
      </w:r>
      <w:r w:rsidR="00F30EC4" w:rsidRPr="00F30EC4">
        <w:rPr>
          <w:rFonts w:ascii="Times New Roman" w:hAnsi="Times New Roman" w:cs="Times New Roman"/>
          <w:sz w:val="24"/>
          <w:szCs w:val="24"/>
        </w:rPr>
        <w:t xml:space="preserve"> </w:t>
      </w:r>
      <w:r w:rsidR="00EE1843">
        <w:rPr>
          <w:rFonts w:ascii="Times New Roman" w:hAnsi="Times New Roman" w:cs="Times New Roman"/>
          <w:sz w:val="24"/>
          <w:szCs w:val="24"/>
        </w:rPr>
        <w:t>2026 по «31» декабря 2026</w:t>
      </w:r>
      <w:r w:rsidR="00621CFB" w:rsidRPr="00621CF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E1843" w:rsidRPr="00EE1843">
        <w:rPr>
          <w:rFonts w:ascii="Times New Roman" w:hAnsi="Times New Roman" w:cs="Times New Roman"/>
          <w:sz w:val="24"/>
          <w:szCs w:val="24"/>
        </w:rPr>
        <w:t>Работа по шестидневке: с понедельника по субботу с 07.00 до 19.00 – 12 часов; в воскресе</w:t>
      </w:r>
      <w:r w:rsidR="00EE1843">
        <w:rPr>
          <w:rFonts w:ascii="Times New Roman" w:hAnsi="Times New Roman" w:cs="Times New Roman"/>
          <w:sz w:val="24"/>
          <w:szCs w:val="24"/>
        </w:rPr>
        <w:t>нье и праздничные дни – 24 часа</w:t>
      </w:r>
      <w:r w:rsidRPr="00621CFB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95C41EB" w14:textId="39EFC3B2" w:rsidR="00532BB7" w:rsidRPr="00621CFB" w:rsidRDefault="00532BB7" w:rsidP="002510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21CFB">
        <w:rPr>
          <w:rFonts w:ascii="Times New Roman" w:hAnsi="Times New Roman" w:cs="Times New Roman"/>
          <w:sz w:val="24"/>
          <w:szCs w:val="24"/>
        </w:rPr>
        <w:t xml:space="preserve">1.6. Общее количество человеко-часов: </w:t>
      </w:r>
      <w:r w:rsidR="00AA4BB7">
        <w:rPr>
          <w:rFonts w:ascii="Times New Roman" w:hAnsi="Times New Roman" w:cs="Times New Roman"/>
          <w:b/>
          <w:bCs/>
          <w:sz w:val="24"/>
          <w:szCs w:val="24"/>
        </w:rPr>
        <w:t>1284</w:t>
      </w:r>
      <w:r w:rsidR="00621CFB" w:rsidRPr="00621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1CFB">
        <w:rPr>
          <w:rFonts w:ascii="Times New Roman" w:hAnsi="Times New Roman" w:cs="Times New Roman"/>
          <w:sz w:val="24"/>
          <w:szCs w:val="24"/>
        </w:rPr>
        <w:t>человеко-часов.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552"/>
        <w:gridCol w:w="6627"/>
      </w:tblGrid>
      <w:tr w:rsidR="00532BB7" w:rsidRPr="006D17A2" w14:paraId="26C5A8FB" w14:textId="77777777" w:rsidTr="00F5412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AAB3E" w14:textId="77777777" w:rsidR="00532BB7" w:rsidRPr="000E1D7D" w:rsidRDefault="00532BB7" w:rsidP="00F541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E1D7D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85053" w14:textId="77777777" w:rsidR="00532BB7" w:rsidRPr="000E1D7D" w:rsidRDefault="00532BB7" w:rsidP="00F541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0E1D7D"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Наименование характеристики согласно КТРУ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E6215" w14:textId="77777777" w:rsidR="00532BB7" w:rsidRPr="000E1D7D" w:rsidRDefault="00532BB7" w:rsidP="00F5412C">
            <w:pPr>
              <w:suppressAutoHyphens/>
              <w:autoSpaceDN w:val="0"/>
              <w:spacing w:after="0" w:line="240" w:lineRule="auto"/>
              <w:ind w:left="28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E1D7D"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Значение характеристики</w:t>
            </w:r>
          </w:p>
        </w:tc>
      </w:tr>
      <w:tr w:rsidR="00532BB7" w:rsidRPr="006D17A2" w14:paraId="349DF784" w14:textId="77777777" w:rsidTr="00BA31A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7F68" w14:textId="143C0D7A" w:rsidR="00532BB7" w:rsidRPr="00532BB7" w:rsidRDefault="00532BB7" w:rsidP="00532BB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32BB7">
              <w:rPr>
                <w:rStyle w:val="2"/>
                <w:rFonts w:eastAsiaTheme="minorEastAsi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7C24" w14:textId="5EDDC607" w:rsidR="00532BB7" w:rsidRPr="00532BB7" w:rsidRDefault="00532BB7" w:rsidP="00532BB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32BB7">
              <w:rPr>
                <w:rStyle w:val="2"/>
                <w:rFonts w:eastAsiaTheme="minorEastAsia"/>
              </w:rPr>
              <w:t>Срок оказания услуг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563C" w14:textId="572DCA72" w:rsidR="00532BB7" w:rsidRPr="00BD78AD" w:rsidRDefault="00532BB7" w:rsidP="00AA4BB7">
            <w:pPr>
              <w:suppressAutoHyphens/>
              <w:autoSpaceDN w:val="0"/>
              <w:spacing w:after="0" w:line="240" w:lineRule="auto"/>
              <w:ind w:left="28"/>
              <w:jc w:val="center"/>
              <w:textAlignment w:val="baseline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32BB7">
              <w:rPr>
                <w:rStyle w:val="2"/>
                <w:rFonts w:eastAsiaTheme="minorEastAsia"/>
              </w:rPr>
              <w:t xml:space="preserve"> </w:t>
            </w:r>
            <w:r w:rsidRPr="00BD78AD">
              <w:rPr>
                <w:rStyle w:val="2"/>
                <w:rFonts w:eastAsiaTheme="minorEastAsia"/>
              </w:rPr>
              <w:t xml:space="preserve">Начало оказания услуг: </w:t>
            </w:r>
            <w:r w:rsidR="00621CFB" w:rsidRPr="00BD78AD">
              <w:rPr>
                <w:rFonts w:ascii="Times New Roman" w:hAnsi="Times New Roman" w:cs="Times New Roman"/>
                <w:sz w:val="24"/>
                <w:szCs w:val="24"/>
              </w:rPr>
              <w:t xml:space="preserve">с «01» </w:t>
            </w:r>
            <w:r w:rsidR="00AA4BB7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bookmarkStart w:id="1" w:name="_GoBack"/>
            <w:bookmarkEnd w:id="1"/>
            <w:r w:rsidR="00F30EC4" w:rsidRPr="00F30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CFB" w:rsidRPr="00BD78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1CFB" w:rsidRPr="00BD78A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BD78AD">
              <w:rPr>
                <w:rStyle w:val="2"/>
                <w:rFonts w:eastAsiaTheme="minorEastAsia"/>
              </w:rPr>
              <w:t xml:space="preserve">. Окончание оказания услуг: </w:t>
            </w:r>
            <w:r w:rsidR="00621CFB" w:rsidRPr="00BD78AD">
              <w:rPr>
                <w:rStyle w:val="2"/>
                <w:rFonts w:eastAsiaTheme="minorEastAsia"/>
              </w:rPr>
              <w:t>«</w:t>
            </w:r>
            <w:r w:rsidRPr="00BD78AD">
              <w:rPr>
                <w:rStyle w:val="2"/>
                <w:rFonts w:eastAsiaTheme="minorEastAsia"/>
              </w:rPr>
              <w:t>3</w:t>
            </w:r>
            <w:r w:rsidR="002700AB" w:rsidRPr="00BD78AD">
              <w:rPr>
                <w:rStyle w:val="2"/>
                <w:rFonts w:eastAsiaTheme="minorEastAsia"/>
              </w:rPr>
              <w:t>1</w:t>
            </w:r>
            <w:r w:rsidR="00621CFB" w:rsidRPr="00BD78AD">
              <w:rPr>
                <w:rStyle w:val="2"/>
                <w:rFonts w:eastAsiaTheme="minorEastAsia"/>
              </w:rPr>
              <w:t>»</w:t>
            </w:r>
            <w:r w:rsidRPr="00BD78AD">
              <w:rPr>
                <w:rStyle w:val="2"/>
                <w:rFonts w:eastAsiaTheme="minorEastAsia"/>
              </w:rPr>
              <w:t xml:space="preserve"> </w:t>
            </w:r>
            <w:r w:rsidR="002700AB" w:rsidRPr="00BD78AD">
              <w:rPr>
                <w:rStyle w:val="2"/>
                <w:rFonts w:eastAsiaTheme="minorEastAsia"/>
              </w:rPr>
              <w:t>декабря</w:t>
            </w:r>
            <w:r w:rsidRPr="00BD78AD">
              <w:rPr>
                <w:rStyle w:val="2"/>
                <w:rFonts w:eastAsiaTheme="minorEastAsia"/>
              </w:rPr>
              <w:t xml:space="preserve"> 202</w:t>
            </w:r>
            <w:r w:rsidR="00EE1843">
              <w:rPr>
                <w:rStyle w:val="2"/>
                <w:rFonts w:eastAsiaTheme="minorEastAsia"/>
              </w:rPr>
              <w:t>6</w:t>
            </w:r>
            <w:r w:rsidRPr="00BD78AD">
              <w:rPr>
                <w:rStyle w:val="2"/>
                <w:rFonts w:eastAsiaTheme="minorEastAsia"/>
              </w:rPr>
              <w:t xml:space="preserve"> г. Оказание услуг осуществляется: </w:t>
            </w:r>
            <w:r w:rsidR="00EE1843" w:rsidRPr="00EE1843">
              <w:rPr>
                <w:rFonts w:ascii="Times New Roman" w:hAnsi="Times New Roman" w:cs="Times New Roman"/>
                <w:sz w:val="24"/>
                <w:szCs w:val="24"/>
              </w:rPr>
              <w:t>по шестидневке: с понедельника по субботу с 07.00 до 19.00 – 12 часов; в воскресенье и праздничные дни – 24 часа:</w:t>
            </w:r>
            <w:r w:rsidR="00621CFB" w:rsidRPr="00BD78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BB7" w:rsidRPr="006D17A2" w14:paraId="6ECEDD95" w14:textId="77777777" w:rsidTr="00655F0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FD1D" w14:textId="1EEEAE73" w:rsidR="00532BB7" w:rsidRPr="00532BB7" w:rsidRDefault="00532BB7" w:rsidP="00532BB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4B08" w14:textId="45A73823" w:rsidR="00532BB7" w:rsidRPr="00532BB7" w:rsidRDefault="00532BB7" w:rsidP="00532BB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Вид услуг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C3160" w14:textId="15D2FAD1" w:rsidR="00532BB7" w:rsidRPr="00532BB7" w:rsidRDefault="00532BB7" w:rsidP="00532BB7">
            <w:pPr>
              <w:tabs>
                <w:tab w:val="left" w:pos="2196"/>
                <w:tab w:val="left" w:pos="3322"/>
                <w:tab w:val="left" w:pos="5470"/>
              </w:tabs>
              <w:spacing w:line="266" w:lineRule="exact"/>
              <w:rPr>
                <w:rStyle w:val="2"/>
                <w:rFonts w:asciiTheme="minorHAnsi" w:eastAsiaTheme="minorEastAsia" w:hAnsiTheme="minorHAnsi" w:cstheme="minorBidi"/>
                <w:color w:val="auto"/>
                <w:sz w:val="22"/>
                <w:szCs w:val="22"/>
                <w:lang w:bidi="ar-SA"/>
              </w:rPr>
            </w:pPr>
            <w:r>
              <w:rPr>
                <w:rStyle w:val="2"/>
                <w:rFonts w:eastAsiaTheme="minorEastAsia"/>
              </w:rPr>
              <w:t xml:space="preserve"> Лицензированная</w:t>
            </w:r>
            <w:r>
              <w:rPr>
                <w:rStyle w:val="2"/>
                <w:rFonts w:eastAsiaTheme="minorEastAsia"/>
              </w:rPr>
              <w:tab/>
              <w:t>охрана</w:t>
            </w:r>
            <w:r>
              <w:rPr>
                <w:rStyle w:val="2"/>
                <w:rFonts w:eastAsiaTheme="minorEastAsia"/>
              </w:rPr>
              <w:tab/>
              <w:t>муниципального образовательного учреждения</w:t>
            </w:r>
          </w:p>
        </w:tc>
      </w:tr>
      <w:tr w:rsidR="00532BB7" w:rsidRPr="00946A16" w14:paraId="4F74070C" w14:textId="77777777" w:rsidTr="00F5412C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06780" w14:textId="12EECD2B" w:rsidR="00532BB7" w:rsidRPr="00946A16" w:rsidRDefault="002700AB" w:rsidP="00F541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F4376" w14:textId="77777777" w:rsidR="00532BB7" w:rsidRPr="00946A16" w:rsidRDefault="00532BB7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6A1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Вид услуги по охране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BD4EB" w14:textId="77777777" w:rsidR="00532BB7" w:rsidRPr="00457C48" w:rsidRDefault="00532BB7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46A1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защищенности, за </w:t>
            </w:r>
            <w:r w:rsidRPr="00457C4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исключением объектов, предусмотренных частью третьей статьи 11 </w:t>
            </w: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457C4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акон</w:t>
            </w: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</w:t>
            </w:r>
            <w:r w:rsidRPr="00457C4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РФ "О частной детективной и охранной деятельности в Российской Федерации" от 11.03.1992 N 2487-1</w:t>
            </w: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532BB7" w:rsidRPr="00946A16" w14:paraId="1FA3590C" w14:textId="77777777" w:rsidTr="00F5412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F42BC" w14:textId="77777777" w:rsidR="00532BB7" w:rsidRPr="00946A16" w:rsidRDefault="00532BB7" w:rsidP="00F5412C">
            <w:pPr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FE4EF" w14:textId="77777777" w:rsidR="00532BB7" w:rsidRPr="00946A16" w:rsidRDefault="00532BB7" w:rsidP="00F5412C">
            <w:pPr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E9F55" w14:textId="77777777" w:rsidR="00532BB7" w:rsidRPr="00946A16" w:rsidRDefault="00532BB7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6A1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пропускного </w:t>
            </w:r>
            <w:r w:rsidRPr="00946A1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режима на объектах в отношении которых установлены обязательные для выполнения требования к антитеррористической защищенности, за </w:t>
            </w:r>
            <w:r w:rsidRPr="00457C4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исключением объектов, предусмотренных частью третьей статьи 11 </w:t>
            </w: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457C4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акон</w:t>
            </w: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</w:t>
            </w:r>
            <w:r w:rsidRPr="00457C4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РФ "О частной детективной и охранной деятельности в Российской Федерации" от 11.03.1992 N 2487-1</w:t>
            </w: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532BB7" w:rsidRPr="00946A16" w14:paraId="452203AC" w14:textId="77777777" w:rsidTr="00F5412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BDAAE" w14:textId="77777777" w:rsidR="00532BB7" w:rsidRPr="00946A16" w:rsidRDefault="00532BB7" w:rsidP="00F5412C">
            <w:pPr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11D53" w14:textId="77777777" w:rsidR="00532BB7" w:rsidRPr="00946A16" w:rsidRDefault="00532BB7" w:rsidP="00F5412C">
            <w:pPr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EEA5F" w14:textId="02C37D24" w:rsidR="00532BB7" w:rsidRPr="00946A16" w:rsidRDefault="00532BB7" w:rsidP="00F5412C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6A1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Охрана имущества, находящихся в собственности, во владении, в пользовании, хозяйственном ведении, оперативном управлении или доверительном управлении, за исключением имущества, в отношении которых установлены обязательные для выполнения требования к антитеррористической защищенности</w:t>
            </w:r>
            <w:r w:rsidR="00BD78AD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532BB7" w:rsidRPr="00946A16" w14:paraId="4BCE3455" w14:textId="77777777" w:rsidTr="00F5412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AA10" w14:textId="77777777" w:rsidR="00532BB7" w:rsidRPr="00946A16" w:rsidRDefault="00532BB7" w:rsidP="00F5412C">
            <w:pPr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FF3B7" w14:textId="77777777" w:rsidR="00532BB7" w:rsidRPr="00946A16" w:rsidRDefault="00532BB7" w:rsidP="00F5412C">
            <w:pPr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58D66" w14:textId="20A48561" w:rsidR="00532BB7" w:rsidRPr="00946A16" w:rsidRDefault="00532BB7" w:rsidP="00F5412C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6A1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Охрана объектов,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объектов, в отношении которых установлены обязательные </w:t>
            </w:r>
            <w:r w:rsidRPr="00946A1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для выполнения требования к антитеррористической защищенности</w:t>
            </w:r>
            <w:r w:rsidR="00BD78AD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532BB7" w:rsidRPr="00946A16" w14:paraId="462A44D3" w14:textId="77777777" w:rsidTr="00F5412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A7626" w14:textId="6A6B87F0" w:rsidR="00532BB7" w:rsidRPr="00946A16" w:rsidRDefault="002700AB" w:rsidP="00F541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35E67" w14:textId="77777777" w:rsidR="00532BB7" w:rsidRPr="00946A16" w:rsidRDefault="00532BB7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6A1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Использование мобильной группы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98403" w14:textId="77777777" w:rsidR="00532BB7" w:rsidRPr="00946A16" w:rsidRDefault="00532BB7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6A1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</w:tr>
      <w:tr w:rsidR="00532BB7" w:rsidRPr="00946A16" w14:paraId="265ED231" w14:textId="77777777" w:rsidTr="00F5412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F3568" w14:textId="657D437D" w:rsidR="00532BB7" w:rsidRPr="00946A16" w:rsidRDefault="002700AB" w:rsidP="00F541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0C00F" w14:textId="634DD786" w:rsidR="00532BB7" w:rsidRPr="00975BF6" w:rsidRDefault="00F30EC4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30EC4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Виды специальных средств охраны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BFA56" w14:textId="77777777" w:rsidR="00F30EC4" w:rsidRPr="00F30EC4" w:rsidRDefault="00F30EC4" w:rsidP="00F30E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30EC4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Палка резиновая</w:t>
            </w:r>
          </w:p>
          <w:p w14:paraId="0F64BACC" w14:textId="0DAF65A6" w:rsidR="00532BB7" w:rsidRPr="00975BF6" w:rsidRDefault="00F30EC4" w:rsidP="00F30E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30EC4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Наручники</w:t>
            </w:r>
          </w:p>
        </w:tc>
      </w:tr>
      <w:tr w:rsidR="00532BB7" w:rsidRPr="00946A16" w14:paraId="0D031798" w14:textId="77777777" w:rsidTr="00F5412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707A" w14:textId="4ECE4A48" w:rsidR="00532BB7" w:rsidRPr="00946A16" w:rsidRDefault="002700AB" w:rsidP="00F541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1C785" w14:textId="77777777" w:rsidR="00532BB7" w:rsidRPr="00975BF6" w:rsidRDefault="00532BB7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75BF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Наличие оружия у сотрудников охраны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012ED" w14:textId="77777777" w:rsidR="00532BB7" w:rsidRPr="00975BF6" w:rsidRDefault="00532BB7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75BF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</w:tr>
      <w:tr w:rsidR="00532BB7" w:rsidRPr="00946A16" w14:paraId="5BE89885" w14:textId="77777777" w:rsidTr="00F5412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CE1AF" w14:textId="56C6629E" w:rsidR="00532BB7" w:rsidRPr="00946A16" w:rsidRDefault="002700AB" w:rsidP="00F5412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ACAA4" w14:textId="77777777" w:rsidR="00532BB7" w:rsidRPr="00975BF6" w:rsidRDefault="00532BB7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75BF6">
              <w:rPr>
                <w:rFonts w:ascii="Times New Roman" w:hAnsi="Times New Roman" w:cs="Times New Roman"/>
                <w:sz w:val="24"/>
                <w:szCs w:val="24"/>
              </w:rPr>
              <w:t>Наличие оружия у сотрудников мобильной группы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CEE23" w14:textId="77777777" w:rsidR="00532BB7" w:rsidRPr="00975BF6" w:rsidRDefault="00532BB7" w:rsidP="00F5412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75BF6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</w:tr>
    </w:tbl>
    <w:p w14:paraId="1D3253D4" w14:textId="629D8FAA" w:rsidR="00532BB7" w:rsidRPr="00946A16" w:rsidRDefault="00532BB7" w:rsidP="00532BB7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>2. Требования к качеству услуг и иные показатели, связанные с определением соответствия услуг</w:t>
      </w:r>
      <w:r w:rsidR="00BD78AD">
        <w:rPr>
          <w:rFonts w:ascii="Times New Roman" w:hAnsi="Times New Roman" w:cs="Times New Roman"/>
          <w:sz w:val="24"/>
          <w:szCs w:val="24"/>
        </w:rPr>
        <w:t>.</w:t>
      </w:r>
    </w:p>
    <w:p w14:paraId="14DBB6B5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>2.1. Услуги оказываются в полном соответствии с Законом РФ от 11.03.1992 № 2487-1 «О частной детективной и охранной деятельности в Российской Федерации» (в случае оказания охранных услуг частным охранным предприятием).</w:t>
      </w:r>
    </w:p>
    <w:p w14:paraId="4BFCF906" w14:textId="77777777" w:rsidR="00532BB7" w:rsidRPr="00946A16" w:rsidRDefault="00532BB7" w:rsidP="00532BB7">
      <w:pPr>
        <w:shd w:val="clear" w:color="auto" w:fill="FFFFFF"/>
        <w:tabs>
          <w:tab w:val="left" w:pos="765"/>
          <w:tab w:val="left" w:pos="900"/>
        </w:tabs>
        <w:spacing w:after="0" w:line="240" w:lineRule="auto"/>
        <w:ind w:right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Оказание услуг включает в себя:</w:t>
      </w:r>
    </w:p>
    <w:p w14:paraId="42EA28A8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 xml:space="preserve">- наличие у работника охраны, задействованного на объекте, удостоверения частного охранника, </w:t>
      </w:r>
      <w:r w:rsidRPr="00946A16">
        <w:rPr>
          <w:rFonts w:ascii="Times New Roman" w:hAnsi="Times New Roman" w:cs="Times New Roman"/>
          <w:sz w:val="24"/>
          <w:szCs w:val="24"/>
        </w:rPr>
        <w:t xml:space="preserve">личной карточки охранника, выданной федеральным органом исполнительной власти, уполномоченным в сфере частной охранной деятельности, или его территориальным органом, </w:t>
      </w:r>
      <w:r w:rsidRPr="00946A16"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специальной форменной одежды, </w:t>
      </w:r>
      <w:r w:rsidRPr="00946A16">
        <w:rPr>
          <w:rFonts w:ascii="Times New Roman" w:hAnsi="Times New Roman" w:cs="Times New Roman"/>
          <w:sz w:val="24"/>
          <w:szCs w:val="24"/>
        </w:rPr>
        <w:t>позволяющей определять их принадлежность к Исполнителю</w:t>
      </w:r>
      <w:r w:rsidRPr="00946A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75BF6">
        <w:rPr>
          <w:rFonts w:ascii="Times New Roman" w:hAnsi="Times New Roman" w:cs="Times New Roman"/>
          <w:sz w:val="24"/>
          <w:szCs w:val="24"/>
        </w:rPr>
        <w:t>спецсредств, средств связи, в количестве</w:t>
      </w:r>
      <w:r w:rsidRPr="00946A16">
        <w:rPr>
          <w:rFonts w:ascii="Times New Roman" w:hAnsi="Times New Roman" w:cs="Times New Roman"/>
          <w:color w:val="000000"/>
          <w:sz w:val="24"/>
          <w:szCs w:val="24"/>
        </w:rPr>
        <w:t>, необходимом для выполнения своих обязанностей;</w:t>
      </w:r>
    </w:p>
    <w:p w14:paraId="2C2687D4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- пост с присутствием работника охраны;</w:t>
      </w:r>
    </w:p>
    <w:p w14:paraId="5D359ED7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- обеспечение на охраняемом объекте пропускного и внутриобъектового режима в соответствии с установленными Заказчиком правилами;</w:t>
      </w:r>
    </w:p>
    <w:p w14:paraId="6D1B7B3D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- регулярный (с интервалом три часа) обход территории и зданий Заказчика в течение времени оказания услуг, обращая внимание на посторонние и подозрительные предметы, закрытие и целостность окон, дверей, ворот, калиток и ограждающих территорию конструкций;</w:t>
      </w:r>
    </w:p>
    <w:p w14:paraId="5253CAE5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- осуществление поиска и задержания лиц, незаконно проникших на территорию охраняемого объекта. При задержании в охраняемой зоне указанных лиц возможно применять все разрешенные действующим законодательством Российской Федерации меры по пресечению незаконных действий, а также по их задержанию и передаче их в органы внутренних дел;</w:t>
      </w:r>
    </w:p>
    <w:p w14:paraId="739B9738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- вызов наряда вневедомственной охраны войск национальной гвардии Российской Федерации в случае возникновения чрезвычайных ситуаций;</w:t>
      </w:r>
    </w:p>
    <w:p w14:paraId="33052BFE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- уведомление Заказчика обо всех случаях нарушения внутреннего распорядка на объекте охраны и возникших чрезвычайных ситуациях;</w:t>
      </w:r>
    </w:p>
    <w:p w14:paraId="6875716F" w14:textId="77777777" w:rsidR="00532BB7" w:rsidRPr="00975BF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 xml:space="preserve">- при срабатывании охранной сигнализации обеспечение круглосуточного выезда мобильной группы (группы </w:t>
      </w:r>
      <w:r w:rsidRPr="00975BF6">
        <w:rPr>
          <w:rFonts w:ascii="Times New Roman" w:hAnsi="Times New Roman" w:cs="Times New Roman"/>
          <w:sz w:val="24"/>
          <w:szCs w:val="24"/>
        </w:rPr>
        <w:t>быстрого реагирования), состоящей из работников охраны. Время прибытия мобильной группы (группы быстрого реагирования) в течение 3-5 минут с момента подачи сигнала тревоги;</w:t>
      </w:r>
    </w:p>
    <w:p w14:paraId="7C8D9812" w14:textId="4EA76DB5" w:rsidR="00532BB7" w:rsidRPr="00975BF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BF6">
        <w:rPr>
          <w:rFonts w:ascii="Times New Roman" w:hAnsi="Times New Roman" w:cs="Times New Roman"/>
          <w:sz w:val="24"/>
          <w:szCs w:val="24"/>
        </w:rPr>
        <w:t>- выставление дополнительного</w:t>
      </w:r>
      <w:r w:rsidR="00975BF6" w:rsidRPr="00975BF6">
        <w:rPr>
          <w:rFonts w:ascii="Times New Roman" w:hAnsi="Times New Roman" w:cs="Times New Roman"/>
          <w:sz w:val="24"/>
          <w:szCs w:val="24"/>
        </w:rPr>
        <w:t xml:space="preserve"> </w:t>
      </w:r>
      <w:r w:rsidRPr="00975BF6">
        <w:rPr>
          <w:rFonts w:ascii="Times New Roman" w:hAnsi="Times New Roman" w:cs="Times New Roman"/>
          <w:sz w:val="24"/>
          <w:szCs w:val="24"/>
        </w:rPr>
        <w:t>поста</w:t>
      </w:r>
      <w:r w:rsidR="00313E2B" w:rsidRPr="00975BF6">
        <w:rPr>
          <w:rFonts w:ascii="Times New Roman" w:hAnsi="Times New Roman" w:cs="Times New Roman"/>
          <w:sz w:val="24"/>
          <w:szCs w:val="24"/>
        </w:rPr>
        <w:t xml:space="preserve"> в режиме усиления охраны</w:t>
      </w:r>
      <w:r w:rsidR="00975BF6" w:rsidRPr="00975BF6">
        <w:rPr>
          <w:rFonts w:ascii="Times New Roman" w:hAnsi="Times New Roman" w:cs="Times New Roman"/>
          <w:sz w:val="24"/>
          <w:szCs w:val="24"/>
        </w:rPr>
        <w:t xml:space="preserve"> </w:t>
      </w:r>
      <w:r w:rsidRPr="00975BF6">
        <w:rPr>
          <w:rFonts w:ascii="Times New Roman" w:hAnsi="Times New Roman" w:cs="Times New Roman"/>
          <w:sz w:val="24"/>
          <w:szCs w:val="24"/>
        </w:rPr>
        <w:t>при непредвиденных чрезвычайных ситуациях;</w:t>
      </w:r>
    </w:p>
    <w:p w14:paraId="5F0FE831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- незамедлительное уведомление Заказчика при возникновении сбоев в работе систем безопасности;</w:t>
      </w:r>
    </w:p>
    <w:p w14:paraId="004B912C" w14:textId="77777777" w:rsidR="00532BB7" w:rsidRPr="000F410C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 xml:space="preserve">- ведение учетной документации (журнал приема и сдачи дежурства, журнал учета посетителей, журнал выдачи </w:t>
      </w:r>
      <w:r w:rsidRPr="000F410C">
        <w:rPr>
          <w:rFonts w:ascii="Times New Roman" w:hAnsi="Times New Roman" w:cs="Times New Roman"/>
          <w:color w:val="000000"/>
          <w:sz w:val="24"/>
          <w:szCs w:val="24"/>
        </w:rPr>
        <w:t xml:space="preserve">ключей, движения имущества, журнал обхода территории и здания Заказчика, </w:t>
      </w:r>
      <w:r w:rsidRPr="000F410C">
        <w:rPr>
          <w:rFonts w:ascii="Times New Roman" w:hAnsi="Times New Roman" w:cs="Times New Roman"/>
          <w:sz w:val="24"/>
          <w:szCs w:val="24"/>
        </w:rPr>
        <w:t>журнал регистрации (въезда выезда) автотранспорта</w:t>
      </w:r>
      <w:r w:rsidRPr="000F410C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6E0CF1A4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- взаимодействие с правоохранительными органами в целях обеспечения законности и правопорядка;</w:t>
      </w:r>
    </w:p>
    <w:p w14:paraId="019F0450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- знание и умение пользоваться техническими средствами охраны (системами охранно-пожарной сигнализации, системами оповещения, кнопкой тревожной сигнализации, системами видеонаблюдения, принадлежащими</w:t>
      </w:r>
      <w:r w:rsidRPr="00946A16">
        <w:rPr>
          <w:rFonts w:ascii="Times New Roman" w:hAnsi="Times New Roman" w:cs="Times New Roman"/>
          <w:sz w:val="24"/>
          <w:szCs w:val="24"/>
        </w:rPr>
        <w:t xml:space="preserve"> Заказчику);</w:t>
      </w:r>
    </w:p>
    <w:p w14:paraId="4C7529EF" w14:textId="77777777" w:rsidR="00532BB7" w:rsidRPr="00946A16" w:rsidRDefault="00532BB7" w:rsidP="00532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>- своевременное предоставление для подписания Заказчику Актов сдачи-приемки оказанных услуг.</w:t>
      </w:r>
    </w:p>
    <w:p w14:paraId="45D68A7F" w14:textId="77777777" w:rsidR="00532BB7" w:rsidRPr="00946A16" w:rsidRDefault="00532BB7" w:rsidP="00532BB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z w:val="24"/>
          <w:szCs w:val="24"/>
        </w:rPr>
        <w:t>2.2. Системы охраны объектов и дислокация постов определяются Исполнителем и согласовывается Заказчиком.</w:t>
      </w:r>
    </w:p>
    <w:p w14:paraId="528BF2D1" w14:textId="77777777" w:rsidR="00532BB7" w:rsidRPr="00946A16" w:rsidRDefault="00532BB7" w:rsidP="00532BB7">
      <w:pPr>
        <w:shd w:val="clear" w:color="auto" w:fill="FFFFFF"/>
        <w:tabs>
          <w:tab w:val="left" w:pos="659"/>
          <w:tab w:val="left" w:pos="900"/>
          <w:tab w:val="left" w:pos="1080"/>
        </w:tabs>
        <w:spacing w:after="0" w:line="240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>Пропускной и внутриобъектовый режим на охраняемом объекте устанавливается Заказчиком, а осуществление этого режима осуществляется Исполнителем.</w:t>
      </w:r>
    </w:p>
    <w:p w14:paraId="5DEF1D1B" w14:textId="77777777" w:rsidR="00532BB7" w:rsidRPr="00946A16" w:rsidRDefault="00532BB7" w:rsidP="00532BB7">
      <w:pPr>
        <w:shd w:val="clear" w:color="auto" w:fill="FFFFFF"/>
        <w:tabs>
          <w:tab w:val="left" w:pos="408"/>
        </w:tabs>
        <w:spacing w:after="0" w:line="240" w:lineRule="auto"/>
        <w:ind w:right="23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 xml:space="preserve">2.3. Указания Исполнителя по соблюдению установленного режима охраны, внедрению и содержание технических </w:t>
      </w:r>
      <w:r w:rsidRPr="00946A16">
        <w:rPr>
          <w:rFonts w:ascii="Times New Roman" w:hAnsi="Times New Roman" w:cs="Times New Roman"/>
          <w:spacing w:val="-2"/>
          <w:sz w:val="24"/>
          <w:szCs w:val="24"/>
        </w:rPr>
        <w:t xml:space="preserve">средств охраны в соответствии с требованиями действующих инструкций, наставлений и </w:t>
      </w:r>
      <w:r w:rsidRPr="00946A16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других документов являются </w:t>
      </w:r>
      <w:r w:rsidRPr="00946A16">
        <w:rPr>
          <w:rFonts w:ascii="Times New Roman" w:hAnsi="Times New Roman" w:cs="Times New Roman"/>
          <w:sz w:val="24"/>
          <w:szCs w:val="24"/>
        </w:rPr>
        <w:t xml:space="preserve">обязательными для Заказчика. Оборудование объекта техническими средствами охраны и ремонт этих средств </w:t>
      </w:r>
      <w:r w:rsidRPr="00946A16">
        <w:rPr>
          <w:rFonts w:ascii="Times New Roman" w:hAnsi="Times New Roman" w:cs="Times New Roman"/>
          <w:spacing w:val="-2"/>
          <w:sz w:val="24"/>
          <w:szCs w:val="24"/>
        </w:rPr>
        <w:t>производится за счет средств Заказчика, за исключением случаев выхода их из строя по вине Исполнителя.</w:t>
      </w:r>
    </w:p>
    <w:p w14:paraId="393C8534" w14:textId="77777777" w:rsidR="00532BB7" w:rsidRPr="00946A16" w:rsidRDefault="00532BB7" w:rsidP="00532B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>2.4.  Исполнитель обязан:</w:t>
      </w:r>
    </w:p>
    <w:p w14:paraId="61CEE10C" w14:textId="77777777" w:rsidR="00532BB7" w:rsidRPr="00946A16" w:rsidRDefault="00532BB7" w:rsidP="00532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>2.4.1. Предоставить копию действующей лицензии</w:t>
      </w:r>
      <w:r w:rsidRPr="00946A16">
        <w:rPr>
          <w:rFonts w:ascii="Times New Roman" w:hAnsi="Times New Roman" w:cs="Times New Roman"/>
          <w:spacing w:val="-2"/>
          <w:sz w:val="24"/>
          <w:szCs w:val="24"/>
        </w:rPr>
        <w:t xml:space="preserve"> на осуществление частной охранной деятельности </w:t>
      </w:r>
      <w:r w:rsidRPr="00946A16">
        <w:rPr>
          <w:rFonts w:ascii="Times New Roman" w:hAnsi="Times New Roman" w:cs="Times New Roman"/>
          <w:sz w:val="24"/>
          <w:szCs w:val="24"/>
        </w:rPr>
        <w:t>(виды услуг: охрана объектов и (или)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 и (или) имущества, предусмотренных пунктом 7 части 3 статьи 3 Закона РФ от 11.03.1992 № 2487-1 «О частной детективной и охранной деятельности в Российской Федерации»</w:t>
      </w:r>
      <w:r w:rsidRPr="00946A1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946A16">
        <w:rPr>
          <w:rFonts w:ascii="Times New Roman" w:hAnsi="Times New Roman" w:cs="Times New Roman"/>
          <w:sz w:val="24"/>
          <w:szCs w:val="24"/>
        </w:rPr>
        <w:t xml:space="preserve">обеспечение внутриобъектового и пропускного режимов на объектах, за исключением объектов, предусмотренных </w:t>
      </w:r>
      <w:r w:rsidRPr="00946A16">
        <w:rPr>
          <w:rFonts w:ascii="Times New Roman" w:hAnsi="Times New Roman" w:cs="Times New Roman"/>
          <w:color w:val="000000"/>
          <w:sz w:val="24"/>
          <w:szCs w:val="24"/>
        </w:rPr>
        <w:t>пунктом 7 части 3 статьи 3 Закона РФ от 11.03.1992 № 2487-1 «О частной детективной и охранной деятельности в Российской Федерации»</w:t>
      </w:r>
      <w:r w:rsidRPr="00946A16">
        <w:rPr>
          <w:rFonts w:ascii="Times New Roman" w:hAnsi="Times New Roman" w:cs="Times New Roman"/>
          <w:sz w:val="24"/>
          <w:szCs w:val="24"/>
        </w:rPr>
        <w:t xml:space="preserve">) </w:t>
      </w:r>
      <w:r w:rsidRPr="00946A16">
        <w:rPr>
          <w:rFonts w:ascii="Times New Roman" w:hAnsi="Times New Roman" w:cs="Times New Roman"/>
          <w:spacing w:val="-2"/>
          <w:sz w:val="24"/>
          <w:szCs w:val="24"/>
        </w:rPr>
        <w:t>в течение 3 (трех) рабочих дней со дня заключения контракта.</w:t>
      </w:r>
    </w:p>
    <w:p w14:paraId="589C7C4C" w14:textId="77777777" w:rsidR="00532BB7" w:rsidRPr="00946A16" w:rsidRDefault="00532BB7" w:rsidP="00532BB7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 xml:space="preserve">2.4.2. Организовать и обеспечить </w:t>
      </w:r>
      <w:r w:rsidRPr="00946A16">
        <w:rPr>
          <w:rFonts w:ascii="Times New Roman" w:hAnsi="Times New Roman" w:cs="Times New Roman"/>
          <w:spacing w:val="-1"/>
          <w:sz w:val="24"/>
          <w:szCs w:val="24"/>
        </w:rPr>
        <w:t>недопущение проникновения посторонних лиц на охраняемый объект.</w:t>
      </w:r>
    </w:p>
    <w:p w14:paraId="065961E1" w14:textId="77777777" w:rsidR="00532BB7" w:rsidRPr="00946A16" w:rsidRDefault="00532BB7" w:rsidP="00532BB7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right="2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>2.4.3. Осуществлять на объекте пропускной режим, контролировать ввоз и вывоз (внос и вынос) товарно-материальных ценностей на территорию охраняемого объекта и (или) с территории охраняемого объекта по разрешительным документам Заказчика</w:t>
      </w:r>
      <w:r w:rsidRPr="00946A16">
        <w:rPr>
          <w:rFonts w:ascii="Times New Roman" w:hAnsi="Times New Roman" w:cs="Times New Roman"/>
          <w:spacing w:val="-2"/>
          <w:sz w:val="24"/>
          <w:szCs w:val="24"/>
        </w:rPr>
        <w:t xml:space="preserve">. По окончании рабочего дня Исполнитель обязан ставить в известность Заказчика о том, все ли пропущенные на </w:t>
      </w:r>
      <w:r w:rsidRPr="00946A16">
        <w:rPr>
          <w:rFonts w:ascii="Times New Roman" w:hAnsi="Times New Roman" w:cs="Times New Roman"/>
          <w:spacing w:val="-4"/>
          <w:sz w:val="24"/>
          <w:szCs w:val="24"/>
        </w:rPr>
        <w:t xml:space="preserve">территорию охраняемого </w:t>
      </w:r>
      <w:r w:rsidRPr="00946A16">
        <w:rPr>
          <w:rFonts w:ascii="Times New Roman" w:hAnsi="Times New Roman" w:cs="Times New Roman"/>
          <w:sz w:val="24"/>
          <w:szCs w:val="24"/>
        </w:rPr>
        <w:t>объекта</w:t>
      </w:r>
      <w:r w:rsidRPr="00946A16">
        <w:rPr>
          <w:rFonts w:ascii="Times New Roman" w:hAnsi="Times New Roman" w:cs="Times New Roman"/>
          <w:spacing w:val="-2"/>
          <w:sz w:val="24"/>
          <w:szCs w:val="24"/>
        </w:rPr>
        <w:t xml:space="preserve"> посетители </w:t>
      </w:r>
      <w:r w:rsidRPr="00946A16">
        <w:rPr>
          <w:rFonts w:ascii="Times New Roman" w:hAnsi="Times New Roman" w:cs="Times New Roman"/>
          <w:spacing w:val="-4"/>
          <w:sz w:val="24"/>
          <w:szCs w:val="24"/>
        </w:rPr>
        <w:t>покинули ее территорию</w:t>
      </w:r>
      <w:r w:rsidRPr="00946A16">
        <w:rPr>
          <w:rFonts w:ascii="Times New Roman" w:hAnsi="Times New Roman" w:cs="Times New Roman"/>
          <w:sz w:val="24"/>
          <w:szCs w:val="24"/>
        </w:rPr>
        <w:t>.</w:t>
      </w:r>
    </w:p>
    <w:p w14:paraId="2E0CA84A" w14:textId="77777777" w:rsidR="00532BB7" w:rsidRPr="00946A16" w:rsidRDefault="00532BB7" w:rsidP="00532BB7">
      <w:pPr>
        <w:shd w:val="clear" w:color="auto" w:fill="FFFFFF"/>
        <w:tabs>
          <w:tab w:val="left" w:pos="8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spacing w:val="-8"/>
          <w:sz w:val="24"/>
          <w:szCs w:val="24"/>
        </w:rPr>
        <w:t xml:space="preserve">2.4.4. </w:t>
      </w:r>
      <w:r w:rsidRPr="00946A16">
        <w:rPr>
          <w:rFonts w:ascii="Times New Roman" w:hAnsi="Times New Roman" w:cs="Times New Roman"/>
          <w:spacing w:val="-4"/>
          <w:sz w:val="24"/>
          <w:szCs w:val="24"/>
        </w:rPr>
        <w:t>Совместно с Заказчиком осуществлять мероприятия по внедрению технических средств охраны.</w:t>
      </w:r>
    </w:p>
    <w:p w14:paraId="36A0F786" w14:textId="77777777" w:rsidR="00532BB7" w:rsidRPr="00946A16" w:rsidRDefault="00532BB7" w:rsidP="00532B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spacing w:val="-1"/>
          <w:sz w:val="24"/>
          <w:szCs w:val="24"/>
        </w:rPr>
        <w:t>2.4.5. Обеспечивать соблюдение правил пожарной безопасности на постах силами работников охраны во время</w:t>
      </w:r>
      <w:r w:rsidRPr="00946A16">
        <w:rPr>
          <w:rFonts w:ascii="Times New Roman" w:hAnsi="Times New Roman" w:cs="Times New Roman"/>
          <w:sz w:val="24"/>
          <w:szCs w:val="24"/>
        </w:rPr>
        <w:t xml:space="preserve"> несения ими службы, а в случае обнаружения на охраняемом объекте пожара или срабатывания охранно-пожарной сигнализации немедленно сообщать об этом в пожарную часть и принимать меры к ликвидации пожара</w:t>
      </w:r>
      <w:r>
        <w:rPr>
          <w:rFonts w:ascii="Times New Roman" w:hAnsi="Times New Roman" w:cs="Times New Roman"/>
          <w:sz w:val="24"/>
          <w:szCs w:val="24"/>
        </w:rPr>
        <w:t>, применяя первичные средства пожаротушения.</w:t>
      </w:r>
    </w:p>
    <w:p w14:paraId="5844A4F2" w14:textId="77777777" w:rsidR="00532BB7" w:rsidRPr="00946A16" w:rsidRDefault="00532BB7" w:rsidP="00532B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46A16">
        <w:rPr>
          <w:rFonts w:ascii="Times New Roman" w:hAnsi="Times New Roman" w:cs="Times New Roman"/>
          <w:sz w:val="24"/>
          <w:szCs w:val="24"/>
        </w:rPr>
        <w:t xml:space="preserve">2.4.6. Не передавать права </w:t>
      </w:r>
      <w:r w:rsidRPr="00946A16">
        <w:rPr>
          <w:rFonts w:ascii="Times New Roman" w:hAnsi="Times New Roman" w:cs="Times New Roman"/>
          <w:spacing w:val="-2"/>
          <w:sz w:val="24"/>
          <w:szCs w:val="24"/>
        </w:rPr>
        <w:t>и обязанности по исполнению контракту без согласия Заказчика.</w:t>
      </w:r>
    </w:p>
    <w:p w14:paraId="5C78CCE0" w14:textId="1CDB51D2" w:rsidR="00532BB7" w:rsidRDefault="00532BB7" w:rsidP="00532B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A16">
        <w:rPr>
          <w:rFonts w:ascii="Times New Roman" w:hAnsi="Times New Roman" w:cs="Times New Roman"/>
          <w:color w:val="000000"/>
          <w:spacing w:val="-2"/>
          <w:sz w:val="24"/>
          <w:szCs w:val="24"/>
        </w:rPr>
        <w:t>2.4.7. П</w:t>
      </w:r>
      <w:r w:rsidRPr="00946A16">
        <w:rPr>
          <w:rFonts w:ascii="Times New Roman" w:hAnsi="Times New Roman" w:cs="Times New Roman"/>
          <w:color w:val="000000"/>
          <w:sz w:val="24"/>
          <w:szCs w:val="24"/>
        </w:rPr>
        <w:t xml:space="preserve">о окончании рабочего дня на объекте обеспечить, чтобы все выданные ключи были возвращены на место их хранения, окна и выходы из здания были надежно закрыты, </w:t>
      </w:r>
      <w:r w:rsidRPr="000F410C">
        <w:rPr>
          <w:rFonts w:ascii="Times New Roman" w:hAnsi="Times New Roman" w:cs="Times New Roman"/>
          <w:sz w:val="24"/>
          <w:szCs w:val="24"/>
        </w:rPr>
        <w:t>освещение (кроме, дежурного) помещений было отключено.</w:t>
      </w:r>
    </w:p>
    <w:p w14:paraId="2FB601AB" w14:textId="77777777" w:rsidR="00F30EC4" w:rsidRPr="00F30EC4" w:rsidRDefault="00F30EC4" w:rsidP="00F30E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C4">
        <w:rPr>
          <w:rFonts w:ascii="Times New Roman" w:hAnsi="Times New Roman" w:cs="Times New Roman"/>
          <w:sz w:val="24"/>
          <w:szCs w:val="24"/>
        </w:rPr>
        <w:t>2.4.7 Предоставить копию действующей лицензии на осуществление частной охранной деятельности на следующие виды услуг:</w:t>
      </w:r>
    </w:p>
    <w:p w14:paraId="746AB756" w14:textId="77777777" w:rsidR="00F30EC4" w:rsidRPr="00F30EC4" w:rsidRDefault="00F30EC4" w:rsidP="00F30E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C4">
        <w:rPr>
          <w:rFonts w:ascii="Times New Roman" w:hAnsi="Times New Roman" w:cs="Times New Roman"/>
          <w:sz w:val="24"/>
          <w:szCs w:val="24"/>
        </w:rPr>
        <w:t xml:space="preserve">– охрана объектов и (или) имущества, а также обеспечение </w:t>
      </w:r>
      <w:proofErr w:type="spellStart"/>
      <w:r w:rsidRPr="00F30EC4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F30EC4">
        <w:rPr>
          <w:rFonts w:ascii="Times New Roman" w:hAnsi="Times New Roman" w:cs="Times New Roman"/>
          <w:sz w:val="24"/>
          <w:szCs w:val="24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третьей статьи 11 Закона РФ от 11.03.1992 № 2487-1 «О частной детективной и охранной деятельности в Российской Федерации.</w:t>
      </w:r>
    </w:p>
    <w:p w14:paraId="24DEA7D4" w14:textId="3D08639D" w:rsidR="00F30EC4" w:rsidRPr="000F410C" w:rsidRDefault="00F30EC4" w:rsidP="00F30E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C4">
        <w:rPr>
          <w:rFonts w:ascii="Times New Roman" w:hAnsi="Times New Roman" w:cs="Times New Roman"/>
          <w:sz w:val="24"/>
          <w:szCs w:val="24"/>
        </w:rPr>
        <w:t>2.4.8. В целях выполнения охранных услуг организовать один пост охраны.</w:t>
      </w:r>
    </w:p>
    <w:p w14:paraId="21589BF9" w14:textId="77777777" w:rsidR="00532BB7" w:rsidRPr="000F410C" w:rsidRDefault="00532BB7" w:rsidP="00532B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10C">
        <w:rPr>
          <w:rFonts w:ascii="Times New Roman" w:hAnsi="Times New Roman" w:cs="Times New Roman"/>
          <w:sz w:val="24"/>
          <w:szCs w:val="24"/>
        </w:rPr>
        <w:t>3. Требование к сотрудникам охраны:</w:t>
      </w:r>
    </w:p>
    <w:p w14:paraId="5F6456D4" w14:textId="77777777" w:rsidR="00532BB7" w:rsidRPr="000F410C" w:rsidRDefault="00532BB7" w:rsidP="00532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C">
        <w:rPr>
          <w:rFonts w:ascii="Times New Roman" w:hAnsi="Times New Roman" w:cs="Times New Roman"/>
          <w:sz w:val="24"/>
          <w:szCs w:val="24"/>
        </w:rPr>
        <w:t>Среднее общее образование. Профессиональное обучение по программе профессиональной подготовки. Профессиональное обучение по программе переподготовки.</w:t>
      </w:r>
    </w:p>
    <w:p w14:paraId="2763E5C6" w14:textId="77777777" w:rsidR="00532BB7" w:rsidRPr="000F410C" w:rsidRDefault="00532BB7" w:rsidP="00532B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C">
        <w:rPr>
          <w:rFonts w:ascii="Times New Roman" w:hAnsi="Times New Roman" w:cs="Times New Roman"/>
          <w:sz w:val="24"/>
          <w:szCs w:val="24"/>
        </w:rPr>
        <w:t>Медицинское заключение по результатам освидетельствования об отсутствии противопоказаний, препятствующих исполнению обязанностей частного охранника Личная медицинская книжка с отметками о прохождении предварительных и периодических медицинских осмотров (обследований) работников, выполняющих любые виды работ в образовательных организациях, Удостоверение частного охранника. Свидетельство о присвоении квалификации 4-го разряда. Своевременное прохождение периодических проверок на пригодность к действиям в условиях, связанных с применением огнестрельного оружия и специальных средств, предусмотренных для охранников 4-го разряда в части пригодности к действиям в условиях, связанных с применением специальных средств.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52"/>
        <w:gridCol w:w="4652"/>
      </w:tblGrid>
      <w:tr w:rsidR="00532BB7" w:rsidRPr="003960AC" w14:paraId="5948D63C" w14:textId="77777777" w:rsidTr="00F5412C">
        <w:trPr>
          <w:trHeight w:val="798"/>
        </w:trPr>
        <w:tc>
          <w:tcPr>
            <w:tcW w:w="4652" w:type="dxa"/>
            <w:hideMark/>
          </w:tcPr>
          <w:p w14:paraId="74A5EC01" w14:textId="77777777" w:rsidR="00532BB7" w:rsidRPr="003960AC" w:rsidRDefault="00532BB7" w:rsidP="00F5412C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960AC">
              <w:rPr>
                <w:rFonts w:ascii="Times New Roman" w:hAnsi="Times New Roman"/>
                <w:b/>
              </w:rPr>
              <w:t>Заказчик</w:t>
            </w:r>
            <w:r>
              <w:rPr>
                <w:rFonts w:ascii="Times New Roman" w:hAnsi="Times New Roman"/>
                <w:b/>
              </w:rPr>
              <w:t>:</w:t>
            </w:r>
          </w:p>
          <w:p w14:paraId="0A6359C5" w14:textId="77777777" w:rsidR="00532BB7" w:rsidRPr="003960AC" w:rsidRDefault="00532BB7" w:rsidP="00F5412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960AC">
              <w:rPr>
                <w:rFonts w:ascii="Times New Roman" w:hAnsi="Times New Roman"/>
              </w:rPr>
              <w:t xml:space="preserve">Директор  </w:t>
            </w:r>
          </w:p>
          <w:p w14:paraId="20779BC2" w14:textId="4EB8B080" w:rsidR="00532BB7" w:rsidRPr="003960AC" w:rsidRDefault="00532BB7" w:rsidP="00F5412C">
            <w:pPr>
              <w:tabs>
                <w:tab w:val="left" w:pos="566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60AC">
              <w:rPr>
                <w:rFonts w:ascii="Times New Roman" w:hAnsi="Times New Roman"/>
              </w:rPr>
              <w:t>МАОУ «</w:t>
            </w:r>
            <w:r w:rsidR="0025109F" w:rsidRPr="0025109F">
              <w:rPr>
                <w:rFonts w:ascii="Times New Roman" w:hAnsi="Times New Roman"/>
              </w:rPr>
              <w:t>Гимназия № 23 г. Челябинска</w:t>
            </w:r>
            <w:r w:rsidRPr="003960AC">
              <w:rPr>
                <w:rFonts w:ascii="Times New Roman" w:hAnsi="Times New Roman"/>
              </w:rPr>
              <w:t>»</w:t>
            </w:r>
          </w:p>
          <w:p w14:paraId="279F1601" w14:textId="77777777" w:rsidR="00532BB7" w:rsidRPr="003960AC" w:rsidRDefault="00532BB7" w:rsidP="00F5412C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652" w:type="dxa"/>
            <w:hideMark/>
          </w:tcPr>
          <w:p w14:paraId="1D1BE481" w14:textId="77777777" w:rsidR="00532BB7" w:rsidRPr="003960AC" w:rsidRDefault="00532BB7" w:rsidP="00F5412C">
            <w:pPr>
              <w:tabs>
                <w:tab w:val="left" w:pos="5669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960AC">
              <w:rPr>
                <w:rFonts w:ascii="Times New Roman" w:hAnsi="Times New Roman"/>
                <w:b/>
              </w:rPr>
              <w:t xml:space="preserve">Исполнитель: </w:t>
            </w:r>
          </w:p>
          <w:p w14:paraId="47EFA734" w14:textId="77777777" w:rsidR="00532BB7" w:rsidRPr="00946A16" w:rsidRDefault="00532BB7" w:rsidP="00F541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46A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</w:t>
            </w:r>
            <w:r w:rsidRPr="00946A1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  <w:t xml:space="preserve"> </w:t>
            </w:r>
          </w:p>
          <w:p w14:paraId="4FEE5D11" w14:textId="77777777" w:rsidR="00532BB7" w:rsidRPr="003960AC" w:rsidRDefault="00532BB7" w:rsidP="00F5412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06753397" w14:textId="77777777" w:rsidR="00532BB7" w:rsidRPr="003960AC" w:rsidRDefault="00532BB7" w:rsidP="00F5412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A4FA658" w14:textId="5E95526B" w:rsidR="00532BB7" w:rsidRPr="003960AC" w:rsidRDefault="00532BB7" w:rsidP="00532BB7">
      <w:pPr>
        <w:tabs>
          <w:tab w:val="left" w:pos="7245"/>
        </w:tabs>
        <w:ind w:firstLine="709"/>
        <w:rPr>
          <w:rFonts w:ascii="Times New Roman" w:hAnsi="Times New Roman"/>
        </w:rPr>
      </w:pPr>
      <w:r w:rsidRPr="003960AC">
        <w:rPr>
          <w:rFonts w:ascii="Times New Roman" w:hAnsi="Times New Roman"/>
        </w:rPr>
        <w:t>_________________</w:t>
      </w:r>
      <w:proofErr w:type="spellStart"/>
      <w:r w:rsidR="0025109F">
        <w:rPr>
          <w:rFonts w:ascii="Times New Roman" w:hAnsi="Times New Roman"/>
        </w:rPr>
        <w:t>Запускалова</w:t>
      </w:r>
      <w:proofErr w:type="spellEnd"/>
      <w:r w:rsidR="0025109F">
        <w:rPr>
          <w:rFonts w:ascii="Times New Roman" w:hAnsi="Times New Roman"/>
        </w:rPr>
        <w:t xml:space="preserve"> Н.С</w:t>
      </w:r>
      <w:r>
        <w:rPr>
          <w:rFonts w:ascii="Times New Roman" w:hAnsi="Times New Roman"/>
        </w:rPr>
        <w:t>.</w:t>
      </w:r>
      <w:r w:rsidRPr="003960AC">
        <w:rPr>
          <w:rFonts w:ascii="Times New Roman" w:hAnsi="Times New Roman"/>
        </w:rPr>
        <w:t xml:space="preserve">                     _________</w:t>
      </w:r>
      <w:r>
        <w:rPr>
          <w:rFonts w:ascii="Times New Roman" w:hAnsi="Times New Roman"/>
        </w:rPr>
        <w:t>______</w:t>
      </w:r>
      <w:r w:rsidRPr="003960AC">
        <w:rPr>
          <w:rFonts w:ascii="Times New Roman" w:hAnsi="Times New Roman"/>
        </w:rPr>
        <w:t>___</w:t>
      </w:r>
      <w:r w:rsidRPr="00946A16">
        <w:rPr>
          <w:rFonts w:ascii="Times New Roman" w:hAnsi="Times New Roman"/>
        </w:rPr>
        <w:t xml:space="preserve"> </w:t>
      </w:r>
    </w:p>
    <w:p w14:paraId="303F9568" w14:textId="295784B7" w:rsidR="00B4390F" w:rsidRPr="002700AB" w:rsidRDefault="00532BB7" w:rsidP="002700AB">
      <w:pPr>
        <w:tabs>
          <w:tab w:val="left" w:pos="4845"/>
        </w:tabs>
        <w:ind w:firstLine="709"/>
        <w:rPr>
          <w:rFonts w:ascii="Times New Roman" w:hAnsi="Times New Roman"/>
        </w:rPr>
      </w:pPr>
      <w:r w:rsidRPr="003960AC">
        <w:rPr>
          <w:rFonts w:ascii="Times New Roman" w:hAnsi="Times New Roman"/>
        </w:rPr>
        <w:t>М.П.</w:t>
      </w:r>
      <w:r w:rsidRPr="003960AC">
        <w:rPr>
          <w:rFonts w:ascii="Times New Roman" w:hAnsi="Times New Roman"/>
        </w:rPr>
        <w:tab/>
        <w:t xml:space="preserve">         М.П.</w:t>
      </w:r>
    </w:p>
    <w:sectPr w:rsidR="00B4390F" w:rsidRPr="002700AB" w:rsidSect="00532B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0F"/>
    <w:rsid w:val="00091748"/>
    <w:rsid w:val="00212F3B"/>
    <w:rsid w:val="0025109F"/>
    <w:rsid w:val="002700AB"/>
    <w:rsid w:val="00271AD8"/>
    <w:rsid w:val="00313E2B"/>
    <w:rsid w:val="003D5A44"/>
    <w:rsid w:val="00532BB7"/>
    <w:rsid w:val="005C66F6"/>
    <w:rsid w:val="00621CFB"/>
    <w:rsid w:val="00791FFB"/>
    <w:rsid w:val="00812680"/>
    <w:rsid w:val="00975BF6"/>
    <w:rsid w:val="00AA4BB7"/>
    <w:rsid w:val="00B4390F"/>
    <w:rsid w:val="00BD78AD"/>
    <w:rsid w:val="00D84D69"/>
    <w:rsid w:val="00DD23B8"/>
    <w:rsid w:val="00E678E7"/>
    <w:rsid w:val="00EB4078"/>
    <w:rsid w:val="00EE1843"/>
    <w:rsid w:val="00F3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9E78"/>
  <w15:chartTrackingRefBased/>
  <w15:docId w15:val="{B1E87AEF-E5AE-48D4-9684-B31B2D53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BB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532BB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32BB7"/>
    <w:pPr>
      <w:widowControl w:val="0"/>
      <w:shd w:val="clear" w:color="auto" w:fill="FFFFFF"/>
      <w:spacing w:after="0" w:line="266" w:lineRule="exact"/>
      <w:jc w:val="center"/>
    </w:pPr>
    <w:rPr>
      <w:rFonts w:ascii="Times New Roman" w:eastAsia="Times New Roman" w:hAnsi="Times New Roman"/>
      <w:b/>
      <w:bCs/>
      <w:kern w:val="2"/>
      <w:lang w:eastAsia="en-US"/>
      <w14:ligatures w14:val="standardContextual"/>
    </w:rPr>
  </w:style>
  <w:style w:type="paragraph" w:customStyle="1" w:styleId="ConsPlusNonformat">
    <w:name w:val="ConsPlusNonformat"/>
    <w:uiPriority w:val="99"/>
    <w:rsid w:val="00532B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2">
    <w:name w:val="Основной текст (2)"/>
    <w:basedOn w:val="a0"/>
    <w:rsid w:val="00532B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532B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Rita</cp:lastModifiedBy>
  <cp:revision>3</cp:revision>
  <dcterms:created xsi:type="dcterms:W3CDTF">2026-08-31T16:05:00Z</dcterms:created>
  <dcterms:modified xsi:type="dcterms:W3CDTF">2026-08-31T16:49:00Z</dcterms:modified>
</cp:coreProperties>
</file>