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0A0" w:rsidRPr="00E92245" w:rsidRDefault="00EB30A0" w:rsidP="00EB30A0">
      <w:pPr>
        <w:pBdr>
          <w:bottom w:val="single" w:sz="12" w:space="1" w:color="000000"/>
        </w:pBdr>
        <w:spacing w:after="0" w:line="240" w:lineRule="auto"/>
        <w:jc w:val="center"/>
        <w:rPr>
          <w:rFonts w:ascii="Times New Roman" w:hAnsi="Times New Roman" w:cs="Times New Roman"/>
          <w:b/>
        </w:rPr>
      </w:pPr>
      <w:r w:rsidRPr="00E92245">
        <w:rPr>
          <w:rFonts w:ascii="Times New Roman" w:hAnsi="Times New Roman" w:cs="Times New Roman"/>
          <w:b/>
          <w:bCs/>
        </w:rPr>
        <w:t>МУНИЦИПАЛЬНОЕ УНИТАРНОЕ ПРЕДПРИЯТИЕ БЕЛОЯРСКОГО РАЙОНА «БЕЛОЯРСКИЕ КОММУНАЛЬНЫЕ СИСТЕМЫ»</w:t>
      </w:r>
    </w:p>
    <w:p w:rsidR="00EB30A0" w:rsidRPr="00E92245" w:rsidRDefault="00EB30A0" w:rsidP="00EB30A0">
      <w:pPr>
        <w:pBdr>
          <w:bottom w:val="single" w:sz="12" w:space="1" w:color="000000"/>
        </w:pBdr>
        <w:spacing w:after="0" w:line="240" w:lineRule="auto"/>
        <w:jc w:val="center"/>
        <w:rPr>
          <w:rFonts w:ascii="Times New Roman" w:hAnsi="Times New Roman" w:cs="Times New Roman"/>
          <w:b/>
        </w:rPr>
      </w:pPr>
      <w:r w:rsidRPr="00E92245">
        <w:rPr>
          <w:rFonts w:ascii="Times New Roman" w:hAnsi="Times New Roman" w:cs="Times New Roman"/>
          <w:b/>
          <w:bCs/>
        </w:rPr>
        <w:t>МУП «БКС»</w:t>
      </w:r>
    </w:p>
    <w:p w:rsidR="00EB30A0" w:rsidRPr="00E92245" w:rsidRDefault="00EB30A0" w:rsidP="00EB30A0">
      <w:pPr>
        <w:spacing w:after="0" w:line="240" w:lineRule="auto"/>
        <w:jc w:val="center"/>
        <w:rPr>
          <w:rFonts w:ascii="Times New Roman" w:hAnsi="Times New Roman" w:cs="Times New Roman"/>
        </w:rPr>
      </w:pPr>
      <w:r w:rsidRPr="00E92245">
        <w:rPr>
          <w:rFonts w:ascii="Times New Roman" w:hAnsi="Times New Roman" w:cs="Times New Roman"/>
        </w:rPr>
        <w:t>ИНН/КПП 8611013174/861101001</w:t>
      </w:r>
    </w:p>
    <w:p w:rsidR="00EB30A0" w:rsidRPr="00E92245" w:rsidRDefault="00EB30A0" w:rsidP="00EB30A0">
      <w:pPr>
        <w:spacing w:after="0" w:line="240" w:lineRule="auto"/>
        <w:jc w:val="center"/>
        <w:rPr>
          <w:rFonts w:ascii="Times New Roman" w:hAnsi="Times New Roman" w:cs="Times New Roman"/>
        </w:rPr>
      </w:pPr>
      <w:r w:rsidRPr="00E92245">
        <w:rPr>
          <w:rFonts w:ascii="Times New Roman" w:hAnsi="Times New Roman" w:cs="Times New Roman"/>
        </w:rPr>
        <w:t>628162, Ханты-Мансийский автономный округ - Югра, г. Белоярский, микрорайон 3, дом 27А</w:t>
      </w:r>
    </w:p>
    <w:p w:rsidR="00EB30A0" w:rsidRPr="00E92245" w:rsidRDefault="00EB30A0" w:rsidP="00EB30A0">
      <w:pPr>
        <w:spacing w:after="0" w:line="240" w:lineRule="auto"/>
        <w:jc w:val="center"/>
        <w:rPr>
          <w:rFonts w:ascii="Times New Roman" w:hAnsi="Times New Roman" w:cs="Times New Roman"/>
        </w:rPr>
      </w:pPr>
      <w:r w:rsidRPr="00E92245">
        <w:rPr>
          <w:rFonts w:ascii="Times New Roman" w:hAnsi="Times New Roman" w:cs="Times New Roman"/>
        </w:rPr>
        <w:t>р/с 40702810919690001014 в Филиал "Центральный" Банка ВТБ (ПАО) г. Москва,</w:t>
      </w:r>
    </w:p>
    <w:p w:rsidR="002A25BC" w:rsidRPr="00E92245" w:rsidRDefault="00EB30A0" w:rsidP="00EB30A0">
      <w:pPr>
        <w:spacing w:after="0" w:line="240" w:lineRule="auto"/>
        <w:jc w:val="center"/>
        <w:rPr>
          <w:rFonts w:ascii="Times New Roman" w:hAnsi="Times New Roman" w:cs="Times New Roman"/>
        </w:rPr>
      </w:pPr>
      <w:r w:rsidRPr="00E92245">
        <w:rPr>
          <w:rFonts w:ascii="Times New Roman" w:hAnsi="Times New Roman" w:cs="Times New Roman"/>
        </w:rPr>
        <w:t>БИК 044525411, кор/сч 30101810145250000411 в РКЦ E-mail: info@rsobks.ru Тел/факс: 8(34670) 2-41-79</w:t>
      </w:r>
    </w:p>
    <w:p w:rsidR="002A25BC" w:rsidRPr="00E92245" w:rsidRDefault="005E4C7B">
      <w:pPr>
        <w:pStyle w:val="H1"/>
        <w:rPr>
          <w:rFonts w:cs="Times New Roman"/>
          <w:sz w:val="22"/>
          <w:szCs w:val="22"/>
          <w:lang w:val="ru-RU"/>
        </w:rPr>
      </w:pPr>
      <w:r w:rsidRPr="00E92245">
        <w:rPr>
          <w:rFonts w:cs="Times New Roman"/>
          <w:sz w:val="22"/>
          <w:szCs w:val="22"/>
          <w:lang w:val="ru-RU"/>
        </w:rPr>
        <w:t>ИЗВЕЩЕНИЕ</w:t>
      </w:r>
    </w:p>
    <w:p w:rsidR="002A25BC" w:rsidRPr="00E92245" w:rsidRDefault="005E4C7B">
      <w:pPr>
        <w:pStyle w:val="afffff5"/>
        <w:ind w:firstLine="0"/>
        <w:jc w:val="center"/>
        <w:rPr>
          <w:rFonts w:ascii="Times New Roman" w:hAnsi="Times New Roman" w:cs="Times New Roman"/>
        </w:rPr>
      </w:pPr>
      <w:r w:rsidRPr="00E92245">
        <w:rPr>
          <w:rFonts w:ascii="Times New Roman" w:hAnsi="Times New Roman" w:cs="Times New Roman"/>
        </w:rPr>
        <w:t>о проведении запроса котировок в электронной форме</w:t>
      </w:r>
    </w:p>
    <w:p w:rsidR="002A25BC" w:rsidRPr="00E92245" w:rsidRDefault="005E4C7B">
      <w:pPr>
        <w:pStyle w:val="H2"/>
        <w:rPr>
          <w:rFonts w:cs="Times New Roman"/>
          <w:sz w:val="22"/>
          <w:szCs w:val="22"/>
        </w:rPr>
      </w:pPr>
      <w:r w:rsidRPr="00E92245">
        <w:rPr>
          <w:rFonts w:cs="Times New Roman"/>
          <w:sz w:val="22"/>
          <w:szCs w:val="22"/>
        </w:rPr>
        <w:t>РАЗДЕЛ 1</w:t>
      </w:r>
      <w:r w:rsidRPr="00E92245">
        <w:rPr>
          <w:rFonts w:cs="Times New Roman"/>
          <w:sz w:val="22"/>
          <w:szCs w:val="22"/>
        </w:rPr>
        <w:br/>
        <w:t>сведения о закупке</w:t>
      </w:r>
    </w:p>
    <w:tbl>
      <w:tblPr>
        <w:tblStyle w:val="affffff0"/>
        <w:tblW w:w="5000" w:type="pct"/>
        <w:tblLook w:val="0000"/>
      </w:tblPr>
      <w:tblGrid>
        <w:gridCol w:w="948"/>
        <w:gridCol w:w="3528"/>
        <w:gridCol w:w="5559"/>
      </w:tblGrid>
      <w:tr w:rsidR="002A25BC" w:rsidRPr="00E92245" w:rsidTr="00E92245">
        <w:trPr>
          <w:trHeight w:val="402"/>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1.1</w:t>
            </w:r>
          </w:p>
        </w:tc>
        <w:tc>
          <w:tcPr>
            <w:tcW w:w="1758" w:type="pct"/>
            <w:vAlign w:val="center"/>
          </w:tcPr>
          <w:p w:rsidR="002A25BC" w:rsidRPr="00E92245" w:rsidRDefault="005E4C7B" w:rsidP="00D10371">
            <w:pPr>
              <w:pStyle w:val="afffff9"/>
              <w:jc w:val="left"/>
              <w:rPr>
                <w:rFonts w:ascii="Times New Roman" w:eastAsia="Times New Roman" w:hAnsi="Times New Roman" w:cs="Times New Roman"/>
                <w:i/>
                <w:lang w:eastAsia="ru-RU"/>
              </w:rPr>
            </w:pPr>
            <w:r w:rsidRPr="00E92245">
              <w:rPr>
                <w:rFonts w:ascii="Times New Roman" w:eastAsia="Times New Roman" w:hAnsi="Times New Roman" w:cs="Times New Roman"/>
                <w:lang w:eastAsia="ru-RU"/>
              </w:rPr>
              <w:t>Способ закупки</w:t>
            </w:r>
          </w:p>
        </w:tc>
        <w:tc>
          <w:tcPr>
            <w:tcW w:w="2770" w:type="pct"/>
          </w:tcPr>
          <w:p w:rsidR="002A25BC" w:rsidRPr="00E92245" w:rsidRDefault="005E4C7B">
            <w:pPr>
              <w:pStyle w:val="afffff9"/>
              <w:rPr>
                <w:rFonts w:ascii="Times New Roman" w:eastAsia="Times New Roman" w:hAnsi="Times New Roman" w:cs="Times New Roman"/>
                <w:lang w:eastAsia="ru-RU"/>
              </w:rPr>
            </w:pPr>
            <w:r w:rsidRPr="00E92245">
              <w:rPr>
                <w:rFonts w:ascii="Times New Roman" w:eastAsia="Times New Roman" w:hAnsi="Times New Roman" w:cs="Times New Roman"/>
                <w:lang w:eastAsia="ru-RU"/>
              </w:rPr>
              <w:t>Запрос котировок в электронной форме</w:t>
            </w:r>
          </w:p>
        </w:tc>
      </w:tr>
      <w:tr w:rsidR="002A25BC" w:rsidRPr="00E92245" w:rsidTr="00E92245">
        <w:trPr>
          <w:trHeight w:val="397"/>
        </w:trPr>
        <w:tc>
          <w:tcPr>
            <w:tcW w:w="472" w:type="pct"/>
            <w:vAlign w:val="center"/>
          </w:tcPr>
          <w:p w:rsidR="002A25BC" w:rsidRPr="00E92245" w:rsidRDefault="002A25BC" w:rsidP="00E92245">
            <w:pPr>
              <w:pStyle w:val="afffff9"/>
              <w:jc w:val="left"/>
              <w:rPr>
                <w:rFonts w:ascii="Times New Roman" w:hAnsi="Times New Roman" w:cs="Times New Roman"/>
              </w:rPr>
            </w:pPr>
          </w:p>
        </w:tc>
        <w:tc>
          <w:tcPr>
            <w:tcW w:w="1758" w:type="pct"/>
            <w:vAlign w:val="center"/>
          </w:tcPr>
          <w:p w:rsidR="002A25BC" w:rsidRPr="00E92245" w:rsidRDefault="005E4C7B" w:rsidP="00D10371">
            <w:pPr>
              <w:pStyle w:val="afffff9"/>
              <w:jc w:val="left"/>
              <w:rPr>
                <w:rFonts w:ascii="Times New Roman" w:eastAsia="Times New Roman" w:hAnsi="Times New Roman" w:cs="Times New Roman"/>
                <w:lang w:eastAsia="ru-RU"/>
              </w:rPr>
            </w:pPr>
            <w:r w:rsidRPr="00E92245">
              <w:rPr>
                <w:rFonts w:ascii="Times New Roman" w:eastAsia="Times New Roman" w:hAnsi="Times New Roman" w:cs="Times New Roman"/>
                <w:lang w:eastAsia="ru-RU"/>
              </w:rPr>
              <w:t>Наименование, место нахождения, почтовый адрес, адрес электронной почты, номер контактного телефона Заказчика</w:t>
            </w:r>
          </w:p>
        </w:tc>
        <w:tc>
          <w:tcPr>
            <w:tcW w:w="2770" w:type="pct"/>
          </w:tcPr>
          <w:p w:rsidR="002A25BC" w:rsidRPr="00E92245" w:rsidRDefault="00857601">
            <w:pPr>
              <w:widowControl w:val="0"/>
              <w:spacing w:after="0" w:line="240" w:lineRule="auto"/>
              <w:jc w:val="left"/>
              <w:rPr>
                <w:rFonts w:ascii="Times New Roman" w:hAnsi="Times New Roman" w:cs="Times New Roman"/>
              </w:rPr>
            </w:pPr>
            <w:r w:rsidRPr="00E92245">
              <w:rPr>
                <w:rFonts w:ascii="Times New Roman" w:hAnsi="Times New Roman" w:cs="Times New Roman"/>
              </w:rPr>
              <w:t>Муниципальное унитарное предприятие Белоярского района «Белоярские коммунальные системы» (МУП «БКС»)</w:t>
            </w:r>
          </w:p>
          <w:p w:rsidR="003D235C" w:rsidRPr="00E92245" w:rsidRDefault="003D235C" w:rsidP="003D235C">
            <w:pPr>
              <w:spacing w:after="0" w:line="240" w:lineRule="auto"/>
              <w:jc w:val="left"/>
              <w:rPr>
                <w:rFonts w:ascii="Times New Roman" w:hAnsi="Times New Roman" w:cs="Times New Roman"/>
              </w:rPr>
            </w:pPr>
            <w:r w:rsidRPr="00E92245">
              <w:rPr>
                <w:rFonts w:ascii="Times New Roman" w:hAnsi="Times New Roman" w:cs="Times New Roman"/>
              </w:rPr>
              <w:t>ИНН/КПП 8611013174/861101001</w:t>
            </w:r>
          </w:p>
          <w:p w:rsidR="003D235C" w:rsidRPr="00E92245" w:rsidRDefault="003D235C" w:rsidP="003D235C">
            <w:pPr>
              <w:spacing w:after="0" w:line="240" w:lineRule="auto"/>
              <w:jc w:val="left"/>
              <w:rPr>
                <w:rFonts w:ascii="Times New Roman" w:hAnsi="Times New Roman" w:cs="Times New Roman"/>
              </w:rPr>
            </w:pPr>
            <w:r w:rsidRPr="00E92245">
              <w:rPr>
                <w:rFonts w:ascii="Times New Roman" w:hAnsi="Times New Roman" w:cs="Times New Roman"/>
              </w:rPr>
              <w:t>Адрес: 628162, Ханты-Мансийский автономный округ - Югра, г. Белоярский, микрорайон 3, дом 27А.</w:t>
            </w:r>
          </w:p>
          <w:p w:rsidR="003D235C" w:rsidRPr="00E92245" w:rsidRDefault="003D235C" w:rsidP="003D235C">
            <w:pPr>
              <w:spacing w:after="0" w:line="240" w:lineRule="auto"/>
              <w:jc w:val="left"/>
              <w:rPr>
                <w:rFonts w:ascii="Times New Roman" w:eastAsia="MS Mincho" w:hAnsi="Times New Roman" w:cs="Times New Roman"/>
                <w:lang w:eastAsia="ru-RU"/>
              </w:rPr>
            </w:pPr>
            <w:r w:rsidRPr="00E92245">
              <w:rPr>
                <w:rFonts w:ascii="Times New Roman" w:hAnsi="Times New Roman" w:cs="Times New Roman"/>
              </w:rPr>
              <w:t>E-mail: info@rsobks.ru Тел/факс: 8(34670) 2-41-79</w:t>
            </w:r>
          </w:p>
        </w:tc>
      </w:tr>
      <w:tr w:rsidR="002A25BC" w:rsidRPr="00E92245" w:rsidTr="00E92245">
        <w:trPr>
          <w:trHeight w:val="416"/>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1.2</w:t>
            </w:r>
          </w:p>
        </w:tc>
        <w:tc>
          <w:tcPr>
            <w:tcW w:w="1758" w:type="pct"/>
            <w:vAlign w:val="center"/>
          </w:tcPr>
          <w:p w:rsidR="002A25BC" w:rsidRPr="00E92245" w:rsidRDefault="005E4C7B" w:rsidP="00D10371">
            <w:pPr>
              <w:pStyle w:val="afffff9"/>
              <w:jc w:val="left"/>
              <w:rPr>
                <w:rFonts w:ascii="Times New Roman" w:eastAsia="Times New Roman" w:hAnsi="Times New Roman" w:cs="Times New Roman"/>
                <w:lang w:eastAsia="ru-RU"/>
              </w:rPr>
            </w:pPr>
            <w:r w:rsidRPr="00E92245">
              <w:rPr>
                <w:rFonts w:ascii="Times New Roman" w:eastAsia="Times New Roman" w:hAnsi="Times New Roman" w:cs="Times New Roman"/>
                <w:lang w:eastAsia="ru-RU"/>
              </w:rPr>
              <w:t xml:space="preserve">Предмет закупки  </w:t>
            </w:r>
          </w:p>
        </w:tc>
        <w:tc>
          <w:tcPr>
            <w:tcW w:w="2770" w:type="pct"/>
          </w:tcPr>
          <w:p w:rsidR="002A25BC" w:rsidRPr="00E92245" w:rsidRDefault="007B410C" w:rsidP="003408C9">
            <w:pPr>
              <w:pStyle w:val="afffff9"/>
              <w:rPr>
                <w:rFonts w:ascii="Times New Roman" w:eastAsia="Times New Roman" w:hAnsi="Times New Roman" w:cs="Times New Roman"/>
                <w:lang w:eastAsia="ru-RU"/>
              </w:rPr>
            </w:pPr>
            <w:r w:rsidRPr="00E92245">
              <w:rPr>
                <w:rFonts w:ascii="Times New Roman" w:hAnsi="Times New Roman" w:cs="Times New Roman"/>
                <w:bCs/>
                <w:lang w:eastAsia="ru-RU"/>
              </w:rPr>
              <w:t>Поставка насос</w:t>
            </w:r>
            <w:r w:rsidR="003408C9" w:rsidRPr="00E92245">
              <w:rPr>
                <w:rFonts w:ascii="Times New Roman" w:hAnsi="Times New Roman" w:cs="Times New Roman"/>
                <w:bCs/>
                <w:lang w:eastAsia="ru-RU"/>
              </w:rPr>
              <w:t xml:space="preserve">а </w:t>
            </w:r>
            <w:r w:rsidR="00BB2AC2" w:rsidRPr="00E92245">
              <w:rPr>
                <w:rFonts w:ascii="Times New Roman" w:hAnsi="Times New Roman" w:cs="Times New Roman"/>
                <w:bCs/>
                <w:lang w:eastAsia="ru-RU"/>
              </w:rPr>
              <w:t>погружного перекачивающего</w:t>
            </w:r>
          </w:p>
        </w:tc>
      </w:tr>
      <w:tr w:rsidR="002A25BC" w:rsidRPr="00E92245" w:rsidTr="00E92245">
        <w:trPr>
          <w:trHeight w:val="70"/>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1.3</w:t>
            </w:r>
          </w:p>
        </w:tc>
        <w:tc>
          <w:tcPr>
            <w:tcW w:w="1758" w:type="pct"/>
            <w:vAlign w:val="center"/>
          </w:tcPr>
          <w:p w:rsidR="002A25BC" w:rsidRPr="00E92245" w:rsidRDefault="00A37A8D" w:rsidP="00D10371">
            <w:pPr>
              <w:pStyle w:val="afffff9"/>
              <w:jc w:val="left"/>
              <w:rPr>
                <w:rFonts w:ascii="Times New Roman" w:eastAsia="Times New Roman" w:hAnsi="Times New Roman" w:cs="Times New Roman"/>
                <w:lang w:eastAsia="ru-RU"/>
              </w:rPr>
            </w:pPr>
            <w:r w:rsidRPr="00E92245">
              <w:rPr>
                <w:rFonts w:ascii="Times New Roman" w:eastAsia="Times New Roman" w:hAnsi="Times New Roman" w:cs="Times New Roman"/>
                <w:lang w:eastAsia="ru-RU"/>
              </w:rPr>
              <w:t>Количество товара</w:t>
            </w:r>
          </w:p>
        </w:tc>
        <w:tc>
          <w:tcPr>
            <w:tcW w:w="2770" w:type="pct"/>
          </w:tcPr>
          <w:p w:rsidR="002A25BC" w:rsidRPr="00E92245" w:rsidRDefault="00A37A8D">
            <w:pPr>
              <w:pStyle w:val="afffff9"/>
              <w:rPr>
                <w:rFonts w:ascii="Times New Roman" w:eastAsia="Times New Roman" w:hAnsi="Times New Roman" w:cs="Times New Roman"/>
                <w:b/>
                <w:bCs/>
                <w:lang w:eastAsia="ru-RU"/>
              </w:rPr>
            </w:pPr>
            <w:r w:rsidRPr="00E92245">
              <w:rPr>
                <w:rFonts w:ascii="Times New Roman" w:hAnsi="Times New Roman" w:cs="Times New Roman"/>
                <w:color w:val="373737" w:themeColor="text1"/>
                <w:lang w:eastAsia="ar-SA"/>
              </w:rPr>
              <w:t>1 штука</w:t>
            </w:r>
          </w:p>
        </w:tc>
      </w:tr>
      <w:tr w:rsidR="002A25BC" w:rsidRPr="00E92245" w:rsidTr="00E92245">
        <w:trPr>
          <w:trHeight w:val="248"/>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1.4</w:t>
            </w:r>
          </w:p>
        </w:tc>
        <w:tc>
          <w:tcPr>
            <w:tcW w:w="1758" w:type="pct"/>
            <w:vAlign w:val="center"/>
          </w:tcPr>
          <w:p w:rsidR="002A25BC" w:rsidRPr="00E92245" w:rsidRDefault="005E4C7B" w:rsidP="00D10371">
            <w:pPr>
              <w:pStyle w:val="afffff9"/>
              <w:jc w:val="left"/>
              <w:rPr>
                <w:rFonts w:ascii="Times New Roman" w:eastAsia="Times New Roman" w:hAnsi="Times New Roman" w:cs="Times New Roman"/>
                <w:lang w:eastAsia="ru-RU"/>
              </w:rPr>
            </w:pPr>
            <w:r w:rsidRPr="00E92245">
              <w:rPr>
                <w:rFonts w:ascii="Times New Roman" w:eastAsia="Times New Roman" w:hAnsi="Times New Roman" w:cs="Times New Roman"/>
                <w:lang w:eastAsia="ru-RU"/>
              </w:rPr>
              <w:t xml:space="preserve">Место </w:t>
            </w:r>
            <w:r w:rsidR="004C76E2" w:rsidRPr="00E92245">
              <w:rPr>
                <w:rFonts w:ascii="Times New Roman" w:eastAsia="Times New Roman" w:hAnsi="Times New Roman" w:cs="Times New Roman"/>
                <w:lang w:eastAsia="ru-RU"/>
              </w:rPr>
              <w:t>поставки товара</w:t>
            </w:r>
          </w:p>
        </w:tc>
        <w:tc>
          <w:tcPr>
            <w:tcW w:w="2770" w:type="pct"/>
          </w:tcPr>
          <w:p w:rsidR="002A25BC" w:rsidRPr="00E92245" w:rsidRDefault="004C76E2" w:rsidP="00D10371">
            <w:pPr>
              <w:pStyle w:val="afffff9"/>
              <w:rPr>
                <w:rFonts w:ascii="Times New Roman" w:eastAsia="Times New Roman" w:hAnsi="Times New Roman" w:cs="Times New Roman"/>
                <w:lang w:eastAsia="ru-RU"/>
              </w:rPr>
            </w:pPr>
            <w:r w:rsidRPr="00E92245">
              <w:rPr>
                <w:rFonts w:ascii="Times New Roman" w:hAnsi="Times New Roman" w:cs="Times New Roman"/>
              </w:rPr>
              <w:t>628162, Ханты-Мансийский автономный округ-Югра, город Белоярский, ул.</w:t>
            </w:r>
            <w:r w:rsidR="00D10371" w:rsidRPr="00E92245">
              <w:rPr>
                <w:rFonts w:ascii="Times New Roman" w:hAnsi="Times New Roman" w:cs="Times New Roman"/>
              </w:rPr>
              <w:t>Ратькова, 14</w:t>
            </w:r>
            <w:r w:rsidRPr="00E92245">
              <w:rPr>
                <w:rFonts w:ascii="Times New Roman" w:eastAsia="NSimSun" w:hAnsi="Times New Roman" w:cs="Times New Roman"/>
              </w:rPr>
              <w:t>, в пн-чт с 8.00 до 16.00ч (обед с 12.00 до 13.00) пт с 8.00 до 12.00, выходной – суббота-воскресенье.</w:t>
            </w:r>
          </w:p>
        </w:tc>
      </w:tr>
      <w:tr w:rsidR="002A25BC" w:rsidRPr="00E92245" w:rsidTr="00E92245">
        <w:trPr>
          <w:trHeight w:val="619"/>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1.5</w:t>
            </w:r>
          </w:p>
        </w:tc>
        <w:tc>
          <w:tcPr>
            <w:tcW w:w="1758" w:type="pct"/>
            <w:vAlign w:val="center"/>
          </w:tcPr>
          <w:p w:rsidR="002A25BC" w:rsidRPr="00E92245" w:rsidRDefault="005E4C7B" w:rsidP="00D10371">
            <w:pPr>
              <w:pStyle w:val="afffff9"/>
              <w:jc w:val="left"/>
              <w:rPr>
                <w:rFonts w:ascii="Times New Roman" w:hAnsi="Times New Roman" w:cs="Times New Roman"/>
              </w:rPr>
            </w:pPr>
            <w:r w:rsidRPr="00E92245">
              <w:rPr>
                <w:rFonts w:ascii="Times New Roman" w:hAnsi="Times New Roman" w:cs="Times New Roman"/>
              </w:rPr>
              <w:t xml:space="preserve">Условия и сроки </w:t>
            </w:r>
            <w:r w:rsidR="004C76E2" w:rsidRPr="00E92245">
              <w:rPr>
                <w:rFonts w:ascii="Times New Roman" w:hAnsi="Times New Roman" w:cs="Times New Roman"/>
              </w:rPr>
              <w:t>поставки</w:t>
            </w:r>
          </w:p>
        </w:tc>
        <w:tc>
          <w:tcPr>
            <w:tcW w:w="2770" w:type="pct"/>
          </w:tcPr>
          <w:p w:rsidR="002A25BC" w:rsidRPr="00E92245" w:rsidRDefault="004C76E2" w:rsidP="00D10371">
            <w:pPr>
              <w:spacing w:after="0" w:line="240" w:lineRule="auto"/>
              <w:rPr>
                <w:rFonts w:ascii="Times New Roman" w:hAnsi="Times New Roman" w:cs="Times New Roman"/>
                <w:color w:val="373737" w:themeColor="text1"/>
              </w:rPr>
            </w:pPr>
            <w:r w:rsidRPr="00E92245">
              <w:rPr>
                <w:rFonts w:ascii="Times New Roman" w:hAnsi="Times New Roman" w:cs="Times New Roman"/>
              </w:rPr>
              <w:t xml:space="preserve">Срок поставки Товара: </w:t>
            </w:r>
            <w:r w:rsidR="00D10371" w:rsidRPr="00E92245">
              <w:rPr>
                <w:rFonts w:ascii="Times New Roman" w:hAnsi="Times New Roman" w:cs="Times New Roman"/>
              </w:rPr>
              <w:t>В течение 30 календарных дней с момента заключения договора.</w:t>
            </w:r>
          </w:p>
        </w:tc>
      </w:tr>
      <w:tr w:rsidR="002A25BC" w:rsidRPr="00E92245" w:rsidTr="00E92245">
        <w:trPr>
          <w:trHeight w:val="509"/>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1.6</w:t>
            </w:r>
          </w:p>
        </w:tc>
        <w:tc>
          <w:tcPr>
            <w:tcW w:w="1758" w:type="pct"/>
            <w:vAlign w:val="center"/>
          </w:tcPr>
          <w:p w:rsidR="002A25BC" w:rsidRPr="00E92245" w:rsidRDefault="005E4C7B" w:rsidP="00D10371">
            <w:pPr>
              <w:pStyle w:val="afffff9"/>
              <w:jc w:val="left"/>
              <w:rPr>
                <w:rFonts w:ascii="Times New Roman" w:hAnsi="Times New Roman" w:cs="Times New Roman"/>
              </w:rPr>
            </w:pPr>
            <w:r w:rsidRPr="00E92245">
              <w:rPr>
                <w:rFonts w:ascii="Times New Roman" w:hAnsi="Times New Roman" w:cs="Times New Roman"/>
              </w:rPr>
              <w:t xml:space="preserve">Форма, сроки и порядок оплаты </w:t>
            </w:r>
            <w:r w:rsidR="000930C0" w:rsidRPr="00E92245">
              <w:rPr>
                <w:rFonts w:ascii="Times New Roman" w:hAnsi="Times New Roman" w:cs="Times New Roman"/>
              </w:rPr>
              <w:t>товара</w:t>
            </w:r>
          </w:p>
        </w:tc>
        <w:tc>
          <w:tcPr>
            <w:tcW w:w="2770" w:type="pct"/>
          </w:tcPr>
          <w:p w:rsidR="00F457A2" w:rsidRPr="00E92245" w:rsidRDefault="00F457A2" w:rsidP="00F457A2">
            <w:pPr>
              <w:spacing w:after="0" w:line="240" w:lineRule="auto"/>
              <w:ind w:firstLine="567"/>
              <w:rPr>
                <w:rFonts w:ascii="Times New Roman" w:hAnsi="Times New Roman" w:cs="Times New Roman"/>
                <w:spacing w:val="-7"/>
              </w:rPr>
            </w:pPr>
            <w:r w:rsidRPr="00E92245">
              <w:rPr>
                <w:rFonts w:ascii="Times New Roman" w:hAnsi="Times New Roman" w:cs="Times New Roman"/>
                <w:spacing w:val="-7"/>
              </w:rPr>
              <w:t>Расчет производится на условиях предоплаты 50% от стоимости Товара при условии готовности товара к отгрузке в течение 7 (семи) рабочих дней.</w:t>
            </w:r>
          </w:p>
          <w:p w:rsidR="002A25BC" w:rsidRPr="00E92245" w:rsidRDefault="00F457A2" w:rsidP="00D10371">
            <w:pPr>
              <w:widowControl w:val="0"/>
              <w:spacing w:after="0" w:line="240" w:lineRule="auto"/>
              <w:ind w:firstLine="567"/>
              <w:rPr>
                <w:rFonts w:ascii="Times New Roman" w:hAnsi="Times New Roman" w:cs="Times New Roman"/>
              </w:rPr>
            </w:pPr>
            <w:r w:rsidRPr="00E92245">
              <w:rPr>
                <w:rFonts w:ascii="Times New Roman" w:hAnsi="Times New Roman" w:cs="Times New Roman"/>
                <w:spacing w:val="-7"/>
              </w:rPr>
              <w:t xml:space="preserve">Окончательный расчет </w:t>
            </w:r>
            <w:r w:rsidRPr="00E92245">
              <w:rPr>
                <w:rFonts w:ascii="Times New Roman" w:hAnsi="Times New Roman" w:cs="Times New Roman"/>
                <w:noProof/>
              </w:rPr>
              <w:t xml:space="preserve">за фактически поставленный Товар осуществляется на основании подписанного Сторонами документа о приемке в соответствии с </w:t>
            </w:r>
            <w:r w:rsidRPr="00E92245">
              <w:rPr>
                <w:rFonts w:ascii="Times New Roman" w:hAnsi="Times New Roman" w:cs="Times New Roman"/>
              </w:rPr>
              <w:t>товарной накладной.</w:t>
            </w:r>
            <w:r w:rsidRPr="00E92245">
              <w:rPr>
                <w:rFonts w:ascii="Times New Roman" w:hAnsi="Times New Roman" w:cs="Times New Roman"/>
                <w:noProof/>
              </w:rPr>
              <w:t xml:space="preserve"> Срок оплаты составляет 7 (семь) рабочих дней с даты подписания Заказчиком документа о приемке.</w:t>
            </w:r>
          </w:p>
        </w:tc>
      </w:tr>
      <w:tr w:rsidR="002A25BC" w:rsidRPr="00E92245" w:rsidTr="00E92245">
        <w:trPr>
          <w:trHeight w:val="531"/>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1.7</w:t>
            </w:r>
          </w:p>
        </w:tc>
        <w:tc>
          <w:tcPr>
            <w:tcW w:w="1758" w:type="pct"/>
            <w:vAlign w:val="center"/>
          </w:tcPr>
          <w:p w:rsidR="002A25BC" w:rsidRPr="00E92245" w:rsidRDefault="005E4C7B" w:rsidP="00D10371">
            <w:pPr>
              <w:pStyle w:val="afffff9"/>
              <w:jc w:val="left"/>
              <w:rPr>
                <w:rFonts w:ascii="Times New Roman" w:hAnsi="Times New Roman" w:cs="Times New Roman"/>
              </w:rPr>
            </w:pPr>
            <w:r w:rsidRPr="00E92245">
              <w:rPr>
                <w:rFonts w:ascii="Times New Roman" w:hAnsi="Times New Roman" w:cs="Times New Roman"/>
              </w:rPr>
              <w:t>Валюта, используемая для формирования цены договора</w:t>
            </w:r>
          </w:p>
        </w:tc>
        <w:tc>
          <w:tcPr>
            <w:tcW w:w="2770" w:type="pct"/>
          </w:tcPr>
          <w:p w:rsidR="002A25BC" w:rsidRPr="00E92245" w:rsidRDefault="005E4C7B">
            <w:pPr>
              <w:pStyle w:val="afffff9"/>
              <w:rPr>
                <w:rFonts w:ascii="Times New Roman" w:hAnsi="Times New Roman" w:cs="Times New Roman"/>
              </w:rPr>
            </w:pPr>
            <w:r w:rsidRPr="00E92245">
              <w:rPr>
                <w:rFonts w:ascii="Times New Roman" w:hAnsi="Times New Roman" w:cs="Times New Roman"/>
              </w:rPr>
              <w:t>Рубль Российской Федерации</w:t>
            </w:r>
          </w:p>
        </w:tc>
      </w:tr>
      <w:tr w:rsidR="002A25BC" w:rsidRPr="00E92245" w:rsidTr="00E92245">
        <w:trPr>
          <w:trHeight w:val="358"/>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1.8</w:t>
            </w:r>
          </w:p>
        </w:tc>
        <w:tc>
          <w:tcPr>
            <w:tcW w:w="1758" w:type="pct"/>
            <w:vAlign w:val="center"/>
          </w:tcPr>
          <w:p w:rsidR="002A25BC" w:rsidRPr="00E92245" w:rsidRDefault="005E4C7B" w:rsidP="00D10371">
            <w:pPr>
              <w:pStyle w:val="afffff9"/>
              <w:jc w:val="left"/>
              <w:rPr>
                <w:rFonts w:ascii="Times New Roman" w:hAnsi="Times New Roman" w:cs="Times New Roman"/>
              </w:rPr>
            </w:pPr>
            <w:r w:rsidRPr="00E92245">
              <w:rPr>
                <w:rFonts w:ascii="Times New Roman" w:hAnsi="Times New Roman" w:cs="Times New Roman"/>
              </w:rPr>
              <w:t>Начальная (максимальная) цена договора</w:t>
            </w:r>
          </w:p>
        </w:tc>
        <w:tc>
          <w:tcPr>
            <w:tcW w:w="2770" w:type="pct"/>
          </w:tcPr>
          <w:p w:rsidR="002A25BC" w:rsidRPr="00E92245" w:rsidRDefault="00D10371" w:rsidP="00D10371">
            <w:pPr>
              <w:pStyle w:val="afffff9"/>
              <w:rPr>
                <w:rFonts w:ascii="Times New Roman" w:hAnsi="Times New Roman" w:cs="Times New Roman"/>
                <w:b/>
              </w:rPr>
            </w:pPr>
            <w:r w:rsidRPr="00E92245">
              <w:rPr>
                <w:rFonts w:ascii="Times New Roman" w:hAnsi="Times New Roman" w:cs="Times New Roman"/>
                <w:b/>
                <w:bCs/>
              </w:rPr>
              <w:t>727 404</w:t>
            </w:r>
            <w:r w:rsidR="005E4C7B" w:rsidRPr="00E92245">
              <w:rPr>
                <w:rFonts w:ascii="Times New Roman" w:hAnsi="Times New Roman" w:cs="Times New Roman"/>
                <w:b/>
                <w:bCs/>
              </w:rPr>
              <w:t xml:space="preserve"> (</w:t>
            </w:r>
            <w:r w:rsidRPr="00E92245">
              <w:rPr>
                <w:rFonts w:ascii="Times New Roman" w:hAnsi="Times New Roman" w:cs="Times New Roman"/>
                <w:b/>
                <w:bCs/>
              </w:rPr>
              <w:t>Семьсот двадцать семь  тысяч четыреста четыре</w:t>
            </w:r>
            <w:r w:rsidR="005E4C7B" w:rsidRPr="00E92245">
              <w:rPr>
                <w:rFonts w:ascii="Times New Roman" w:hAnsi="Times New Roman" w:cs="Times New Roman"/>
                <w:b/>
                <w:bCs/>
              </w:rPr>
              <w:t>) рубл</w:t>
            </w:r>
            <w:r w:rsidR="00CC42B9" w:rsidRPr="00E92245">
              <w:rPr>
                <w:rFonts w:ascii="Times New Roman" w:hAnsi="Times New Roman" w:cs="Times New Roman"/>
                <w:b/>
                <w:bCs/>
              </w:rPr>
              <w:t>я</w:t>
            </w:r>
            <w:r w:rsidRPr="00E92245">
              <w:rPr>
                <w:rFonts w:ascii="Times New Roman" w:hAnsi="Times New Roman" w:cs="Times New Roman"/>
                <w:b/>
                <w:bCs/>
              </w:rPr>
              <w:t xml:space="preserve"> 00</w:t>
            </w:r>
            <w:r w:rsidR="005E4C7B" w:rsidRPr="00E92245">
              <w:rPr>
                <w:rFonts w:ascii="Times New Roman" w:hAnsi="Times New Roman" w:cs="Times New Roman"/>
                <w:b/>
                <w:bCs/>
              </w:rPr>
              <w:t xml:space="preserve"> копе</w:t>
            </w:r>
            <w:r w:rsidRPr="00E92245">
              <w:rPr>
                <w:rFonts w:ascii="Times New Roman" w:hAnsi="Times New Roman" w:cs="Times New Roman"/>
                <w:b/>
                <w:bCs/>
              </w:rPr>
              <w:t>ек</w:t>
            </w:r>
            <w:r w:rsidR="005E4C7B" w:rsidRPr="00E92245">
              <w:rPr>
                <w:rFonts w:ascii="Times New Roman" w:hAnsi="Times New Roman" w:cs="Times New Roman"/>
                <w:b/>
              </w:rPr>
              <w:t>, в том числе НДС, если предусмотрен.</w:t>
            </w:r>
          </w:p>
        </w:tc>
      </w:tr>
      <w:tr w:rsidR="002A25BC" w:rsidRPr="00E92245" w:rsidTr="00E92245">
        <w:trPr>
          <w:trHeight w:val="531"/>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1.9</w:t>
            </w:r>
          </w:p>
        </w:tc>
        <w:tc>
          <w:tcPr>
            <w:tcW w:w="1758" w:type="pct"/>
            <w:vAlign w:val="center"/>
          </w:tcPr>
          <w:p w:rsidR="002A25BC" w:rsidRPr="00E92245" w:rsidRDefault="005E4C7B" w:rsidP="00D10371">
            <w:pPr>
              <w:pStyle w:val="afffff9"/>
              <w:jc w:val="left"/>
              <w:rPr>
                <w:rFonts w:ascii="Times New Roman" w:hAnsi="Times New Roman" w:cs="Times New Roman"/>
              </w:rPr>
            </w:pPr>
            <w:r w:rsidRPr="00E92245">
              <w:rPr>
                <w:rFonts w:ascii="Times New Roman" w:hAnsi="Times New Roman" w:cs="Times New Roman"/>
              </w:rPr>
              <w:t>Порядок формирования цены Договора</w:t>
            </w:r>
          </w:p>
        </w:tc>
        <w:tc>
          <w:tcPr>
            <w:tcW w:w="2770" w:type="pct"/>
          </w:tcPr>
          <w:p w:rsidR="002A25BC" w:rsidRPr="00E92245" w:rsidRDefault="003C7FD2">
            <w:pPr>
              <w:pStyle w:val="afffff9"/>
              <w:rPr>
                <w:rFonts w:ascii="Times New Roman" w:hAnsi="Times New Roman" w:cs="Times New Roman"/>
              </w:rPr>
            </w:pPr>
            <w:r w:rsidRPr="00E92245">
              <w:rPr>
                <w:rFonts w:ascii="Times New Roman" w:hAnsi="Times New Roman" w:cs="Times New Roman"/>
                <w:color w:val="000000"/>
              </w:rPr>
              <w:t xml:space="preserve">В цену Договора включены </w:t>
            </w:r>
            <w:r w:rsidRPr="00E92245">
              <w:rPr>
                <w:rFonts w:ascii="Times New Roman" w:eastAsia="Arial" w:hAnsi="Times New Roman" w:cs="Times New Roman"/>
                <w:color w:val="000000"/>
              </w:rPr>
              <w:t>все предполагаемые расходы по реализации условий исполнения договора, в том числе</w:t>
            </w:r>
            <w:r w:rsidRPr="00E92245">
              <w:rPr>
                <w:rFonts w:ascii="Times New Roman" w:hAnsi="Times New Roman" w:cs="Times New Roman"/>
              </w:rPr>
              <w:t xml:space="preserve">: стоимость Товара, расходы, связанные с доставкой, разгрузкой-погрузкой, размещением в местах хранения Заказчика, декларирование, страхование, таможенные платежи (пошлины), другие установленные </w:t>
            </w:r>
            <w:r w:rsidRPr="00E92245">
              <w:rPr>
                <w:rFonts w:ascii="Times New Roman" w:hAnsi="Times New Roman" w:cs="Times New Roman"/>
              </w:rPr>
              <w:lastRenderedPageBreak/>
              <w:t>налоги, сборы и иные расходы, связанные с исполнением Договора</w:t>
            </w:r>
          </w:p>
        </w:tc>
      </w:tr>
      <w:tr w:rsidR="002A25BC" w:rsidRPr="00E92245" w:rsidTr="00E92245">
        <w:trPr>
          <w:trHeight w:val="521"/>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lastRenderedPageBreak/>
              <w:t>1.10</w:t>
            </w:r>
          </w:p>
        </w:tc>
        <w:tc>
          <w:tcPr>
            <w:tcW w:w="1758" w:type="pct"/>
            <w:vAlign w:val="center"/>
          </w:tcPr>
          <w:p w:rsidR="002A25BC" w:rsidRPr="00E92245" w:rsidRDefault="005E4C7B" w:rsidP="00D10371">
            <w:pPr>
              <w:pStyle w:val="afffff9"/>
              <w:jc w:val="left"/>
              <w:rPr>
                <w:rFonts w:ascii="Times New Roman" w:hAnsi="Times New Roman" w:cs="Times New Roman"/>
              </w:rPr>
            </w:pPr>
            <w:r w:rsidRPr="00E92245">
              <w:rPr>
                <w:rFonts w:ascii="Times New Roman" w:hAnsi="Times New Roman" w:cs="Times New Roman"/>
              </w:rPr>
              <w:t>Источник финансирования</w:t>
            </w:r>
          </w:p>
        </w:tc>
        <w:tc>
          <w:tcPr>
            <w:tcW w:w="2770" w:type="pct"/>
          </w:tcPr>
          <w:p w:rsidR="002A25BC" w:rsidRPr="00E92245" w:rsidRDefault="00D10371">
            <w:pPr>
              <w:pStyle w:val="afffff9"/>
              <w:rPr>
                <w:rFonts w:ascii="Times New Roman" w:hAnsi="Times New Roman" w:cs="Times New Roman"/>
              </w:rPr>
            </w:pPr>
            <w:r w:rsidRPr="00E92245">
              <w:rPr>
                <w:rFonts w:ascii="Times New Roman" w:hAnsi="Times New Roman" w:cs="Times New Roman"/>
              </w:rPr>
              <w:t>Собственные средства</w:t>
            </w:r>
          </w:p>
        </w:tc>
      </w:tr>
      <w:tr w:rsidR="002A25BC" w:rsidRPr="00E92245" w:rsidTr="00E92245">
        <w:trPr>
          <w:trHeight w:val="521"/>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1.11</w:t>
            </w:r>
          </w:p>
        </w:tc>
        <w:tc>
          <w:tcPr>
            <w:tcW w:w="1758" w:type="pct"/>
            <w:vAlign w:val="center"/>
          </w:tcPr>
          <w:p w:rsidR="002A25BC" w:rsidRPr="00E92245" w:rsidRDefault="005E4C7B" w:rsidP="00D10371">
            <w:pPr>
              <w:pStyle w:val="afffff9"/>
              <w:jc w:val="left"/>
              <w:rPr>
                <w:rFonts w:ascii="Times New Roman" w:hAnsi="Times New Roman" w:cs="Times New Roman"/>
              </w:rPr>
            </w:pPr>
            <w:r w:rsidRPr="00E92245">
              <w:rPr>
                <w:rFonts w:ascii="Times New Roman" w:hAnsi="Times New Roman" w:cs="Times New Roman"/>
              </w:rPr>
              <w:t>Требование обеспечения заявки</w:t>
            </w:r>
          </w:p>
        </w:tc>
        <w:tc>
          <w:tcPr>
            <w:tcW w:w="2770" w:type="pct"/>
          </w:tcPr>
          <w:p w:rsidR="002A25BC" w:rsidRPr="00E92245" w:rsidRDefault="005E4C7B">
            <w:pPr>
              <w:pStyle w:val="afffff9"/>
              <w:rPr>
                <w:rFonts w:ascii="Times New Roman" w:hAnsi="Times New Roman" w:cs="Times New Roman"/>
              </w:rPr>
            </w:pPr>
            <w:r w:rsidRPr="00E92245">
              <w:rPr>
                <w:rFonts w:ascii="Times New Roman" w:hAnsi="Times New Roman" w:cs="Times New Roman"/>
              </w:rPr>
              <w:t xml:space="preserve">Не установлено </w:t>
            </w:r>
          </w:p>
        </w:tc>
      </w:tr>
      <w:tr w:rsidR="002A25BC" w:rsidRPr="00E92245" w:rsidTr="00E92245">
        <w:trPr>
          <w:trHeight w:val="523"/>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1.12</w:t>
            </w:r>
          </w:p>
        </w:tc>
        <w:tc>
          <w:tcPr>
            <w:tcW w:w="1758" w:type="pct"/>
            <w:vAlign w:val="center"/>
          </w:tcPr>
          <w:p w:rsidR="002A25BC" w:rsidRPr="00E92245" w:rsidRDefault="005E4C7B" w:rsidP="00D10371">
            <w:pPr>
              <w:pStyle w:val="afffff9"/>
              <w:jc w:val="left"/>
              <w:rPr>
                <w:rFonts w:ascii="Times New Roman" w:hAnsi="Times New Roman" w:cs="Times New Roman"/>
              </w:rPr>
            </w:pPr>
            <w:r w:rsidRPr="00E92245">
              <w:rPr>
                <w:rFonts w:ascii="Times New Roman" w:hAnsi="Times New Roman" w:cs="Times New Roman"/>
              </w:rPr>
              <w:t>Требование обеспечения исполнения договора</w:t>
            </w:r>
          </w:p>
        </w:tc>
        <w:tc>
          <w:tcPr>
            <w:tcW w:w="2770" w:type="pct"/>
          </w:tcPr>
          <w:p w:rsidR="002A25BC" w:rsidRPr="00E92245" w:rsidRDefault="005E4C7B">
            <w:pPr>
              <w:pStyle w:val="afffff5"/>
              <w:spacing w:line="240" w:lineRule="auto"/>
              <w:ind w:firstLine="0"/>
              <w:rPr>
                <w:rFonts w:ascii="Times New Roman" w:hAnsi="Times New Roman" w:cs="Times New Roman"/>
                <w:bCs/>
                <w:iCs/>
                <w:lang w:eastAsia="ar-SA"/>
              </w:rPr>
            </w:pPr>
            <w:r w:rsidRPr="00E92245">
              <w:rPr>
                <w:rFonts w:ascii="Times New Roman" w:hAnsi="Times New Roman" w:cs="Times New Roman"/>
              </w:rPr>
              <w:t>Не установлено</w:t>
            </w:r>
          </w:p>
        </w:tc>
      </w:tr>
      <w:tr w:rsidR="002A25BC" w:rsidRPr="00E92245" w:rsidTr="00E92245">
        <w:trPr>
          <w:trHeight w:val="1297"/>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1.13</w:t>
            </w:r>
          </w:p>
        </w:tc>
        <w:tc>
          <w:tcPr>
            <w:tcW w:w="1758" w:type="pct"/>
            <w:vAlign w:val="center"/>
          </w:tcPr>
          <w:p w:rsidR="002A25BC" w:rsidRPr="00E92245" w:rsidRDefault="005E4C7B" w:rsidP="00D10371">
            <w:pPr>
              <w:pStyle w:val="afffff9"/>
              <w:jc w:val="left"/>
              <w:rPr>
                <w:rFonts w:ascii="Times New Roman" w:hAnsi="Times New Roman" w:cs="Times New Roman"/>
              </w:rPr>
            </w:pPr>
            <w:r w:rsidRPr="00E92245">
              <w:rPr>
                <w:rFonts w:ascii="Times New Roman" w:hAnsi="Times New Roman" w:cs="Times New Roman"/>
              </w:rPr>
              <w:t>Требования к сроку и (или) объему предоставления гарантий качества оказанных услуг</w:t>
            </w:r>
          </w:p>
        </w:tc>
        <w:tc>
          <w:tcPr>
            <w:tcW w:w="2770" w:type="pct"/>
          </w:tcPr>
          <w:p w:rsidR="002A25BC" w:rsidRPr="00E92245" w:rsidRDefault="003C7FD2" w:rsidP="00D10371">
            <w:pPr>
              <w:spacing w:after="0"/>
              <w:ind w:firstLine="567"/>
              <w:rPr>
                <w:rFonts w:ascii="Times New Roman" w:hAnsi="Times New Roman" w:cs="Times New Roman"/>
              </w:rPr>
            </w:pPr>
            <w:r w:rsidRPr="00E92245">
              <w:rPr>
                <w:rFonts w:ascii="Times New Roman" w:hAnsi="Times New Roman" w:cs="Times New Roman"/>
              </w:rPr>
              <w:t>Гарантийные обязательства должны распространяться на каждую единицу товара с момента приемки товара Заказчиком. Гарантийный срок составляет не менее срока указанного заводом изготовителем (производителем). В течение гарантийного срока обнаруженные недостатки товара подлежат устранению силами и средствами Поставщика.</w:t>
            </w:r>
          </w:p>
        </w:tc>
      </w:tr>
      <w:tr w:rsidR="002A25BC" w:rsidRPr="00E92245" w:rsidTr="00E92245">
        <w:trPr>
          <w:trHeight w:val="555"/>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1.14</w:t>
            </w:r>
          </w:p>
        </w:tc>
        <w:tc>
          <w:tcPr>
            <w:tcW w:w="1758" w:type="pct"/>
            <w:vAlign w:val="center"/>
          </w:tcPr>
          <w:p w:rsidR="002A25BC" w:rsidRPr="00E92245" w:rsidRDefault="002A25BC" w:rsidP="00D10371">
            <w:pPr>
              <w:pStyle w:val="afffff9"/>
              <w:jc w:val="left"/>
              <w:rPr>
                <w:rFonts w:ascii="Times New Roman" w:hAnsi="Times New Roman" w:cs="Times New Roman"/>
              </w:rPr>
            </w:pPr>
          </w:p>
          <w:p w:rsidR="002A25BC" w:rsidRPr="00E92245" w:rsidRDefault="002A25BC" w:rsidP="00D10371">
            <w:pPr>
              <w:pStyle w:val="afffff9"/>
              <w:jc w:val="left"/>
              <w:rPr>
                <w:rFonts w:ascii="Times New Roman" w:hAnsi="Times New Roman" w:cs="Times New Roman"/>
              </w:rPr>
            </w:pPr>
          </w:p>
          <w:p w:rsidR="002A25BC" w:rsidRPr="00E92245" w:rsidRDefault="005E4C7B" w:rsidP="00D10371">
            <w:pPr>
              <w:pStyle w:val="afffff9"/>
              <w:jc w:val="left"/>
              <w:rPr>
                <w:rFonts w:ascii="Times New Roman" w:hAnsi="Times New Roman" w:cs="Times New Roman"/>
              </w:rPr>
            </w:pPr>
            <w:r w:rsidRPr="00E92245">
              <w:rPr>
                <w:rFonts w:ascii="Times New Roman" w:hAnsi="Times New Roman" w:cs="Times New Roman"/>
              </w:rPr>
              <w:t>Порядок и место подачи заявок на участие в запросе котировок</w:t>
            </w:r>
          </w:p>
          <w:p w:rsidR="002A25BC" w:rsidRPr="00E92245" w:rsidRDefault="002A25BC" w:rsidP="00D10371">
            <w:pPr>
              <w:pStyle w:val="afffff9"/>
              <w:jc w:val="left"/>
              <w:rPr>
                <w:rFonts w:ascii="Times New Roman" w:hAnsi="Times New Roman" w:cs="Times New Roman"/>
              </w:rPr>
            </w:pPr>
          </w:p>
          <w:p w:rsidR="002A25BC" w:rsidRPr="00E92245" w:rsidRDefault="002A25BC" w:rsidP="00D10371">
            <w:pPr>
              <w:pStyle w:val="afffff9"/>
              <w:jc w:val="left"/>
              <w:rPr>
                <w:rFonts w:ascii="Times New Roman" w:hAnsi="Times New Roman" w:cs="Times New Roman"/>
              </w:rPr>
            </w:pPr>
          </w:p>
          <w:p w:rsidR="002A25BC" w:rsidRPr="00E92245" w:rsidRDefault="002A25BC" w:rsidP="00D10371">
            <w:pPr>
              <w:pStyle w:val="afffff9"/>
              <w:jc w:val="left"/>
              <w:rPr>
                <w:rFonts w:ascii="Times New Roman" w:hAnsi="Times New Roman" w:cs="Times New Roman"/>
              </w:rPr>
            </w:pPr>
          </w:p>
          <w:p w:rsidR="002A25BC" w:rsidRPr="00E92245" w:rsidRDefault="002A25BC" w:rsidP="00D10371">
            <w:pPr>
              <w:pStyle w:val="afffff9"/>
              <w:jc w:val="left"/>
              <w:rPr>
                <w:rFonts w:ascii="Times New Roman" w:hAnsi="Times New Roman" w:cs="Times New Roman"/>
              </w:rPr>
            </w:pPr>
          </w:p>
          <w:p w:rsidR="002A25BC" w:rsidRPr="00E92245" w:rsidRDefault="002A25BC" w:rsidP="00D10371">
            <w:pPr>
              <w:pStyle w:val="afffff9"/>
              <w:jc w:val="left"/>
              <w:rPr>
                <w:rFonts w:ascii="Times New Roman" w:hAnsi="Times New Roman" w:cs="Times New Roman"/>
              </w:rPr>
            </w:pPr>
          </w:p>
          <w:p w:rsidR="002A25BC" w:rsidRPr="00E92245" w:rsidRDefault="002A25BC" w:rsidP="00D10371">
            <w:pPr>
              <w:pStyle w:val="afffff9"/>
              <w:jc w:val="left"/>
              <w:rPr>
                <w:rFonts w:ascii="Times New Roman" w:hAnsi="Times New Roman" w:cs="Times New Roman"/>
              </w:rPr>
            </w:pPr>
          </w:p>
          <w:p w:rsidR="002A25BC" w:rsidRPr="00E92245" w:rsidRDefault="002A25BC" w:rsidP="00D10371">
            <w:pPr>
              <w:pStyle w:val="afffff9"/>
              <w:jc w:val="left"/>
              <w:rPr>
                <w:rFonts w:ascii="Times New Roman" w:hAnsi="Times New Roman" w:cs="Times New Roman"/>
              </w:rPr>
            </w:pPr>
          </w:p>
          <w:p w:rsidR="002A25BC" w:rsidRPr="00E92245" w:rsidRDefault="002A25BC" w:rsidP="00D10371">
            <w:pPr>
              <w:pStyle w:val="afffff9"/>
              <w:jc w:val="left"/>
              <w:rPr>
                <w:rFonts w:ascii="Times New Roman" w:hAnsi="Times New Roman" w:cs="Times New Roman"/>
              </w:rPr>
            </w:pPr>
          </w:p>
          <w:p w:rsidR="002A25BC" w:rsidRPr="00E92245" w:rsidRDefault="002A25BC" w:rsidP="00D10371">
            <w:pPr>
              <w:pStyle w:val="afffff9"/>
              <w:jc w:val="left"/>
              <w:rPr>
                <w:rFonts w:ascii="Times New Roman" w:hAnsi="Times New Roman" w:cs="Times New Roman"/>
              </w:rPr>
            </w:pPr>
          </w:p>
          <w:p w:rsidR="002A25BC" w:rsidRPr="00E92245" w:rsidRDefault="002A25BC" w:rsidP="00D10371">
            <w:pPr>
              <w:pStyle w:val="afffff9"/>
              <w:jc w:val="left"/>
              <w:rPr>
                <w:rFonts w:ascii="Times New Roman" w:hAnsi="Times New Roman" w:cs="Times New Roman"/>
              </w:rPr>
            </w:pPr>
          </w:p>
          <w:p w:rsidR="002A25BC" w:rsidRPr="00E92245" w:rsidRDefault="002A25BC" w:rsidP="00D10371">
            <w:pPr>
              <w:pStyle w:val="afffff9"/>
              <w:jc w:val="left"/>
              <w:rPr>
                <w:rFonts w:ascii="Times New Roman" w:hAnsi="Times New Roman" w:cs="Times New Roman"/>
              </w:rPr>
            </w:pPr>
          </w:p>
        </w:tc>
        <w:tc>
          <w:tcPr>
            <w:tcW w:w="2770" w:type="pct"/>
          </w:tcPr>
          <w:p w:rsidR="002A25BC" w:rsidRPr="00E92245" w:rsidRDefault="005E4C7B">
            <w:pPr>
              <w:pStyle w:val="affffff1"/>
              <w:spacing w:line="240" w:lineRule="auto"/>
              <w:ind w:firstLine="0"/>
              <w:rPr>
                <w:rFonts w:ascii="Times New Roman" w:hAnsi="Times New Roman" w:cs="Times New Roman"/>
              </w:rPr>
            </w:pPr>
            <w:bookmarkStart w:id="0" w:name="sub_1371"/>
            <w:r w:rsidRPr="00E92245">
              <w:rPr>
                <w:rFonts w:ascii="Times New Roman" w:hAnsi="Times New Roman" w:cs="Times New Roman"/>
              </w:rPr>
              <w:t>Подача заявок на участие в запросе котировок осуществляется только лицами, аккредитованными на электронной площадке.</w:t>
            </w:r>
            <w:bookmarkStart w:id="1" w:name="sub_1375"/>
            <w:bookmarkEnd w:id="0"/>
            <w:r w:rsidRPr="00E92245">
              <w:rPr>
                <w:rFonts w:ascii="Times New Roman" w:hAnsi="Times New Roman" w:cs="Times New Roman"/>
              </w:rPr>
              <w:t xml:space="preserve"> Заявка на участие в запросе котировок состоит из предложений участника запроса котировок в электронной форме о предлагаемых товаре, работе, услуге, а также о цене договора. Такая заявка направляется участником запроса котировок оператору электронной площадки. Заказчиком может быть предусмотрена обязательная для участников форма котировочной заявки.</w:t>
            </w:r>
          </w:p>
          <w:p w:rsidR="002A25BC" w:rsidRPr="00E92245" w:rsidRDefault="005E4C7B">
            <w:pPr>
              <w:pStyle w:val="affffff1"/>
              <w:spacing w:line="240" w:lineRule="auto"/>
              <w:ind w:firstLine="0"/>
              <w:rPr>
                <w:rFonts w:ascii="Times New Roman" w:hAnsi="Times New Roman" w:cs="Times New Roman"/>
              </w:rPr>
            </w:pPr>
            <w:r w:rsidRPr="00E92245">
              <w:rPr>
                <w:rFonts w:ascii="Times New Roman" w:hAnsi="Times New Roman" w:cs="Times New Roman"/>
              </w:rPr>
              <w:t>Участник запроса котировок вправе подать заявку на участие в таком запросе в любое время с момента размещения извещения о его проведении до предусмотренных извещением о запросе котировок даты и времени окончания срока подачи заявок на участие в таком запросе.</w:t>
            </w:r>
          </w:p>
          <w:p w:rsidR="002A25BC" w:rsidRPr="00E92245" w:rsidRDefault="005E4C7B">
            <w:pPr>
              <w:pStyle w:val="affffff1"/>
              <w:spacing w:line="240" w:lineRule="auto"/>
              <w:ind w:firstLine="0"/>
              <w:rPr>
                <w:rFonts w:ascii="Times New Roman" w:hAnsi="Times New Roman" w:cs="Times New Roman"/>
              </w:rPr>
            </w:pPr>
            <w:r w:rsidRPr="00E92245">
              <w:rPr>
                <w:rFonts w:ascii="Times New Roman" w:hAnsi="Times New Roman" w:cs="Times New Roman"/>
              </w:rPr>
              <w:t>Участник запроса котировок вправе подать только одну заявку на участие в таком запросе.</w:t>
            </w:r>
          </w:p>
          <w:bookmarkEnd w:id="1"/>
          <w:p w:rsidR="002A25BC" w:rsidRPr="00E92245" w:rsidRDefault="002A25BC">
            <w:pPr>
              <w:pStyle w:val="afffff9"/>
              <w:rPr>
                <w:rFonts w:ascii="Times New Roman" w:hAnsi="Times New Roman" w:cs="Times New Roman"/>
              </w:rPr>
            </w:pPr>
          </w:p>
          <w:p w:rsidR="002A25BC" w:rsidRPr="00E92245" w:rsidRDefault="005E4C7B">
            <w:pPr>
              <w:pStyle w:val="afffff9"/>
              <w:rPr>
                <w:rFonts w:ascii="Times New Roman" w:hAnsi="Times New Roman" w:cs="Times New Roman"/>
              </w:rPr>
            </w:pPr>
            <w:r w:rsidRPr="00E92245">
              <w:rPr>
                <w:rFonts w:ascii="Times New Roman" w:hAnsi="Times New Roman" w:cs="Times New Roman"/>
              </w:rPr>
              <w:t xml:space="preserve">Место подачи заявок на участие в запросе котировок: </w:t>
            </w:r>
          </w:p>
          <w:p w:rsidR="002A25BC" w:rsidRPr="00E92245" w:rsidRDefault="005E4C7B">
            <w:pPr>
              <w:pStyle w:val="afffff9"/>
              <w:rPr>
                <w:rFonts w:ascii="Times New Roman" w:hAnsi="Times New Roman" w:cs="Times New Roman"/>
              </w:rPr>
            </w:pPr>
            <w:r w:rsidRPr="00E92245">
              <w:rPr>
                <w:rFonts w:ascii="Times New Roman" w:hAnsi="Times New Roman" w:cs="Times New Roman"/>
              </w:rPr>
              <w:t xml:space="preserve">ЭТП "СПЕЦТЕНДЕР" (далее – ЭТП) </w:t>
            </w:r>
          </w:p>
          <w:p w:rsidR="002A25BC" w:rsidRPr="00E92245" w:rsidRDefault="005E4C7B">
            <w:pPr>
              <w:pStyle w:val="afffff9"/>
              <w:rPr>
                <w:rFonts w:ascii="Times New Roman" w:hAnsi="Times New Roman" w:cs="Times New Roman"/>
              </w:rPr>
            </w:pPr>
            <w:r w:rsidRPr="00E92245">
              <w:rPr>
                <w:rFonts w:ascii="Times New Roman" w:hAnsi="Times New Roman" w:cs="Times New Roman"/>
              </w:rPr>
              <w:t xml:space="preserve"> https://torgi.etpsp.ru/</w:t>
            </w:r>
          </w:p>
        </w:tc>
      </w:tr>
    </w:tbl>
    <w:p w:rsidR="002A25BC" w:rsidRPr="00E92245" w:rsidRDefault="005E4C7B">
      <w:pPr>
        <w:pStyle w:val="H3"/>
        <w:jc w:val="center"/>
        <w:rPr>
          <w:rFonts w:cs="Times New Roman"/>
          <w:szCs w:val="22"/>
        </w:rPr>
      </w:pPr>
      <w:r w:rsidRPr="00E92245">
        <w:rPr>
          <w:rFonts w:cs="Times New Roman"/>
          <w:szCs w:val="22"/>
        </w:rPr>
        <w:t>Сроки проведения закупки</w:t>
      </w:r>
    </w:p>
    <w:tbl>
      <w:tblPr>
        <w:tblStyle w:val="affffff0"/>
        <w:tblW w:w="5000" w:type="pct"/>
        <w:tblLook w:val="0000"/>
      </w:tblPr>
      <w:tblGrid>
        <w:gridCol w:w="948"/>
        <w:gridCol w:w="3528"/>
        <w:gridCol w:w="5559"/>
      </w:tblGrid>
      <w:tr w:rsidR="002A25BC" w:rsidRPr="00E92245" w:rsidTr="00E92245">
        <w:trPr>
          <w:trHeight w:val="555"/>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1.15</w:t>
            </w:r>
          </w:p>
        </w:tc>
        <w:tc>
          <w:tcPr>
            <w:tcW w:w="1758"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Дата и время начала срока подачи заявок на участие в запросе котировок</w:t>
            </w:r>
          </w:p>
        </w:tc>
        <w:tc>
          <w:tcPr>
            <w:tcW w:w="2770" w:type="pct"/>
          </w:tcPr>
          <w:p w:rsidR="002A25BC" w:rsidRPr="007B25E3" w:rsidRDefault="005E4C7B">
            <w:pPr>
              <w:pStyle w:val="afffff9"/>
              <w:rPr>
                <w:rFonts w:ascii="Times New Roman" w:hAnsi="Times New Roman" w:cs="Times New Roman"/>
              </w:rPr>
            </w:pPr>
            <w:r w:rsidRPr="007B25E3">
              <w:rPr>
                <w:rFonts w:ascii="Times New Roman" w:hAnsi="Times New Roman" w:cs="Times New Roman"/>
              </w:rPr>
              <w:t>«</w:t>
            </w:r>
            <w:r w:rsidR="00D10371" w:rsidRPr="007B25E3">
              <w:rPr>
                <w:rFonts w:ascii="Times New Roman" w:hAnsi="Times New Roman" w:cs="Times New Roman"/>
              </w:rPr>
              <w:t>1</w:t>
            </w:r>
            <w:r w:rsidR="00EB4C69">
              <w:rPr>
                <w:rFonts w:ascii="Times New Roman" w:hAnsi="Times New Roman" w:cs="Times New Roman"/>
              </w:rPr>
              <w:t>9</w:t>
            </w:r>
            <w:r w:rsidRPr="007B25E3">
              <w:rPr>
                <w:rFonts w:ascii="Times New Roman" w:hAnsi="Times New Roman" w:cs="Times New Roman"/>
              </w:rPr>
              <w:t xml:space="preserve">» </w:t>
            </w:r>
            <w:r w:rsidR="00D10371" w:rsidRPr="007B25E3">
              <w:rPr>
                <w:rFonts w:ascii="Times New Roman" w:hAnsi="Times New Roman" w:cs="Times New Roman"/>
              </w:rPr>
              <w:t>августа</w:t>
            </w:r>
            <w:r w:rsidRPr="007B25E3">
              <w:rPr>
                <w:rFonts w:ascii="Times New Roman" w:hAnsi="Times New Roman" w:cs="Times New Roman"/>
              </w:rPr>
              <w:t xml:space="preserve"> 2026 г.  </w:t>
            </w:r>
          </w:p>
          <w:p w:rsidR="002A25BC" w:rsidRPr="007B25E3" w:rsidRDefault="002A25BC">
            <w:pPr>
              <w:pStyle w:val="afffff9"/>
              <w:rPr>
                <w:rFonts w:ascii="Times New Roman" w:hAnsi="Times New Roman" w:cs="Times New Roman"/>
              </w:rPr>
            </w:pPr>
          </w:p>
        </w:tc>
      </w:tr>
      <w:tr w:rsidR="002A25BC" w:rsidRPr="00E92245" w:rsidTr="00E92245">
        <w:trPr>
          <w:trHeight w:val="555"/>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1.1</w:t>
            </w:r>
            <w:r w:rsidR="00FB475B" w:rsidRPr="00E92245">
              <w:rPr>
                <w:rFonts w:ascii="Times New Roman" w:hAnsi="Times New Roman" w:cs="Times New Roman"/>
              </w:rPr>
              <w:t>6</w:t>
            </w:r>
          </w:p>
        </w:tc>
        <w:tc>
          <w:tcPr>
            <w:tcW w:w="1758"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Дата и время окончания срока подачи заявок на участие в запросе котировок</w:t>
            </w:r>
          </w:p>
        </w:tc>
        <w:tc>
          <w:tcPr>
            <w:tcW w:w="2770" w:type="pct"/>
          </w:tcPr>
          <w:p w:rsidR="002A25BC" w:rsidRPr="007B25E3" w:rsidRDefault="005E4C7B" w:rsidP="00EB4C69">
            <w:pPr>
              <w:pStyle w:val="afffff9"/>
              <w:rPr>
                <w:rFonts w:ascii="Times New Roman" w:hAnsi="Times New Roman" w:cs="Times New Roman"/>
              </w:rPr>
            </w:pPr>
            <w:r w:rsidRPr="007B25E3">
              <w:rPr>
                <w:rFonts w:ascii="Times New Roman" w:hAnsi="Times New Roman" w:cs="Times New Roman"/>
              </w:rPr>
              <w:t>«</w:t>
            </w:r>
            <w:r w:rsidR="00D10371" w:rsidRPr="007B25E3">
              <w:rPr>
                <w:rFonts w:ascii="Times New Roman" w:hAnsi="Times New Roman" w:cs="Times New Roman"/>
              </w:rPr>
              <w:t>2</w:t>
            </w:r>
            <w:r w:rsidR="00EB4C69">
              <w:rPr>
                <w:rFonts w:ascii="Times New Roman" w:hAnsi="Times New Roman" w:cs="Times New Roman"/>
              </w:rPr>
              <w:t>7</w:t>
            </w:r>
            <w:r w:rsidRPr="007B25E3">
              <w:rPr>
                <w:rFonts w:ascii="Times New Roman" w:hAnsi="Times New Roman" w:cs="Times New Roman"/>
              </w:rPr>
              <w:t xml:space="preserve">» </w:t>
            </w:r>
            <w:r w:rsidR="00D10371" w:rsidRPr="007B25E3">
              <w:rPr>
                <w:rFonts w:ascii="Times New Roman" w:hAnsi="Times New Roman" w:cs="Times New Roman"/>
              </w:rPr>
              <w:t>августа</w:t>
            </w:r>
            <w:r w:rsidRPr="007B25E3">
              <w:rPr>
                <w:rFonts w:ascii="Times New Roman" w:hAnsi="Times New Roman" w:cs="Times New Roman"/>
              </w:rPr>
              <w:t xml:space="preserve"> 2026 г., 12:00 часов (время местное)</w:t>
            </w:r>
          </w:p>
        </w:tc>
      </w:tr>
      <w:tr w:rsidR="002A25BC" w:rsidRPr="00E92245" w:rsidTr="00E92245">
        <w:trPr>
          <w:trHeight w:val="555"/>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1.1</w:t>
            </w:r>
            <w:r w:rsidR="00FB475B" w:rsidRPr="00E92245">
              <w:rPr>
                <w:rFonts w:ascii="Times New Roman" w:hAnsi="Times New Roman" w:cs="Times New Roman"/>
              </w:rPr>
              <w:t>7</w:t>
            </w:r>
          </w:p>
        </w:tc>
        <w:tc>
          <w:tcPr>
            <w:tcW w:w="1758"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Дата подведения итогов запроса котировок</w:t>
            </w:r>
          </w:p>
        </w:tc>
        <w:tc>
          <w:tcPr>
            <w:tcW w:w="2770" w:type="pct"/>
          </w:tcPr>
          <w:p w:rsidR="002A25BC" w:rsidRPr="007B25E3" w:rsidRDefault="005E4C7B">
            <w:pPr>
              <w:pStyle w:val="afffff9"/>
              <w:rPr>
                <w:rFonts w:ascii="Times New Roman" w:hAnsi="Times New Roman" w:cs="Times New Roman"/>
              </w:rPr>
            </w:pPr>
            <w:r w:rsidRPr="007B25E3">
              <w:rPr>
                <w:rFonts w:ascii="Times New Roman" w:hAnsi="Times New Roman" w:cs="Times New Roman"/>
              </w:rPr>
              <w:t>«</w:t>
            </w:r>
            <w:r w:rsidR="00EB4C69">
              <w:rPr>
                <w:rFonts w:ascii="Times New Roman" w:hAnsi="Times New Roman" w:cs="Times New Roman"/>
              </w:rPr>
              <w:t>31</w:t>
            </w:r>
            <w:r w:rsidRPr="007B25E3">
              <w:rPr>
                <w:rFonts w:ascii="Times New Roman" w:hAnsi="Times New Roman" w:cs="Times New Roman"/>
              </w:rPr>
              <w:t xml:space="preserve">» </w:t>
            </w:r>
            <w:r w:rsidR="00D10371" w:rsidRPr="007B25E3">
              <w:rPr>
                <w:rFonts w:ascii="Times New Roman" w:hAnsi="Times New Roman" w:cs="Times New Roman"/>
              </w:rPr>
              <w:t>августа</w:t>
            </w:r>
            <w:r w:rsidRPr="007B25E3">
              <w:rPr>
                <w:rFonts w:ascii="Times New Roman" w:hAnsi="Times New Roman" w:cs="Times New Roman"/>
              </w:rPr>
              <w:t xml:space="preserve"> 2026 г. </w:t>
            </w:r>
          </w:p>
          <w:p w:rsidR="002A25BC" w:rsidRPr="007B25E3" w:rsidRDefault="002A25BC">
            <w:pPr>
              <w:pStyle w:val="afffff9"/>
              <w:rPr>
                <w:rFonts w:ascii="Times New Roman" w:hAnsi="Times New Roman" w:cs="Times New Roman"/>
              </w:rPr>
            </w:pPr>
          </w:p>
        </w:tc>
      </w:tr>
    </w:tbl>
    <w:p w:rsidR="002A25BC" w:rsidRPr="00E92245" w:rsidRDefault="002A25BC">
      <w:pPr>
        <w:rPr>
          <w:rFonts w:ascii="Times New Roman" w:hAnsi="Times New Roman" w:cs="Times New Roman"/>
        </w:rPr>
      </w:pPr>
    </w:p>
    <w:tbl>
      <w:tblPr>
        <w:tblStyle w:val="affffff0"/>
        <w:tblW w:w="5000" w:type="pct"/>
        <w:tblLook w:val="0000"/>
      </w:tblPr>
      <w:tblGrid>
        <w:gridCol w:w="948"/>
        <w:gridCol w:w="3528"/>
        <w:gridCol w:w="5559"/>
      </w:tblGrid>
      <w:tr w:rsidR="002A25BC" w:rsidRPr="00E92245" w:rsidTr="00E92245">
        <w:trPr>
          <w:trHeight w:val="274"/>
        </w:trPr>
        <w:tc>
          <w:tcPr>
            <w:tcW w:w="472" w:type="pct"/>
            <w:vAlign w:val="center"/>
          </w:tcPr>
          <w:p w:rsidR="002A25BC" w:rsidRPr="00E92245" w:rsidRDefault="005E4C7B" w:rsidP="00E92245">
            <w:pPr>
              <w:pStyle w:val="afffff9"/>
              <w:jc w:val="left"/>
              <w:rPr>
                <w:rFonts w:ascii="Times New Roman" w:hAnsi="Times New Roman" w:cs="Times New Roman"/>
                <w:highlight w:val="yellow"/>
              </w:rPr>
            </w:pPr>
            <w:r w:rsidRPr="00E92245">
              <w:rPr>
                <w:rFonts w:ascii="Times New Roman" w:hAnsi="Times New Roman" w:cs="Times New Roman"/>
              </w:rPr>
              <w:t>1.</w:t>
            </w:r>
            <w:r w:rsidR="00FB475B" w:rsidRPr="00E92245">
              <w:rPr>
                <w:rFonts w:ascii="Times New Roman" w:hAnsi="Times New Roman" w:cs="Times New Roman"/>
              </w:rPr>
              <w:t>18</w:t>
            </w:r>
          </w:p>
        </w:tc>
        <w:tc>
          <w:tcPr>
            <w:tcW w:w="1758" w:type="pct"/>
            <w:vAlign w:val="center"/>
          </w:tcPr>
          <w:p w:rsidR="002A25BC" w:rsidRPr="00E92245" w:rsidRDefault="005E4C7B" w:rsidP="00E92245">
            <w:pPr>
              <w:pStyle w:val="afffff9"/>
              <w:jc w:val="left"/>
              <w:rPr>
                <w:rFonts w:ascii="Times New Roman" w:hAnsi="Times New Roman" w:cs="Times New Roman"/>
                <w:highlight w:val="yellow"/>
              </w:rPr>
            </w:pPr>
            <w:r w:rsidRPr="00E92245">
              <w:rPr>
                <w:rFonts w:ascii="Times New Roman" w:hAnsi="Times New Roman" w:cs="Times New Roman"/>
              </w:rPr>
              <w:t xml:space="preserve">Требования к содержанию, форме, </w:t>
            </w:r>
            <w:r w:rsidRPr="00E92245">
              <w:rPr>
                <w:rFonts w:ascii="Times New Roman" w:hAnsi="Times New Roman" w:cs="Times New Roman"/>
              </w:rPr>
              <w:lastRenderedPageBreak/>
              <w:t>оформлению и составу заявки на участие в запросе котировок</w:t>
            </w:r>
          </w:p>
        </w:tc>
        <w:tc>
          <w:tcPr>
            <w:tcW w:w="2770" w:type="pct"/>
          </w:tcPr>
          <w:p w:rsidR="002A25BC" w:rsidRPr="00E92245" w:rsidRDefault="005E4C7B">
            <w:pPr>
              <w:pStyle w:val="affffff1"/>
              <w:spacing w:line="240" w:lineRule="auto"/>
              <w:ind w:firstLine="0"/>
              <w:rPr>
                <w:rFonts w:ascii="Times New Roman" w:hAnsi="Times New Roman" w:cs="Times New Roman"/>
              </w:rPr>
            </w:pPr>
            <w:bookmarkStart w:id="2" w:name="sub_1376"/>
            <w:r w:rsidRPr="00E92245">
              <w:rPr>
                <w:rFonts w:ascii="Times New Roman" w:hAnsi="Times New Roman" w:cs="Times New Roman"/>
              </w:rPr>
              <w:lastRenderedPageBreak/>
              <w:t xml:space="preserve">Заявка на участие в запросе котировок должна </w:t>
            </w:r>
            <w:r w:rsidRPr="00E92245">
              <w:rPr>
                <w:rFonts w:ascii="Times New Roman" w:hAnsi="Times New Roman" w:cs="Times New Roman"/>
              </w:rPr>
              <w:lastRenderedPageBreak/>
              <w:t>содержать:</w:t>
            </w:r>
          </w:p>
          <w:bookmarkEnd w:id="2"/>
          <w:p w:rsidR="00A42A0D" w:rsidRPr="00E92245" w:rsidRDefault="00A42A0D" w:rsidP="00D10371">
            <w:pPr>
              <w:adjustRightInd w:val="0"/>
              <w:spacing w:after="0"/>
              <w:ind w:firstLine="709"/>
              <w:rPr>
                <w:rFonts w:ascii="Times New Roman" w:hAnsi="Times New Roman" w:cs="Times New Roman"/>
              </w:rPr>
            </w:pPr>
            <w:r w:rsidRPr="00E92245">
              <w:rPr>
                <w:rFonts w:ascii="Times New Roman" w:hAnsi="Times New Roman" w:cs="Times New Roman"/>
              </w:rPr>
              <w:t>1) информацию и документы об участнике закупки:</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в)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 xml:space="preserve">г)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w:t>
            </w:r>
            <w:r w:rsidRPr="00E92245">
              <w:rPr>
                <w:rFonts w:ascii="Times New Roman" w:hAnsi="Times New Roman" w:cs="Times New Roman"/>
              </w:rPr>
              <w:lastRenderedPageBreak/>
              <w:t>предпринимателем);</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д)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е)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ж)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з)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lastRenderedPageBreak/>
              <w:t>и)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2) декларация, подтверждающая на дату подачи заявки на участие в конкурентной закупке:</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а) 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б) неприостановление деятельности участника конкурентной закупки, установленном Кодексом Российской Федерации об административных правонарушениях;</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 xml:space="preserve">в) 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history="1">
              <w:r w:rsidRPr="00E92245">
                <w:rPr>
                  <w:rFonts w:ascii="Times New Roman" w:hAnsi="Times New Roman" w:cs="Times New Roman"/>
                </w:rPr>
                <w:t>законодательством</w:t>
              </w:r>
            </w:hyperlink>
            <w:r w:rsidRPr="00E92245">
              <w:rPr>
                <w:rFonts w:ascii="Times New Roman" w:hAnsi="Times New Roman" w:cs="Times New Roman"/>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9" w:history="1">
              <w:r w:rsidRPr="00E92245">
                <w:rPr>
                  <w:rFonts w:ascii="Times New Roman" w:hAnsi="Times New Roman" w:cs="Times New Roman"/>
                </w:rPr>
                <w:t>законодательством</w:t>
              </w:r>
            </w:hyperlink>
            <w:r w:rsidRPr="00E92245">
              <w:rPr>
                <w:rFonts w:ascii="Times New Roman" w:hAnsi="Times New Roman" w:cs="Times New Roman"/>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w:t>
            </w:r>
            <w:r w:rsidRPr="00E92245">
              <w:rPr>
                <w:rFonts w:ascii="Times New Roman" w:hAnsi="Times New Roman" w:cs="Times New Roman"/>
              </w:rPr>
              <w:lastRenderedPageBreak/>
              <w:t>решение по данному заявлению на дату рассмотрения заявки на участие в конкурентной закупке;</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 xml:space="preserve">г) 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w:t>
            </w:r>
            <w:hyperlink r:id="rId10" w:history="1">
              <w:r w:rsidRPr="00E92245">
                <w:rPr>
                  <w:rFonts w:ascii="Times New Roman" w:hAnsi="Times New Roman" w:cs="Times New Roman"/>
                </w:rPr>
                <w:t>статьями 289</w:t>
              </w:r>
            </w:hyperlink>
            <w:r w:rsidRPr="00E92245">
              <w:rPr>
                <w:rFonts w:ascii="Times New Roman" w:hAnsi="Times New Roman" w:cs="Times New Roman"/>
              </w:rPr>
              <w:t xml:space="preserve">, </w:t>
            </w:r>
            <w:hyperlink r:id="rId11" w:history="1">
              <w:r w:rsidRPr="00E92245">
                <w:rPr>
                  <w:rFonts w:ascii="Times New Roman" w:hAnsi="Times New Roman" w:cs="Times New Roman"/>
                </w:rPr>
                <w:t>290</w:t>
              </w:r>
            </w:hyperlink>
            <w:r w:rsidRPr="00E92245">
              <w:rPr>
                <w:rFonts w:ascii="Times New Roman" w:hAnsi="Times New Roman" w:cs="Times New Roman"/>
              </w:rPr>
              <w:t xml:space="preserve">, </w:t>
            </w:r>
            <w:hyperlink r:id="rId12" w:history="1">
              <w:r w:rsidRPr="00E92245">
                <w:rPr>
                  <w:rFonts w:ascii="Times New Roman" w:hAnsi="Times New Roman" w:cs="Times New Roman"/>
                </w:rPr>
                <w:t>291</w:t>
              </w:r>
            </w:hyperlink>
            <w:r w:rsidRPr="00E92245">
              <w:rPr>
                <w:rFonts w:ascii="Times New Roman" w:hAnsi="Times New Roman" w:cs="Times New Roman"/>
              </w:rPr>
              <w:t xml:space="preserve">, </w:t>
            </w:r>
            <w:hyperlink r:id="rId13" w:history="1">
              <w:r w:rsidRPr="00E92245">
                <w:rPr>
                  <w:rFonts w:ascii="Times New Roman" w:hAnsi="Times New Roman" w:cs="Times New Roman"/>
                </w:rPr>
                <w:t>291.1</w:t>
              </w:r>
            </w:hyperlink>
            <w:r w:rsidRPr="00E92245">
              <w:rPr>
                <w:rFonts w:ascii="Times New Roman" w:hAnsi="Times New Roman" w:cs="Times New Roman"/>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 xml:space="preserve">д)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14" w:history="1">
              <w:r w:rsidRPr="00E92245">
                <w:rPr>
                  <w:rFonts w:ascii="Times New Roman" w:hAnsi="Times New Roman" w:cs="Times New Roman"/>
                </w:rPr>
                <w:t>статьей 19.28</w:t>
              </w:r>
            </w:hyperlink>
            <w:r w:rsidRPr="00E92245">
              <w:rPr>
                <w:rFonts w:ascii="Times New Roman" w:hAnsi="Times New Roman" w:cs="Times New Roman"/>
              </w:rPr>
              <w:t xml:space="preserve"> Кодекса Российской Федерации об административных правонарушениях;</w:t>
            </w:r>
          </w:p>
          <w:p w:rsidR="00A42A0D" w:rsidRPr="00E92245" w:rsidRDefault="00A42A0D" w:rsidP="00A42A0D">
            <w:pPr>
              <w:adjustRightInd w:val="0"/>
              <w:ind w:firstLine="709"/>
              <w:rPr>
                <w:rFonts w:ascii="Times New Roman" w:hAnsi="Times New Roman" w:cs="Times New Roman"/>
              </w:rPr>
            </w:pPr>
            <w:bookmarkStart w:id="3" w:name="Par21"/>
            <w:bookmarkEnd w:id="3"/>
            <w:r w:rsidRPr="00E92245">
              <w:rPr>
                <w:rFonts w:ascii="Times New Roman" w:hAnsi="Times New Roman" w:cs="Times New Roman"/>
              </w:rPr>
              <w:t>е) 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ж)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 xml:space="preserve">з) обладание участником конкурентной закупки </w:t>
            </w:r>
            <w:r w:rsidRPr="00E92245">
              <w:rPr>
                <w:rFonts w:ascii="Times New Roman" w:hAnsi="Times New Roman" w:cs="Times New Roman"/>
              </w:rPr>
              <w:lastRenderedPageBreak/>
              <w:t>правами использования результата интеллектуальной деятельности в случае использования такого результата при исполнении договора;</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3) предложение участника конкурентной закупки в отношении предмета такой закупки:</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а) характеристики 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 Данная информация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б)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 xml:space="preserve">в) </w:t>
            </w:r>
            <w:r w:rsidRPr="00E92245">
              <w:rPr>
                <w:rFonts w:ascii="Times New Roman" w:eastAsia="Calibri" w:hAnsi="Times New Roman" w:cs="Times New Roman"/>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 № 223-ФЗ;</w:t>
            </w:r>
          </w:p>
          <w:p w:rsidR="002A25BC" w:rsidRPr="00E92245" w:rsidRDefault="00A42A0D" w:rsidP="00A42A0D">
            <w:pPr>
              <w:pStyle w:val="affffff1"/>
              <w:spacing w:line="240" w:lineRule="auto"/>
              <w:ind w:firstLine="0"/>
              <w:rPr>
                <w:rFonts w:ascii="Times New Roman" w:hAnsi="Times New Roman" w:cs="Times New Roman"/>
              </w:rPr>
            </w:pPr>
            <w:r w:rsidRPr="00E92245">
              <w:rPr>
                <w:rFonts w:ascii="Times New Roman" w:hAnsi="Times New Roman" w:cs="Times New Roman"/>
              </w:rPr>
              <w:t>г) предложение о цене договора (единицы товара, работы, услуги), за исключением проведения аукциона в электронной форме.</w:t>
            </w:r>
          </w:p>
          <w:p w:rsidR="00A42A0D" w:rsidRPr="00E92245" w:rsidRDefault="00A42A0D" w:rsidP="00A42A0D">
            <w:pPr>
              <w:pStyle w:val="affffff1"/>
              <w:spacing w:line="240" w:lineRule="auto"/>
              <w:ind w:firstLine="0"/>
              <w:rPr>
                <w:rFonts w:ascii="Times New Roman" w:hAnsi="Times New Roman" w:cs="Times New Roman"/>
              </w:rPr>
            </w:pPr>
          </w:p>
          <w:p w:rsidR="00A42A0D" w:rsidRPr="00E92245" w:rsidRDefault="00A42A0D" w:rsidP="00A42A0D">
            <w:pPr>
              <w:pStyle w:val="affffff1"/>
              <w:spacing w:line="240" w:lineRule="auto"/>
              <w:ind w:firstLine="0"/>
              <w:rPr>
                <w:rFonts w:ascii="Times New Roman" w:hAnsi="Times New Roman" w:cs="Times New Roman"/>
              </w:rPr>
            </w:pPr>
            <w:r w:rsidRPr="00E92245">
              <w:rPr>
                <w:rFonts w:ascii="Times New Roman" w:hAnsi="Times New Roman" w:cs="Times New Roman"/>
              </w:rPr>
              <w:t>Заявка на участие в конкурентной закупке может содержать:</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1) эскиз, рисунок, чертеж, фотографию, иное изображение товара, на поставку которого осуществляется закупка;</w:t>
            </w:r>
          </w:p>
          <w:p w:rsidR="00A42A0D" w:rsidRPr="00E92245" w:rsidRDefault="00A42A0D" w:rsidP="00D10371">
            <w:pPr>
              <w:adjustRightInd w:val="0"/>
              <w:ind w:firstLine="709"/>
              <w:rPr>
                <w:rFonts w:ascii="Times New Roman" w:hAnsi="Times New Roman" w:cs="Times New Roman"/>
              </w:rPr>
            </w:pPr>
            <w:r w:rsidRPr="00E92245">
              <w:rPr>
                <w:rFonts w:ascii="Times New Roman" w:hAnsi="Times New Roman" w:cs="Times New Roman"/>
              </w:rPr>
              <w:t xml:space="preserve">2) иные документы, подтверждающие соответствие участника закупки и (или) товара, работы, услуги требованиям, установленным в документации о </w:t>
            </w:r>
            <w:r w:rsidRPr="00E92245">
              <w:rPr>
                <w:rFonts w:ascii="Times New Roman" w:hAnsi="Times New Roman" w:cs="Times New Roman"/>
              </w:rPr>
              <w:lastRenderedPageBreak/>
              <w:t>проведении конкурентной закупки.</w:t>
            </w:r>
          </w:p>
        </w:tc>
      </w:tr>
      <w:tr w:rsidR="002A25BC" w:rsidRPr="00E92245" w:rsidTr="00E92245">
        <w:trPr>
          <w:trHeight w:val="561"/>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lastRenderedPageBreak/>
              <w:t>1.</w:t>
            </w:r>
            <w:r w:rsidR="00FB475B" w:rsidRPr="00E92245">
              <w:rPr>
                <w:rFonts w:ascii="Times New Roman" w:hAnsi="Times New Roman" w:cs="Times New Roman"/>
              </w:rPr>
              <w:t>19</w:t>
            </w:r>
          </w:p>
        </w:tc>
        <w:tc>
          <w:tcPr>
            <w:tcW w:w="1758"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Порядок и срок отзыва заявок на участие в запросе котировок, порядок внесения изменений в такие заявки</w:t>
            </w:r>
          </w:p>
        </w:tc>
        <w:tc>
          <w:tcPr>
            <w:tcW w:w="2770" w:type="pct"/>
          </w:tcPr>
          <w:p w:rsidR="002A25BC" w:rsidRPr="00E92245" w:rsidRDefault="00A42A0D" w:rsidP="00A42A0D">
            <w:pPr>
              <w:pStyle w:val="affffff1"/>
              <w:spacing w:line="240" w:lineRule="auto"/>
              <w:ind w:firstLine="0"/>
              <w:rPr>
                <w:rFonts w:ascii="Times New Roman" w:hAnsi="Times New Roman" w:cs="Times New Roman"/>
              </w:rPr>
            </w:pPr>
            <w:r w:rsidRPr="00E92245">
              <w:rPr>
                <w:rFonts w:ascii="Times New Roman" w:hAnsi="Times New Roman" w:cs="Times New Roman"/>
              </w:rPr>
              <w:t>Участник запроса котировок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tc>
      </w:tr>
      <w:tr w:rsidR="002A25BC" w:rsidRPr="00E92245" w:rsidTr="00E92245">
        <w:trPr>
          <w:trHeight w:val="1441"/>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1.2</w:t>
            </w:r>
            <w:r w:rsidR="00FB475B" w:rsidRPr="00E92245">
              <w:rPr>
                <w:rFonts w:ascii="Times New Roman" w:hAnsi="Times New Roman" w:cs="Times New Roman"/>
              </w:rPr>
              <w:t>0</w:t>
            </w:r>
          </w:p>
        </w:tc>
        <w:tc>
          <w:tcPr>
            <w:tcW w:w="1758"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Возможность Заказчика отказаться от проведения закупки</w:t>
            </w:r>
          </w:p>
        </w:tc>
        <w:tc>
          <w:tcPr>
            <w:tcW w:w="2770" w:type="pct"/>
          </w:tcPr>
          <w:p w:rsidR="002A25BC" w:rsidRPr="00E92245" w:rsidRDefault="005E4C7B">
            <w:pPr>
              <w:pStyle w:val="western"/>
              <w:spacing w:after="0" w:line="240" w:lineRule="auto"/>
              <w:rPr>
                <w:rFonts w:ascii="Times New Roman" w:hAnsi="Times New Roman"/>
                <w:szCs w:val="22"/>
              </w:rPr>
            </w:pPr>
            <w:r w:rsidRPr="00E92245">
              <w:rPr>
                <w:rFonts w:ascii="Times New Roman" w:hAnsi="Times New Roman"/>
                <w:szCs w:val="22"/>
              </w:rPr>
              <w:t xml:space="preserve">Заказчик вправе отменить закупку по одному и более предмету закупки (лоту) до наступления даты и времени окончания срока подачи заявок на участие в закупке. Решение об отмене закупки размещается в ЕИС в день принятия этого решения. </w:t>
            </w:r>
          </w:p>
          <w:p w:rsidR="002A25BC" w:rsidRPr="00E92245" w:rsidRDefault="002A25BC">
            <w:pPr>
              <w:pStyle w:val="afffff9"/>
              <w:rPr>
                <w:rFonts w:ascii="Times New Roman" w:hAnsi="Times New Roman" w:cs="Times New Roman"/>
              </w:rPr>
            </w:pPr>
          </w:p>
        </w:tc>
      </w:tr>
      <w:tr w:rsidR="002A25BC" w:rsidRPr="00E92245" w:rsidTr="00E92245">
        <w:trPr>
          <w:trHeight w:val="1555"/>
        </w:trPr>
        <w:tc>
          <w:tcPr>
            <w:tcW w:w="472" w:type="pct"/>
            <w:vAlign w:val="center"/>
          </w:tcPr>
          <w:p w:rsidR="002A25BC" w:rsidRPr="00E92245" w:rsidRDefault="00A42A0D" w:rsidP="00E92245">
            <w:pPr>
              <w:pStyle w:val="afffff9"/>
              <w:jc w:val="left"/>
              <w:rPr>
                <w:rFonts w:ascii="Times New Roman" w:hAnsi="Times New Roman" w:cs="Times New Roman"/>
              </w:rPr>
            </w:pPr>
            <w:r w:rsidRPr="00E92245">
              <w:rPr>
                <w:rFonts w:ascii="Times New Roman" w:hAnsi="Times New Roman" w:cs="Times New Roman"/>
              </w:rPr>
              <w:t>1.2</w:t>
            </w:r>
            <w:r w:rsidR="00FB475B" w:rsidRPr="00E92245">
              <w:rPr>
                <w:rFonts w:ascii="Times New Roman" w:hAnsi="Times New Roman" w:cs="Times New Roman"/>
              </w:rPr>
              <w:t>1</w:t>
            </w:r>
          </w:p>
        </w:tc>
        <w:tc>
          <w:tcPr>
            <w:tcW w:w="1758"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 xml:space="preserve">Возможность Заказчика </w:t>
            </w:r>
            <w:r w:rsidR="00A42A0D" w:rsidRPr="00E92245">
              <w:rPr>
                <w:rFonts w:ascii="Times New Roman" w:hAnsi="Times New Roman" w:cs="Times New Roman"/>
              </w:rPr>
              <w:t>внести изменения в извещение</w:t>
            </w:r>
          </w:p>
        </w:tc>
        <w:tc>
          <w:tcPr>
            <w:tcW w:w="2770" w:type="pct"/>
          </w:tcPr>
          <w:p w:rsidR="00A42A0D" w:rsidRPr="00E92245" w:rsidRDefault="00A42A0D" w:rsidP="00A42A0D">
            <w:pPr>
              <w:adjustRightInd w:val="0"/>
              <w:ind w:firstLine="720"/>
              <w:rPr>
                <w:rFonts w:ascii="Times New Roman" w:hAnsi="Times New Roman" w:cs="Times New Roman"/>
              </w:rPr>
            </w:pPr>
            <w:r w:rsidRPr="00E92245">
              <w:rPr>
                <w:rFonts w:ascii="Times New Roman" w:hAnsi="Times New Roman" w:cs="Times New Roman"/>
              </w:rPr>
              <w:t>Изменения, внесенные в извещение о проведении запроса котировок, размещаются Заказчиком в ЕИС и на электронной площадке не позднее трех дней со дня принятия решения об их внесении.</w:t>
            </w:r>
          </w:p>
          <w:p w:rsidR="002A25BC" w:rsidRPr="00E92245" w:rsidRDefault="00A42A0D" w:rsidP="00A42A0D">
            <w:pPr>
              <w:pStyle w:val="afffff9"/>
              <w:rPr>
                <w:rFonts w:ascii="Times New Roman" w:hAnsi="Times New Roman" w:cs="Times New Roman"/>
              </w:rPr>
            </w:pPr>
            <w:r w:rsidRPr="00E92245">
              <w:rPr>
                <w:rFonts w:ascii="Times New Roman" w:hAnsi="Times New Roman" w:cs="Times New Roman"/>
              </w:rPr>
              <w:t>В результате внесения указанных изменений срок подачи заявок на участие в запросе котировок должен быть продлен следующим образом: с даты размещения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w:t>
            </w:r>
          </w:p>
        </w:tc>
      </w:tr>
    </w:tbl>
    <w:p w:rsidR="00D10371" w:rsidRPr="00E92245" w:rsidRDefault="00D10371">
      <w:pPr>
        <w:spacing w:after="0" w:line="240" w:lineRule="auto"/>
        <w:rPr>
          <w:rFonts w:ascii="Times New Roman" w:eastAsiaTheme="majorEastAsia" w:hAnsi="Times New Roman" w:cs="Times New Roman"/>
          <w:b/>
        </w:rPr>
      </w:pPr>
      <w:r w:rsidRPr="00E92245">
        <w:rPr>
          <w:rFonts w:ascii="Times New Roman" w:hAnsi="Times New Roman" w:cs="Times New Roman"/>
        </w:rPr>
        <w:br w:type="page"/>
      </w:r>
    </w:p>
    <w:p w:rsidR="002A25BC" w:rsidRPr="00E92245" w:rsidRDefault="005E4C7B">
      <w:pPr>
        <w:pStyle w:val="H2"/>
        <w:rPr>
          <w:rFonts w:cs="Times New Roman"/>
          <w:sz w:val="22"/>
          <w:szCs w:val="22"/>
        </w:rPr>
      </w:pPr>
      <w:r w:rsidRPr="00E92245">
        <w:rPr>
          <w:rFonts w:cs="Times New Roman"/>
          <w:sz w:val="22"/>
          <w:szCs w:val="22"/>
        </w:rPr>
        <w:lastRenderedPageBreak/>
        <w:t>РАЗДЕЛ 2</w:t>
      </w:r>
      <w:r w:rsidRPr="00E92245">
        <w:rPr>
          <w:rFonts w:cs="Times New Roman"/>
          <w:sz w:val="22"/>
          <w:szCs w:val="22"/>
        </w:rPr>
        <w:br/>
        <w:t>требования к участникам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957"/>
        <w:gridCol w:w="3564"/>
        <w:gridCol w:w="5616"/>
      </w:tblGrid>
      <w:tr w:rsidR="002A25BC" w:rsidRPr="00E92245" w:rsidTr="00E92245">
        <w:trPr>
          <w:trHeight w:val="555"/>
        </w:trPr>
        <w:tc>
          <w:tcPr>
            <w:tcW w:w="472" w:type="pct"/>
            <w:vAlign w:val="center"/>
          </w:tcPr>
          <w:p w:rsidR="002A25BC" w:rsidRPr="00E92245" w:rsidRDefault="005E4C7B" w:rsidP="00E92245">
            <w:pPr>
              <w:pStyle w:val="afffff9"/>
              <w:rPr>
                <w:rFonts w:ascii="Times New Roman" w:hAnsi="Times New Roman" w:cs="Times New Roman"/>
              </w:rPr>
            </w:pPr>
            <w:r w:rsidRPr="00E92245">
              <w:rPr>
                <w:rFonts w:ascii="Times New Roman" w:hAnsi="Times New Roman" w:cs="Times New Roman"/>
              </w:rPr>
              <w:t>2.</w:t>
            </w:r>
            <w:r w:rsidR="00B22F0F" w:rsidRPr="00E92245">
              <w:rPr>
                <w:rFonts w:ascii="Times New Roman" w:hAnsi="Times New Roman" w:cs="Times New Roman"/>
              </w:rPr>
              <w:t>1</w:t>
            </w:r>
            <w:r w:rsidRPr="00E92245">
              <w:rPr>
                <w:rFonts w:ascii="Times New Roman" w:hAnsi="Times New Roman" w:cs="Times New Roman"/>
              </w:rPr>
              <w:t>.</w:t>
            </w:r>
          </w:p>
        </w:tc>
        <w:tc>
          <w:tcPr>
            <w:tcW w:w="1758" w:type="pct"/>
            <w:vAlign w:val="center"/>
          </w:tcPr>
          <w:p w:rsidR="002A25BC" w:rsidRPr="00E92245" w:rsidRDefault="005E4C7B" w:rsidP="00E92245">
            <w:pPr>
              <w:pStyle w:val="afffff9"/>
              <w:rPr>
                <w:rFonts w:ascii="Times New Roman" w:hAnsi="Times New Roman" w:cs="Times New Roman"/>
              </w:rPr>
            </w:pPr>
            <w:r w:rsidRPr="00E92245">
              <w:rPr>
                <w:rFonts w:ascii="Times New Roman" w:hAnsi="Times New Roman" w:cs="Times New Roman"/>
              </w:rPr>
              <w:t>Дополнительные требования к участникам закупки</w:t>
            </w:r>
          </w:p>
        </w:tc>
        <w:tc>
          <w:tcPr>
            <w:tcW w:w="2770" w:type="pct"/>
            <w:shd w:val="clear" w:color="auto" w:fill="FFFFFF"/>
            <w:vAlign w:val="center"/>
          </w:tcPr>
          <w:p w:rsidR="002A25BC" w:rsidRPr="00E92245" w:rsidRDefault="005E4C7B" w:rsidP="007B25E3">
            <w:pPr>
              <w:pStyle w:val="afff0"/>
              <w:spacing w:line="240" w:lineRule="auto"/>
              <w:ind w:left="0"/>
              <w:jc w:val="both"/>
              <w:rPr>
                <w:rFonts w:ascii="Times New Roman" w:hAnsi="Times New Roman" w:cs="Times New Roman"/>
                <w:lang w:eastAsia="ar-SA"/>
              </w:rPr>
            </w:pPr>
            <w:r w:rsidRPr="00E92245">
              <w:rPr>
                <w:rFonts w:ascii="Times New Roman" w:hAnsi="Times New Roman" w:cs="Times New Roman"/>
                <w:lang w:eastAsia="ar-SA"/>
              </w:rPr>
              <w:t>Не установлено</w:t>
            </w:r>
          </w:p>
          <w:p w:rsidR="002A25BC" w:rsidRPr="00E92245" w:rsidRDefault="002A25BC" w:rsidP="007B25E3">
            <w:pPr>
              <w:pStyle w:val="afff0"/>
              <w:spacing w:line="240" w:lineRule="auto"/>
              <w:ind w:left="0"/>
              <w:contextualSpacing/>
              <w:jc w:val="both"/>
              <w:rPr>
                <w:rFonts w:ascii="Times New Roman" w:hAnsi="Times New Roman" w:cs="Times New Roman"/>
              </w:rPr>
            </w:pPr>
          </w:p>
        </w:tc>
      </w:tr>
      <w:tr w:rsidR="002A25BC" w:rsidRPr="00E92245" w:rsidTr="00E92245">
        <w:trPr>
          <w:trHeight w:val="555"/>
        </w:trPr>
        <w:tc>
          <w:tcPr>
            <w:tcW w:w="472" w:type="pct"/>
            <w:tcBorders>
              <w:top w:val="single" w:sz="4" w:space="0" w:color="000000"/>
              <w:left w:val="single" w:sz="4" w:space="0" w:color="000000"/>
              <w:bottom w:val="single" w:sz="4" w:space="0" w:color="000000"/>
              <w:right w:val="single" w:sz="4" w:space="0" w:color="000000"/>
            </w:tcBorders>
            <w:vAlign w:val="center"/>
          </w:tcPr>
          <w:p w:rsidR="002A25BC" w:rsidRPr="00E92245" w:rsidRDefault="005E4C7B" w:rsidP="00E92245">
            <w:pPr>
              <w:pStyle w:val="afffff9"/>
              <w:rPr>
                <w:rFonts w:ascii="Times New Roman" w:hAnsi="Times New Roman" w:cs="Times New Roman"/>
              </w:rPr>
            </w:pPr>
            <w:r w:rsidRPr="00E92245">
              <w:rPr>
                <w:rFonts w:ascii="Times New Roman" w:hAnsi="Times New Roman" w:cs="Times New Roman"/>
              </w:rPr>
              <w:t>2.</w:t>
            </w:r>
            <w:r w:rsidR="00B22F0F" w:rsidRPr="00E92245">
              <w:rPr>
                <w:rFonts w:ascii="Times New Roman" w:hAnsi="Times New Roman" w:cs="Times New Roman"/>
              </w:rPr>
              <w:t>2</w:t>
            </w:r>
            <w:r w:rsidRPr="00E92245">
              <w:rPr>
                <w:rFonts w:ascii="Times New Roman" w:hAnsi="Times New Roman" w:cs="Times New Roman"/>
              </w:rPr>
              <w:t>.</w:t>
            </w:r>
          </w:p>
        </w:tc>
        <w:tc>
          <w:tcPr>
            <w:tcW w:w="1758" w:type="pct"/>
            <w:tcBorders>
              <w:top w:val="single" w:sz="4" w:space="0" w:color="000000"/>
              <w:left w:val="single" w:sz="4" w:space="0" w:color="000000"/>
              <w:bottom w:val="single" w:sz="4" w:space="0" w:color="000000"/>
              <w:right w:val="single" w:sz="4" w:space="0" w:color="000000"/>
            </w:tcBorders>
            <w:vAlign w:val="center"/>
          </w:tcPr>
          <w:p w:rsidR="002A25BC" w:rsidRPr="00E92245" w:rsidRDefault="005E4C7B" w:rsidP="00E92245">
            <w:pPr>
              <w:pStyle w:val="afffff9"/>
              <w:rPr>
                <w:rFonts w:ascii="Times New Roman" w:hAnsi="Times New Roman" w:cs="Times New Roman"/>
              </w:rPr>
            </w:pPr>
            <w:r w:rsidRPr="00E92245">
              <w:rPr>
                <w:rFonts w:ascii="Times New Roman" w:hAnsi="Times New Roman" w:cs="Times New Roman"/>
              </w:rPr>
              <w:t>Предоставление национального режима при осуществлении закупок в соответствии со ст. 3.1-4. Федерального закона от 18.07.2011 N 223-ФЗ "О закупках товаров, работ, услуг отдельными видами юридических лиц"</w:t>
            </w:r>
          </w:p>
          <w:p w:rsidR="002A25BC" w:rsidRPr="00E92245" w:rsidRDefault="002A25BC" w:rsidP="00E92245">
            <w:pPr>
              <w:pStyle w:val="afffff9"/>
              <w:rPr>
                <w:rFonts w:ascii="Times New Roman" w:hAnsi="Times New Roman" w:cs="Times New Roman"/>
              </w:rPr>
            </w:pPr>
          </w:p>
        </w:tc>
        <w:tc>
          <w:tcPr>
            <w:tcW w:w="277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959FA" w:rsidRPr="00E92245" w:rsidRDefault="00F959FA" w:rsidP="007B25E3">
            <w:pPr>
              <w:spacing w:after="0" w:line="240" w:lineRule="auto"/>
              <w:contextualSpacing/>
              <w:jc w:val="both"/>
              <w:rPr>
                <w:rFonts w:ascii="Times New Roman" w:hAnsi="Times New Roman" w:cs="Times New Roman"/>
                <w:lang w:eastAsia="ar-SA"/>
              </w:rPr>
            </w:pPr>
            <w:r w:rsidRPr="00E92245">
              <w:rPr>
                <w:rFonts w:ascii="Times New Roman" w:hAnsi="Times New Roman" w:cs="Times New Roman"/>
                <w:lang w:eastAsia="ar-SA"/>
              </w:rPr>
              <w:t xml:space="preserve">В соответствии с постановлением Правительства РФ от 23.12.2024 № 1875 «О </w:t>
            </w:r>
            <w:bookmarkStart w:id="4" w:name="_Hlk176013459"/>
            <w:r w:rsidRPr="00E92245">
              <w:rPr>
                <w:rFonts w:ascii="Times New Roman" w:hAnsi="Times New Roman" w:cs="Times New Roman"/>
                <w:lang w:eastAsia="ar-SA"/>
              </w:rPr>
              <w:t>мерах по предоставлению национального режима при осуществлении закупок товаров</w:t>
            </w:r>
            <w:bookmarkStart w:id="5" w:name="_Hlk181221019"/>
            <w:r w:rsidRPr="00E92245">
              <w:rPr>
                <w:rFonts w:ascii="Times New Roman" w:hAnsi="Times New Roman" w:cs="Times New Roman"/>
                <w:lang w:eastAsia="ar-SA"/>
              </w:rPr>
              <w:t xml:space="preserve">, работ, услуг </w:t>
            </w:r>
            <w:bookmarkEnd w:id="5"/>
            <w:r w:rsidRPr="00E92245">
              <w:rPr>
                <w:rFonts w:ascii="Times New Roman" w:hAnsi="Times New Roman" w:cs="Times New Roman"/>
                <w:lang w:eastAsia="ar-SA"/>
              </w:rPr>
              <w:t>для обеспечения государственных и муниципальных нужд, закупок товаров, работ, услуг отдельными видами юридических лиц</w:t>
            </w:r>
            <w:bookmarkStart w:id="6" w:name="_Hlk181221104"/>
            <w:bookmarkEnd w:id="4"/>
            <w:r w:rsidRPr="00E92245">
              <w:rPr>
                <w:rFonts w:ascii="Times New Roman" w:hAnsi="Times New Roman" w:cs="Times New Roman"/>
                <w:lang w:eastAsia="ar-SA"/>
              </w:rPr>
              <w:t>, об изменении и признании утратившими силу некоторых актов Правительства Российской Федерации</w:t>
            </w:r>
            <w:bookmarkEnd w:id="6"/>
            <w:r w:rsidRPr="00E92245">
              <w:rPr>
                <w:rFonts w:ascii="Times New Roman" w:hAnsi="Times New Roman" w:cs="Times New Roman"/>
                <w:lang w:eastAsia="ar-SA"/>
              </w:rPr>
              <w:t>» установлен:</w:t>
            </w:r>
          </w:p>
          <w:p w:rsidR="00F959FA" w:rsidRPr="00E92245" w:rsidRDefault="00F959FA" w:rsidP="007B25E3">
            <w:pPr>
              <w:spacing w:after="0" w:line="240" w:lineRule="auto"/>
              <w:contextualSpacing/>
              <w:jc w:val="both"/>
              <w:rPr>
                <w:rFonts w:ascii="Times New Roman" w:hAnsi="Times New Roman" w:cs="Times New Roman"/>
                <w:lang w:eastAsia="ar-SA"/>
              </w:rPr>
            </w:pPr>
          </w:p>
          <w:p w:rsidR="00F959FA" w:rsidRPr="00E92245" w:rsidRDefault="00F959FA" w:rsidP="007B25E3">
            <w:pPr>
              <w:spacing w:after="0" w:line="240" w:lineRule="auto"/>
              <w:contextualSpacing/>
              <w:jc w:val="both"/>
              <w:rPr>
                <w:rFonts w:ascii="Times New Roman" w:hAnsi="Times New Roman" w:cs="Times New Roman"/>
                <w:lang w:eastAsia="ar-SA"/>
              </w:rPr>
            </w:pPr>
            <w:r w:rsidRPr="00E92245">
              <w:rPr>
                <w:rFonts w:ascii="Times New Roman" w:hAnsi="Times New Roman" w:cs="Times New Roman"/>
                <w:lang w:eastAsia="ar-SA"/>
              </w:rPr>
              <w:t xml:space="preserve">- </w:t>
            </w:r>
            <w:r w:rsidRPr="007B25E3">
              <w:rPr>
                <w:rFonts w:ascii="Times New Roman" w:hAnsi="Times New Roman" w:cs="Times New Roman"/>
                <w:b/>
                <w:bCs/>
                <w:highlight w:val="yellow"/>
                <w:lang w:eastAsia="ar-SA"/>
              </w:rPr>
              <w:t>ограничение</w:t>
            </w:r>
            <w:r w:rsidRPr="00E92245">
              <w:rPr>
                <w:rFonts w:ascii="Times New Roman" w:hAnsi="Times New Roman" w:cs="Times New Roman"/>
                <w:lang w:eastAsia="ar-SA"/>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7B25E3" w:rsidRPr="00E92245" w:rsidRDefault="007B25E3" w:rsidP="007B25E3">
            <w:pPr>
              <w:spacing w:after="0" w:line="240" w:lineRule="auto"/>
              <w:contextualSpacing/>
              <w:jc w:val="both"/>
              <w:rPr>
                <w:rFonts w:ascii="Times New Roman" w:hAnsi="Times New Roman" w:cs="Times New Roman"/>
                <w:lang w:eastAsia="ar-SA"/>
              </w:rPr>
            </w:pPr>
          </w:p>
          <w:p w:rsidR="00F959FA" w:rsidRPr="00E92245" w:rsidRDefault="00F959FA" w:rsidP="007B25E3">
            <w:pPr>
              <w:spacing w:after="0" w:line="240" w:lineRule="auto"/>
              <w:contextualSpacing/>
              <w:jc w:val="both"/>
              <w:rPr>
                <w:rFonts w:ascii="Times New Roman" w:hAnsi="Times New Roman" w:cs="Times New Roman"/>
                <w:lang w:eastAsia="ar-SA"/>
              </w:rPr>
            </w:pPr>
            <w:r w:rsidRPr="00E92245">
              <w:rPr>
                <w:rFonts w:ascii="Times New Roman" w:hAnsi="Times New Roman" w:cs="Times New Roman"/>
                <w:lang w:eastAsia="ar-SA"/>
              </w:rPr>
              <w:t>1) Для подтверждения происхождения товаров из Российской Федерации участник закупки предоставляет номер реестровой записи из реестра российской промышленной продукции.</w:t>
            </w:r>
          </w:p>
          <w:p w:rsidR="00F959FA" w:rsidRPr="00E92245" w:rsidRDefault="00F959FA" w:rsidP="007B25E3">
            <w:pPr>
              <w:spacing w:after="0" w:line="240" w:lineRule="auto"/>
              <w:contextualSpacing/>
              <w:jc w:val="both"/>
              <w:rPr>
                <w:rFonts w:ascii="Times New Roman" w:hAnsi="Times New Roman" w:cs="Times New Roman"/>
                <w:i/>
                <w:lang w:eastAsia="ar-SA"/>
              </w:rPr>
            </w:pPr>
          </w:p>
          <w:p w:rsidR="00F959FA" w:rsidRPr="00E92245" w:rsidRDefault="00F959FA" w:rsidP="007B25E3">
            <w:pPr>
              <w:spacing w:after="0" w:line="240" w:lineRule="auto"/>
              <w:contextualSpacing/>
              <w:jc w:val="both"/>
              <w:rPr>
                <w:rFonts w:ascii="Times New Roman" w:hAnsi="Times New Roman" w:cs="Times New Roman"/>
                <w:lang w:eastAsia="ar-SA"/>
              </w:rPr>
            </w:pPr>
            <w:r w:rsidRPr="00E92245">
              <w:rPr>
                <w:rFonts w:ascii="Times New Roman" w:hAnsi="Times New Roman" w:cs="Times New Roman"/>
                <w:lang w:eastAsia="ar-SA"/>
              </w:rPr>
              <w:t>2) Для подтверждения происхождения товаров из государств - членов Евразийского экономического союза, за исключением Российской Федерации, участник закупки предоставляет номер реестровой записи из евразийского реестра промышленных товаров.</w:t>
            </w:r>
          </w:p>
          <w:p w:rsidR="00F959FA" w:rsidRPr="00E92245" w:rsidRDefault="00F959FA" w:rsidP="007B25E3">
            <w:pPr>
              <w:spacing w:after="0" w:line="240" w:lineRule="auto"/>
              <w:contextualSpacing/>
              <w:jc w:val="both"/>
              <w:rPr>
                <w:rFonts w:ascii="Times New Roman" w:hAnsi="Times New Roman" w:cs="Times New Roman"/>
                <w:lang w:eastAsia="ar-SA"/>
              </w:rPr>
            </w:pPr>
          </w:p>
          <w:p w:rsidR="00F959FA" w:rsidRPr="00E92245" w:rsidRDefault="00F959FA" w:rsidP="007B25E3">
            <w:pPr>
              <w:spacing w:after="0" w:line="240" w:lineRule="auto"/>
              <w:contextualSpacing/>
              <w:jc w:val="both"/>
              <w:rPr>
                <w:rFonts w:ascii="Times New Roman" w:hAnsi="Times New Roman" w:cs="Times New Roman"/>
                <w:lang w:eastAsia="ar-SA"/>
              </w:rPr>
            </w:pPr>
            <w:r w:rsidRPr="00E92245">
              <w:rPr>
                <w:rFonts w:ascii="Times New Roman" w:hAnsi="Times New Roman" w:cs="Times New Roman"/>
                <w:lang w:eastAsia="ar-SA"/>
              </w:rPr>
              <w:t>3) Для подтверждения происхождения товара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rsidR="00F959FA" w:rsidRPr="00E92245" w:rsidRDefault="00F959FA" w:rsidP="007B25E3">
            <w:pPr>
              <w:spacing w:after="0" w:line="240" w:lineRule="auto"/>
              <w:contextualSpacing/>
              <w:jc w:val="both"/>
              <w:rPr>
                <w:rFonts w:ascii="Times New Roman" w:hAnsi="Times New Roman" w:cs="Times New Roman"/>
                <w:lang w:eastAsia="ar-SA"/>
              </w:rPr>
            </w:pPr>
          </w:p>
          <w:p w:rsidR="00F959FA" w:rsidRPr="007B25E3" w:rsidRDefault="00F959FA" w:rsidP="007B25E3">
            <w:pPr>
              <w:spacing w:after="0" w:line="240" w:lineRule="auto"/>
              <w:contextualSpacing/>
              <w:jc w:val="both"/>
              <w:rPr>
                <w:rFonts w:ascii="Times New Roman" w:hAnsi="Times New Roman" w:cs="Times New Roman"/>
                <w:b/>
                <w:lang w:eastAsia="ar-SA"/>
              </w:rPr>
            </w:pPr>
            <w:r w:rsidRPr="007B25E3">
              <w:rPr>
                <w:rFonts w:ascii="Times New Roman" w:hAnsi="Times New Roman" w:cs="Times New Roman"/>
                <w:b/>
                <w:i/>
                <w:lang w:eastAsia="ar-SA"/>
              </w:rPr>
              <w:t>В случае отсутствия требуемых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w:t>
            </w:r>
          </w:p>
          <w:p w:rsidR="00F959FA" w:rsidRPr="00E92245" w:rsidRDefault="00F959FA" w:rsidP="007B25E3">
            <w:pPr>
              <w:spacing w:after="0" w:line="240" w:lineRule="auto"/>
              <w:contextualSpacing/>
              <w:jc w:val="both"/>
              <w:rPr>
                <w:rFonts w:ascii="Times New Roman" w:hAnsi="Times New Roman" w:cs="Times New Roman"/>
                <w:lang w:eastAsia="ar-SA"/>
              </w:rPr>
            </w:pPr>
          </w:p>
          <w:p w:rsidR="002A25BC" w:rsidRPr="00E92245" w:rsidRDefault="002A25BC" w:rsidP="007B25E3">
            <w:pPr>
              <w:spacing w:after="0" w:line="240" w:lineRule="auto"/>
              <w:contextualSpacing/>
              <w:jc w:val="both"/>
              <w:rPr>
                <w:rFonts w:ascii="Times New Roman" w:hAnsi="Times New Roman" w:cs="Times New Roman"/>
                <w:lang w:eastAsia="ar-SA"/>
              </w:rPr>
            </w:pPr>
          </w:p>
        </w:tc>
      </w:tr>
    </w:tbl>
    <w:p w:rsidR="002A25BC" w:rsidRPr="00E92245" w:rsidRDefault="005E4C7B">
      <w:pPr>
        <w:pStyle w:val="H2"/>
        <w:rPr>
          <w:rFonts w:cs="Times New Roman"/>
          <w:sz w:val="22"/>
          <w:szCs w:val="22"/>
        </w:rPr>
      </w:pPr>
      <w:r w:rsidRPr="00E92245">
        <w:rPr>
          <w:rFonts w:cs="Times New Roman"/>
          <w:sz w:val="22"/>
          <w:szCs w:val="22"/>
        </w:rPr>
        <w:t>РАЗДЕЛ 3</w:t>
      </w:r>
      <w:r w:rsidRPr="00E92245">
        <w:rPr>
          <w:rFonts w:cs="Times New Roman"/>
          <w:sz w:val="22"/>
          <w:szCs w:val="22"/>
        </w:rPr>
        <w:br/>
        <w:t>требования к предмету закупки</w:t>
      </w:r>
    </w:p>
    <w:tbl>
      <w:tblPr>
        <w:tblStyle w:val="affffff0"/>
        <w:tblW w:w="5000" w:type="pct"/>
        <w:tblLook w:val="04A0"/>
      </w:tblPr>
      <w:tblGrid>
        <w:gridCol w:w="2609"/>
        <w:gridCol w:w="6390"/>
        <w:gridCol w:w="1036"/>
      </w:tblGrid>
      <w:tr w:rsidR="002A25BC" w:rsidRPr="00E92245" w:rsidTr="00D10371">
        <w:trPr>
          <w:trHeight w:val="45"/>
        </w:trPr>
        <w:tc>
          <w:tcPr>
            <w:tcW w:w="1300" w:type="pct"/>
          </w:tcPr>
          <w:p w:rsidR="002A25BC" w:rsidRPr="00E92245" w:rsidRDefault="005E4C7B">
            <w:pPr>
              <w:pStyle w:val="afffff9"/>
              <w:jc w:val="center"/>
              <w:rPr>
                <w:rFonts w:ascii="Times New Roman" w:hAnsi="Times New Roman" w:cs="Times New Roman"/>
                <w:lang w:eastAsia="ru-RU"/>
              </w:rPr>
            </w:pPr>
            <w:r w:rsidRPr="00E92245">
              <w:rPr>
                <w:rFonts w:ascii="Times New Roman" w:hAnsi="Times New Roman" w:cs="Times New Roman"/>
                <w:lang w:eastAsia="ru-RU"/>
              </w:rPr>
              <w:t xml:space="preserve">Наименование </w:t>
            </w:r>
            <w:r w:rsidR="00CB212F" w:rsidRPr="00E92245">
              <w:rPr>
                <w:rFonts w:ascii="Times New Roman" w:hAnsi="Times New Roman" w:cs="Times New Roman"/>
                <w:lang w:eastAsia="ru-RU"/>
              </w:rPr>
              <w:t>товара</w:t>
            </w:r>
          </w:p>
        </w:tc>
        <w:tc>
          <w:tcPr>
            <w:tcW w:w="3184" w:type="pct"/>
          </w:tcPr>
          <w:p w:rsidR="002A25BC" w:rsidRPr="00E92245" w:rsidRDefault="005E4C7B">
            <w:pPr>
              <w:pStyle w:val="afffff9"/>
              <w:jc w:val="center"/>
              <w:rPr>
                <w:rFonts w:ascii="Times New Roman" w:hAnsi="Times New Roman" w:cs="Times New Roman"/>
                <w:lang w:eastAsia="ru-RU"/>
              </w:rPr>
            </w:pPr>
            <w:r w:rsidRPr="00E92245">
              <w:rPr>
                <w:rFonts w:ascii="Times New Roman" w:hAnsi="Times New Roman" w:cs="Times New Roman"/>
                <w:lang w:eastAsia="ru-RU"/>
              </w:rPr>
              <w:t xml:space="preserve">Описание </w:t>
            </w:r>
            <w:r w:rsidR="00CB212F" w:rsidRPr="00E92245">
              <w:rPr>
                <w:rFonts w:ascii="Times New Roman" w:hAnsi="Times New Roman" w:cs="Times New Roman"/>
                <w:lang w:eastAsia="ru-RU"/>
              </w:rPr>
              <w:t>товара</w:t>
            </w:r>
          </w:p>
        </w:tc>
        <w:tc>
          <w:tcPr>
            <w:tcW w:w="516" w:type="pct"/>
            <w:noWrap/>
          </w:tcPr>
          <w:p w:rsidR="002A25BC" w:rsidRPr="00E92245" w:rsidRDefault="005E4C7B">
            <w:pPr>
              <w:pStyle w:val="afffff9"/>
              <w:jc w:val="center"/>
              <w:rPr>
                <w:rFonts w:ascii="Times New Roman" w:hAnsi="Times New Roman" w:cs="Times New Roman"/>
                <w:lang w:eastAsia="ru-RU"/>
              </w:rPr>
            </w:pPr>
            <w:r w:rsidRPr="00E92245">
              <w:rPr>
                <w:rFonts w:ascii="Times New Roman" w:hAnsi="Times New Roman" w:cs="Times New Roman"/>
                <w:lang w:eastAsia="ru-RU"/>
              </w:rPr>
              <w:t>Ед. изм.</w:t>
            </w:r>
          </w:p>
        </w:tc>
      </w:tr>
      <w:tr w:rsidR="002A25BC" w:rsidRPr="00E92245" w:rsidTr="00D10371">
        <w:trPr>
          <w:trHeight w:val="997"/>
        </w:trPr>
        <w:tc>
          <w:tcPr>
            <w:tcW w:w="1300" w:type="pct"/>
            <w:vAlign w:val="center"/>
          </w:tcPr>
          <w:p w:rsidR="002A25BC" w:rsidRPr="00E92245" w:rsidRDefault="00CB212F" w:rsidP="00D10371">
            <w:pPr>
              <w:spacing w:after="0" w:line="240" w:lineRule="auto"/>
              <w:jc w:val="center"/>
              <w:rPr>
                <w:rFonts w:ascii="Times New Roman" w:hAnsi="Times New Roman" w:cs="Times New Roman"/>
                <w:lang w:eastAsia="ru-RU"/>
              </w:rPr>
            </w:pPr>
            <w:r w:rsidRPr="00E92245">
              <w:rPr>
                <w:rFonts w:ascii="Times New Roman" w:hAnsi="Times New Roman" w:cs="Times New Roman"/>
              </w:rPr>
              <w:t xml:space="preserve">Насос погружной перекачивающий </w:t>
            </w:r>
            <w:r w:rsidR="005E4C7B" w:rsidRPr="00E92245">
              <w:rPr>
                <w:rFonts w:ascii="Times New Roman" w:hAnsi="Times New Roman" w:cs="Times New Roman"/>
                <w:bCs/>
                <w:lang w:eastAsia="ru-RU"/>
              </w:rPr>
              <w:t xml:space="preserve">ОКПД2/ </w:t>
            </w:r>
            <w:r w:rsidRPr="00E92245">
              <w:rPr>
                <w:rFonts w:ascii="Times New Roman" w:hAnsi="Times New Roman" w:cs="Times New Roman"/>
              </w:rPr>
              <w:t>28.13.14.110</w:t>
            </w:r>
          </w:p>
        </w:tc>
        <w:tc>
          <w:tcPr>
            <w:tcW w:w="3184" w:type="pct"/>
            <w:vAlign w:val="center"/>
          </w:tcPr>
          <w:p w:rsidR="002A25BC" w:rsidRPr="00E92245" w:rsidRDefault="005E4C7B" w:rsidP="00E92245">
            <w:pPr>
              <w:pStyle w:val="afffff9"/>
              <w:jc w:val="center"/>
              <w:rPr>
                <w:rFonts w:ascii="Times New Roman" w:hAnsi="Times New Roman" w:cs="Times New Roman"/>
                <w:lang w:eastAsia="ru-RU"/>
              </w:rPr>
            </w:pPr>
            <w:r w:rsidRPr="00E92245">
              <w:rPr>
                <w:rFonts w:ascii="Times New Roman" w:hAnsi="Times New Roman" w:cs="Times New Roman"/>
                <w:lang w:eastAsia="ru-RU"/>
              </w:rPr>
              <w:t>В соответствии с техническим заданием Приложение №</w:t>
            </w:r>
            <w:r w:rsidR="00E92245">
              <w:rPr>
                <w:rFonts w:ascii="Times New Roman" w:hAnsi="Times New Roman" w:cs="Times New Roman"/>
                <w:lang w:eastAsia="ru-RU"/>
              </w:rPr>
              <w:t>1</w:t>
            </w:r>
            <w:r w:rsidRPr="00E92245">
              <w:rPr>
                <w:rFonts w:ascii="Times New Roman" w:hAnsi="Times New Roman" w:cs="Times New Roman"/>
                <w:lang w:eastAsia="ru-RU"/>
              </w:rPr>
              <w:t xml:space="preserve"> к извещению.</w:t>
            </w:r>
          </w:p>
        </w:tc>
        <w:tc>
          <w:tcPr>
            <w:tcW w:w="516" w:type="pct"/>
            <w:noWrap/>
            <w:vAlign w:val="center"/>
          </w:tcPr>
          <w:p w:rsidR="002A25BC" w:rsidRPr="00E92245" w:rsidRDefault="00CB212F" w:rsidP="00D10371">
            <w:pPr>
              <w:pStyle w:val="afffff9"/>
              <w:jc w:val="center"/>
              <w:rPr>
                <w:rFonts w:ascii="Times New Roman" w:hAnsi="Times New Roman" w:cs="Times New Roman"/>
                <w:lang w:eastAsia="ru-RU"/>
              </w:rPr>
            </w:pPr>
            <w:r w:rsidRPr="00E92245">
              <w:rPr>
                <w:rFonts w:ascii="Times New Roman" w:hAnsi="Times New Roman" w:cs="Times New Roman"/>
                <w:lang w:eastAsia="ru-RU"/>
              </w:rPr>
              <w:t>шт</w:t>
            </w:r>
          </w:p>
        </w:tc>
      </w:tr>
    </w:tbl>
    <w:p w:rsidR="002A25BC" w:rsidRPr="00E92245" w:rsidRDefault="002A25BC">
      <w:pPr>
        <w:pStyle w:val="afffff5"/>
        <w:rPr>
          <w:rFonts w:ascii="Times New Roman" w:hAnsi="Times New Roman" w:cs="Times New Roman"/>
        </w:rPr>
      </w:pPr>
    </w:p>
    <w:p w:rsidR="002A25BC" w:rsidRPr="00E92245" w:rsidRDefault="005E4C7B">
      <w:pPr>
        <w:pStyle w:val="H2"/>
        <w:rPr>
          <w:rFonts w:cs="Times New Roman"/>
          <w:sz w:val="22"/>
          <w:szCs w:val="22"/>
        </w:rPr>
      </w:pPr>
      <w:r w:rsidRPr="00E92245">
        <w:rPr>
          <w:rFonts w:cs="Times New Roman"/>
          <w:sz w:val="22"/>
          <w:szCs w:val="22"/>
        </w:rPr>
        <w:lastRenderedPageBreak/>
        <w:t>РАЗДЕЛ 4</w:t>
      </w:r>
      <w:r w:rsidRPr="00E92245">
        <w:rPr>
          <w:rFonts w:cs="Times New Roman"/>
          <w:sz w:val="22"/>
          <w:szCs w:val="22"/>
        </w:rPr>
        <w:br/>
        <w:t>Порядок рассмотрения заявок на участие в запросе котировок</w:t>
      </w:r>
    </w:p>
    <w:p w:rsidR="0088796B" w:rsidRPr="00E92245" w:rsidRDefault="0088796B" w:rsidP="006752FA">
      <w:pPr>
        <w:adjustRightInd w:val="0"/>
        <w:spacing w:after="0" w:line="240" w:lineRule="auto"/>
        <w:ind w:firstLine="709"/>
        <w:jc w:val="both"/>
        <w:rPr>
          <w:rFonts w:ascii="Times New Roman" w:hAnsi="Times New Roman" w:cs="Times New Roman"/>
        </w:rPr>
      </w:pPr>
      <w:r w:rsidRPr="00E92245">
        <w:rPr>
          <w:rFonts w:ascii="Times New Roman" w:hAnsi="Times New Roman" w:cs="Times New Roman"/>
        </w:rPr>
        <w:t>4.1. В течение одного часа с даты и времени окончания срока подачи заявок на участие в запросе котировок оператор электронной площадки направляет Заказчику все заявки, поданные на участие. Комиссия по закупкам в указанные в извещении дату и время рассматривает поступившие заявки и формирует протокол рассмотрения и оценки заявок.</w:t>
      </w:r>
    </w:p>
    <w:p w:rsidR="00B856F7" w:rsidRPr="00E92245" w:rsidRDefault="0088796B" w:rsidP="006752FA">
      <w:pPr>
        <w:spacing w:after="0" w:line="240" w:lineRule="auto"/>
        <w:ind w:firstLine="709"/>
        <w:jc w:val="both"/>
        <w:rPr>
          <w:rFonts w:ascii="Times New Roman" w:hAnsi="Times New Roman" w:cs="Times New Roman"/>
        </w:rPr>
      </w:pPr>
      <w:r w:rsidRPr="00E92245">
        <w:rPr>
          <w:rFonts w:ascii="Times New Roman" w:hAnsi="Times New Roman" w:cs="Times New Roman"/>
        </w:rPr>
        <w:t xml:space="preserve">4.2. </w:t>
      </w:r>
      <w:r w:rsidR="00B856F7" w:rsidRPr="00E92245">
        <w:rPr>
          <w:rFonts w:ascii="Times New Roman" w:hAnsi="Times New Roman" w:cs="Times New Roman"/>
        </w:rPr>
        <w:t>Протокол, составляемый комиссией по закупкам в ходе осуществления конкурентной закупки (по результатам этапа конкурентной закупки), должен содержать следующие сведения:</w:t>
      </w:r>
    </w:p>
    <w:p w:rsidR="00B856F7" w:rsidRPr="00E92245" w:rsidRDefault="00B856F7" w:rsidP="006752FA">
      <w:pPr>
        <w:spacing w:after="0" w:line="240" w:lineRule="auto"/>
        <w:ind w:firstLine="709"/>
        <w:jc w:val="both"/>
        <w:rPr>
          <w:rFonts w:ascii="Times New Roman" w:hAnsi="Times New Roman" w:cs="Times New Roman"/>
        </w:rPr>
      </w:pPr>
      <w:r w:rsidRPr="00E92245">
        <w:rPr>
          <w:rFonts w:ascii="Times New Roman" w:hAnsi="Times New Roman" w:cs="Times New Roman"/>
        </w:rPr>
        <w:t>1) дату подписания протокола;</w:t>
      </w:r>
    </w:p>
    <w:p w:rsidR="00B856F7" w:rsidRPr="00E92245" w:rsidRDefault="00B856F7" w:rsidP="006752FA">
      <w:pPr>
        <w:spacing w:after="0" w:line="240" w:lineRule="auto"/>
        <w:ind w:firstLine="709"/>
        <w:jc w:val="both"/>
        <w:rPr>
          <w:rFonts w:ascii="Times New Roman" w:hAnsi="Times New Roman" w:cs="Times New Roman"/>
        </w:rPr>
      </w:pPr>
      <w:r w:rsidRPr="00E92245">
        <w:rPr>
          <w:rFonts w:ascii="Times New Roman" w:hAnsi="Times New Roman" w:cs="Times New Roman"/>
        </w:rPr>
        <w:t>2) информацию об объеме, цене закупаемых товаров, работ, услуг, сроке исполнения контракта;</w:t>
      </w:r>
    </w:p>
    <w:p w:rsidR="00B856F7" w:rsidRPr="00E92245" w:rsidRDefault="00B856F7" w:rsidP="006752FA">
      <w:pPr>
        <w:spacing w:after="0" w:line="240" w:lineRule="auto"/>
        <w:ind w:firstLine="709"/>
        <w:jc w:val="both"/>
        <w:rPr>
          <w:rFonts w:ascii="Times New Roman" w:hAnsi="Times New Roman" w:cs="Times New Roman"/>
        </w:rPr>
      </w:pPr>
      <w:r w:rsidRPr="00E92245">
        <w:rPr>
          <w:rFonts w:ascii="Times New Roman" w:hAnsi="Times New Roman" w:cs="Times New Roman"/>
        </w:rPr>
        <w:t>3) количество поданных заявок на участие в закупке, а также дату и время регистрации каждой заявки;</w:t>
      </w:r>
    </w:p>
    <w:p w:rsidR="00B856F7" w:rsidRPr="00E92245" w:rsidRDefault="00B856F7" w:rsidP="006752FA">
      <w:pPr>
        <w:spacing w:after="0" w:line="240" w:lineRule="auto"/>
        <w:ind w:firstLine="709"/>
        <w:jc w:val="both"/>
        <w:rPr>
          <w:rFonts w:ascii="Times New Roman" w:hAnsi="Times New Roman" w:cs="Times New Roman"/>
        </w:rPr>
      </w:pPr>
      <w:r w:rsidRPr="00E92245">
        <w:rPr>
          <w:rFonts w:ascii="Times New Roman" w:hAnsi="Times New Roman" w:cs="Times New Roman"/>
        </w:rPr>
        <w:t>4)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которой содержатся лучшие условия исполнения договора, присваивается первый номер.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которая поступила ранее других, содержащих такие же условия;</w:t>
      </w:r>
    </w:p>
    <w:p w:rsidR="00B856F7" w:rsidRPr="00E92245" w:rsidRDefault="00B856F7" w:rsidP="006752FA">
      <w:pPr>
        <w:spacing w:after="0" w:line="240" w:lineRule="auto"/>
        <w:ind w:firstLine="709"/>
        <w:jc w:val="both"/>
        <w:rPr>
          <w:rFonts w:ascii="Times New Roman" w:hAnsi="Times New Roman" w:cs="Times New Roman"/>
        </w:rPr>
      </w:pPr>
      <w:r w:rsidRPr="00E92245">
        <w:rPr>
          <w:rFonts w:ascii="Times New Roman" w:hAnsi="Times New Roman" w:cs="Times New Roman"/>
        </w:rPr>
        <w:t>5)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B856F7" w:rsidRPr="00E92245" w:rsidRDefault="00B856F7" w:rsidP="006752FA">
      <w:pPr>
        <w:spacing w:after="0" w:line="240" w:lineRule="auto"/>
        <w:ind w:firstLine="709"/>
        <w:jc w:val="both"/>
        <w:rPr>
          <w:rFonts w:ascii="Times New Roman" w:hAnsi="Times New Roman" w:cs="Times New Roman"/>
        </w:rPr>
      </w:pPr>
      <w:r w:rsidRPr="00E92245">
        <w:rPr>
          <w:rFonts w:ascii="Times New Roman" w:hAnsi="Times New Roman" w:cs="Times New Roman"/>
        </w:rPr>
        <w:t>а) количества заявок на участие в закупке, окончательных предложений, которые отклонены;</w:t>
      </w:r>
    </w:p>
    <w:p w:rsidR="00B856F7" w:rsidRPr="00E92245" w:rsidRDefault="00B856F7" w:rsidP="006752FA">
      <w:pPr>
        <w:spacing w:after="0" w:line="240" w:lineRule="auto"/>
        <w:ind w:firstLine="709"/>
        <w:jc w:val="both"/>
        <w:rPr>
          <w:rFonts w:ascii="Times New Roman" w:hAnsi="Times New Roman" w:cs="Times New Roman"/>
        </w:rPr>
      </w:pPr>
      <w:r w:rsidRPr="00E92245">
        <w:rPr>
          <w:rFonts w:ascii="Times New Roman" w:hAnsi="Times New Roman" w:cs="Times New Roman"/>
        </w:rPr>
        <w:t>б) основания отклонения каждой заявки на участие в закупке (окончательного предложения) с указанием положений документации о закупке, извещения о проведении запроса котировок, которым не соответствует заявка (окончательное предложение);</w:t>
      </w:r>
    </w:p>
    <w:p w:rsidR="00B856F7" w:rsidRPr="00E92245" w:rsidRDefault="00B856F7" w:rsidP="006752FA">
      <w:pPr>
        <w:spacing w:after="0" w:line="240" w:lineRule="auto"/>
        <w:ind w:firstLine="709"/>
        <w:jc w:val="both"/>
        <w:rPr>
          <w:rFonts w:ascii="Times New Roman" w:hAnsi="Times New Roman" w:cs="Times New Roman"/>
        </w:rPr>
      </w:pPr>
      <w:r w:rsidRPr="00E92245">
        <w:rPr>
          <w:rFonts w:ascii="Times New Roman" w:hAnsi="Times New Roman" w:cs="Times New Roman"/>
        </w:rPr>
        <w:t>6)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заявке (окончательному предложению) значения по каждому из предусмотренных критериев оценки (если этапом закупки предусмотрена оценка таких заявок);</w:t>
      </w:r>
    </w:p>
    <w:p w:rsidR="00B856F7" w:rsidRPr="00E92245" w:rsidRDefault="00B856F7" w:rsidP="006752FA">
      <w:pPr>
        <w:spacing w:after="0" w:line="240" w:lineRule="auto"/>
        <w:ind w:firstLine="709"/>
        <w:jc w:val="both"/>
        <w:rPr>
          <w:rFonts w:ascii="Times New Roman" w:hAnsi="Times New Roman" w:cs="Times New Roman"/>
        </w:rPr>
      </w:pPr>
      <w:r w:rsidRPr="00E92245">
        <w:rPr>
          <w:rFonts w:ascii="Times New Roman" w:hAnsi="Times New Roman" w:cs="Times New Roman"/>
        </w:rPr>
        <w:t>7) причины, по которым закупка признана несостоявшейся, в случае признания ее таковой;</w:t>
      </w:r>
    </w:p>
    <w:p w:rsidR="00B856F7" w:rsidRPr="00E92245" w:rsidRDefault="00B856F7" w:rsidP="006752FA">
      <w:pPr>
        <w:adjustRightInd w:val="0"/>
        <w:spacing w:after="0" w:line="240" w:lineRule="auto"/>
        <w:ind w:firstLine="709"/>
        <w:jc w:val="both"/>
        <w:rPr>
          <w:rFonts w:ascii="Times New Roman" w:hAnsi="Times New Roman" w:cs="Times New Roman"/>
        </w:rPr>
      </w:pPr>
      <w:r w:rsidRPr="00E92245">
        <w:rPr>
          <w:rFonts w:ascii="Times New Roman" w:hAnsi="Times New Roman" w:cs="Times New Roman"/>
        </w:rPr>
        <w:t>8) иные сведения</w:t>
      </w:r>
    </w:p>
    <w:p w:rsidR="0088796B" w:rsidRPr="00E92245" w:rsidRDefault="0088796B" w:rsidP="006752FA">
      <w:pPr>
        <w:adjustRightInd w:val="0"/>
        <w:spacing w:after="0" w:line="240" w:lineRule="auto"/>
        <w:ind w:firstLine="709"/>
        <w:jc w:val="both"/>
        <w:rPr>
          <w:rFonts w:ascii="Times New Roman" w:hAnsi="Times New Roman" w:cs="Times New Roman"/>
        </w:rPr>
      </w:pPr>
      <w:r w:rsidRPr="00E92245">
        <w:rPr>
          <w:rFonts w:ascii="Times New Roman" w:hAnsi="Times New Roman" w:cs="Times New Roman"/>
        </w:rPr>
        <w:t>а также:</w:t>
      </w:r>
    </w:p>
    <w:p w:rsidR="0088796B" w:rsidRPr="00E92245" w:rsidRDefault="0088796B" w:rsidP="006752FA">
      <w:pPr>
        <w:adjustRightInd w:val="0"/>
        <w:spacing w:after="0" w:line="240" w:lineRule="auto"/>
        <w:ind w:firstLine="709"/>
        <w:jc w:val="both"/>
        <w:rPr>
          <w:rFonts w:ascii="Times New Roman" w:hAnsi="Times New Roman" w:cs="Times New Roman"/>
        </w:rPr>
      </w:pPr>
      <w:r w:rsidRPr="00E92245">
        <w:rPr>
          <w:rFonts w:ascii="Times New Roman" w:hAnsi="Times New Roman" w:cs="Times New Roman"/>
        </w:rPr>
        <w:t>1) фамилии, имена, отчества, должности членов комиссии по закупкам;</w:t>
      </w:r>
    </w:p>
    <w:p w:rsidR="0088796B" w:rsidRPr="00E92245" w:rsidRDefault="0088796B" w:rsidP="006752FA">
      <w:pPr>
        <w:adjustRightInd w:val="0"/>
        <w:spacing w:after="0" w:line="240" w:lineRule="auto"/>
        <w:ind w:firstLine="709"/>
        <w:jc w:val="both"/>
        <w:rPr>
          <w:rFonts w:ascii="Times New Roman" w:hAnsi="Times New Roman" w:cs="Times New Roman"/>
        </w:rPr>
      </w:pPr>
      <w:r w:rsidRPr="00E92245">
        <w:rPr>
          <w:rFonts w:ascii="Times New Roman" w:hAnsi="Times New Roman" w:cs="Times New Roman"/>
        </w:rPr>
        <w:t>2) наименование предмета и номер запроса котировок;</w:t>
      </w:r>
    </w:p>
    <w:p w:rsidR="0088796B" w:rsidRPr="00E92245" w:rsidRDefault="0088796B" w:rsidP="006752FA">
      <w:pPr>
        <w:adjustRightInd w:val="0"/>
        <w:spacing w:after="0" w:line="240" w:lineRule="auto"/>
        <w:ind w:firstLine="709"/>
        <w:jc w:val="both"/>
        <w:rPr>
          <w:rFonts w:ascii="Times New Roman" w:hAnsi="Times New Roman" w:cs="Times New Roman"/>
        </w:rPr>
      </w:pPr>
      <w:r w:rsidRPr="00E92245">
        <w:rPr>
          <w:rFonts w:ascii="Times New Roman" w:hAnsi="Times New Roman" w:cs="Times New Roman"/>
        </w:rPr>
        <w:t>3) номер заявки, присвоенный оператором электронной площадки;</w:t>
      </w:r>
    </w:p>
    <w:p w:rsidR="0088796B" w:rsidRPr="00E92245" w:rsidRDefault="0088796B" w:rsidP="006752FA">
      <w:pPr>
        <w:adjustRightInd w:val="0"/>
        <w:spacing w:after="0" w:line="240" w:lineRule="auto"/>
        <w:ind w:firstLine="709"/>
        <w:jc w:val="both"/>
        <w:rPr>
          <w:rFonts w:ascii="Times New Roman" w:hAnsi="Times New Roman" w:cs="Times New Roman"/>
        </w:rPr>
      </w:pPr>
      <w:r w:rsidRPr="00E92245">
        <w:rPr>
          <w:rFonts w:ascii="Times New Roman" w:hAnsi="Times New Roman" w:cs="Times New Roman"/>
        </w:rPr>
        <w:t>4) почтовый адрес, контактный телефон каждого участника запроса котировок, а также дату и время поступления заявки;</w:t>
      </w:r>
    </w:p>
    <w:p w:rsidR="0088796B" w:rsidRPr="00E92245" w:rsidRDefault="0088796B" w:rsidP="006752FA">
      <w:pPr>
        <w:adjustRightInd w:val="0"/>
        <w:spacing w:after="0" w:line="240" w:lineRule="auto"/>
        <w:ind w:firstLine="709"/>
        <w:jc w:val="both"/>
        <w:rPr>
          <w:rFonts w:ascii="Times New Roman" w:hAnsi="Times New Roman" w:cs="Times New Roman"/>
        </w:rPr>
      </w:pPr>
      <w:r w:rsidRPr="00E92245">
        <w:rPr>
          <w:rFonts w:ascii="Times New Roman" w:hAnsi="Times New Roman" w:cs="Times New Roman"/>
        </w:rPr>
        <w:t>5) сведения о наличии в заявке предусмотренных настоящим Положением и извещением о проведении запроса котировок сведений и документов, необходимых для рассмотрения заявки;</w:t>
      </w:r>
    </w:p>
    <w:p w:rsidR="0088796B" w:rsidRPr="00E92245" w:rsidRDefault="0088796B" w:rsidP="006752FA">
      <w:pPr>
        <w:adjustRightInd w:val="0"/>
        <w:spacing w:after="0" w:line="240" w:lineRule="auto"/>
        <w:ind w:firstLine="709"/>
        <w:jc w:val="both"/>
        <w:rPr>
          <w:rFonts w:ascii="Times New Roman" w:hAnsi="Times New Roman" w:cs="Times New Roman"/>
        </w:rPr>
      </w:pPr>
      <w:r w:rsidRPr="00E92245">
        <w:rPr>
          <w:rFonts w:ascii="Times New Roman" w:hAnsi="Times New Roman" w:cs="Times New Roman"/>
        </w:rPr>
        <w:t>6) предложение участника, признанного победителем, о цене договора, предложение о цене договора, следующее после предложенного победителем, и предложения о цене договора остальных участников запроса котировок, подавших заявки;</w:t>
      </w:r>
    </w:p>
    <w:p w:rsidR="0088796B" w:rsidRPr="00E92245" w:rsidRDefault="0088796B" w:rsidP="006752FA">
      <w:pPr>
        <w:adjustRightInd w:val="0"/>
        <w:spacing w:after="0" w:line="240" w:lineRule="auto"/>
        <w:ind w:firstLine="709"/>
        <w:jc w:val="both"/>
        <w:rPr>
          <w:rFonts w:ascii="Times New Roman" w:hAnsi="Times New Roman" w:cs="Times New Roman"/>
        </w:rPr>
      </w:pPr>
      <w:r w:rsidRPr="00E92245">
        <w:rPr>
          <w:rFonts w:ascii="Times New Roman" w:hAnsi="Times New Roman" w:cs="Times New Roman"/>
        </w:rPr>
        <w:t>7) сведения об участниках, которым отказано в допуске, с обоснованием отказа и сведения о решении каждого члена комиссии об отказе в допуске.</w:t>
      </w:r>
    </w:p>
    <w:p w:rsidR="0088796B" w:rsidRPr="00E92245" w:rsidRDefault="0088796B" w:rsidP="006752FA">
      <w:pPr>
        <w:tabs>
          <w:tab w:val="left" w:pos="244"/>
          <w:tab w:val="right" w:pos="5403"/>
        </w:tabs>
        <w:spacing w:after="0" w:line="240" w:lineRule="auto"/>
        <w:ind w:firstLine="709"/>
        <w:rPr>
          <w:rFonts w:ascii="Times New Roman" w:eastAsia="Times New Roman" w:hAnsi="Times New Roman" w:cs="Times New Roman"/>
          <w:b/>
          <w:lang w:eastAsia="ru-RU"/>
        </w:rPr>
      </w:pPr>
      <w:r w:rsidRPr="00E92245">
        <w:rPr>
          <w:rFonts w:ascii="Times New Roman" w:hAnsi="Times New Roman" w:cs="Times New Roman"/>
        </w:rPr>
        <w:t>4.3. Комиссия по закупкам рассматривает заявки на участие в запросе котировок на предмет их соответствия требованиям законодательства, Положения</w:t>
      </w:r>
      <w:r w:rsidR="0092761A" w:rsidRPr="00E92245">
        <w:rPr>
          <w:rFonts w:ascii="Times New Roman" w:hAnsi="Times New Roman" w:cs="Times New Roman"/>
        </w:rPr>
        <w:t xml:space="preserve"> о закупке </w:t>
      </w:r>
      <w:r w:rsidR="0092761A" w:rsidRPr="00E92245">
        <w:rPr>
          <w:rFonts w:ascii="Times New Roman" w:eastAsia="Times New Roman" w:hAnsi="Times New Roman" w:cs="Times New Roman"/>
          <w:bCs/>
          <w:lang w:eastAsia="ru-RU"/>
        </w:rPr>
        <w:t>МУП «БКС»</w:t>
      </w:r>
      <w:r w:rsidRPr="00E92245">
        <w:rPr>
          <w:rFonts w:ascii="Times New Roman" w:hAnsi="Times New Roman" w:cs="Times New Roman"/>
        </w:rPr>
        <w:t xml:space="preserve"> и извещения о проведении запроса котировок. </w:t>
      </w:r>
    </w:p>
    <w:p w:rsidR="0088796B" w:rsidRPr="00E92245" w:rsidRDefault="0088796B" w:rsidP="006752FA">
      <w:pPr>
        <w:adjustRightInd w:val="0"/>
        <w:spacing w:after="0" w:line="240" w:lineRule="auto"/>
        <w:ind w:firstLine="709"/>
        <w:jc w:val="both"/>
        <w:rPr>
          <w:rFonts w:ascii="Times New Roman" w:hAnsi="Times New Roman" w:cs="Times New Roman"/>
        </w:rPr>
      </w:pPr>
      <w:r w:rsidRPr="00E92245">
        <w:rPr>
          <w:rFonts w:ascii="Times New Roman" w:hAnsi="Times New Roman" w:cs="Times New Roman"/>
        </w:rPr>
        <w:t xml:space="preserve">Комиссия по закупкам при рассмотрении заявок на соответствие требованиям законодательства, Положения </w:t>
      </w:r>
      <w:r w:rsidR="0092761A" w:rsidRPr="00E92245">
        <w:rPr>
          <w:rFonts w:ascii="Times New Roman" w:hAnsi="Times New Roman" w:cs="Times New Roman"/>
        </w:rPr>
        <w:t xml:space="preserve">о закупке </w:t>
      </w:r>
      <w:r w:rsidR="0092761A" w:rsidRPr="00E92245">
        <w:rPr>
          <w:rFonts w:ascii="Times New Roman" w:eastAsia="Times New Roman" w:hAnsi="Times New Roman" w:cs="Times New Roman"/>
          <w:bCs/>
          <w:lang w:eastAsia="ru-RU"/>
        </w:rPr>
        <w:t>МУП «БКС»</w:t>
      </w:r>
      <w:r w:rsidRPr="00E92245">
        <w:rPr>
          <w:rFonts w:ascii="Times New Roman" w:hAnsi="Times New Roman" w:cs="Times New Roman"/>
        </w:rPr>
        <w:t>и извещения о проведении запроса котировок обязана отказать участнику в допуске в случаях</w:t>
      </w:r>
      <w:r w:rsidR="0092761A" w:rsidRPr="00E92245">
        <w:rPr>
          <w:rFonts w:ascii="Times New Roman" w:hAnsi="Times New Roman" w:cs="Times New Roman"/>
        </w:rPr>
        <w:t>:</w:t>
      </w:r>
    </w:p>
    <w:p w:rsidR="0092761A" w:rsidRPr="00E92245" w:rsidRDefault="0092761A" w:rsidP="006752FA">
      <w:pPr>
        <w:spacing w:after="0" w:line="240" w:lineRule="auto"/>
        <w:ind w:firstLine="709"/>
        <w:jc w:val="both"/>
        <w:rPr>
          <w:rFonts w:ascii="Times New Roman" w:hAnsi="Times New Roman" w:cs="Times New Roman"/>
        </w:rPr>
      </w:pPr>
      <w:r w:rsidRPr="00E92245">
        <w:rPr>
          <w:rFonts w:ascii="Times New Roman" w:hAnsi="Times New Roman" w:cs="Times New Roman"/>
        </w:rPr>
        <w:t>1) выявлено несоответствие участника хотя бы одному из требований, перечисленных в п. 1.9.1 настоящего Положения;</w:t>
      </w:r>
    </w:p>
    <w:p w:rsidR="0092761A" w:rsidRPr="00E92245" w:rsidRDefault="0092761A" w:rsidP="006752FA">
      <w:pPr>
        <w:spacing w:after="0" w:line="240" w:lineRule="auto"/>
        <w:ind w:firstLine="709"/>
        <w:jc w:val="both"/>
        <w:rPr>
          <w:rFonts w:ascii="Times New Roman" w:hAnsi="Times New Roman" w:cs="Times New Roman"/>
        </w:rPr>
      </w:pPr>
      <w:r w:rsidRPr="00E92245">
        <w:rPr>
          <w:rFonts w:ascii="Times New Roman" w:hAnsi="Times New Roman" w:cs="Times New Roman"/>
        </w:rPr>
        <w:t>2) участник закупки и (или) его заявка не соответствуют иным требованиям документации о закупке (извещению о проведении запроса котировок) или настоящего Положения;</w:t>
      </w:r>
    </w:p>
    <w:p w:rsidR="0092761A" w:rsidRPr="00E92245" w:rsidRDefault="0092761A" w:rsidP="006752FA">
      <w:pPr>
        <w:spacing w:after="0" w:line="240" w:lineRule="auto"/>
        <w:ind w:firstLine="709"/>
        <w:jc w:val="both"/>
        <w:rPr>
          <w:rFonts w:ascii="Times New Roman" w:hAnsi="Times New Roman" w:cs="Times New Roman"/>
        </w:rPr>
      </w:pPr>
      <w:r w:rsidRPr="00E92245">
        <w:rPr>
          <w:rFonts w:ascii="Times New Roman" w:hAnsi="Times New Roman" w:cs="Times New Roman"/>
        </w:rPr>
        <w:t>3) участник закупки не представил документы, необходимые для участия в процедуре закупки;</w:t>
      </w:r>
    </w:p>
    <w:p w:rsidR="007B25E3" w:rsidRDefault="0092761A" w:rsidP="006752FA">
      <w:pPr>
        <w:spacing w:after="0" w:line="240" w:lineRule="auto"/>
        <w:ind w:firstLine="709"/>
        <w:jc w:val="both"/>
        <w:rPr>
          <w:rFonts w:ascii="Times New Roman" w:eastAsia="Times New Roman" w:hAnsi="Times New Roman" w:cs="Times New Roman"/>
          <w:lang w:eastAsia="ru-RU"/>
        </w:rPr>
      </w:pPr>
      <w:r w:rsidRPr="00E92245">
        <w:rPr>
          <w:rFonts w:ascii="Times New Roman" w:hAnsi="Times New Roman" w:cs="Times New Roman"/>
        </w:rPr>
        <w:lastRenderedPageBreak/>
        <w:t>4) в представленных документах или в заявке указаны недостоверные либо отсутствуют сведения об участнике закупки и (или) о товарах, работах, услугах;</w:t>
      </w:r>
      <w:r w:rsidR="007B25E3" w:rsidRPr="007B25E3">
        <w:rPr>
          <w:rFonts w:ascii="Times New Roman" w:eastAsia="Times New Roman" w:hAnsi="Times New Roman" w:cs="Times New Roman"/>
          <w:lang w:eastAsia="ru-RU"/>
        </w:rPr>
        <w:t xml:space="preserve"> </w:t>
      </w:r>
    </w:p>
    <w:p w:rsidR="0092761A" w:rsidRPr="00E92245" w:rsidRDefault="007B25E3" w:rsidP="006752FA">
      <w:pPr>
        <w:spacing w:after="0" w:line="240" w:lineRule="auto"/>
        <w:ind w:firstLine="709"/>
        <w:jc w:val="both"/>
        <w:rPr>
          <w:rFonts w:ascii="Times New Roman" w:hAnsi="Times New Roman" w:cs="Times New Roman"/>
        </w:rPr>
      </w:pPr>
      <w:r w:rsidRPr="00FA67AF">
        <w:rPr>
          <w:rFonts w:ascii="Times New Roman" w:eastAsia="Times New Roman" w:hAnsi="Times New Roman" w:cs="Times New Roman"/>
          <w:lang w:eastAsia="ru-RU"/>
        </w:rPr>
        <w:t>Участник закупки в электронной форме несет ответственность за представление недостоверных сведений о стране происхождения товара, указанного в заявке на участие в закупке в электронной форме.</w:t>
      </w:r>
    </w:p>
    <w:p w:rsidR="0092761A" w:rsidRDefault="0092761A" w:rsidP="006752FA">
      <w:pPr>
        <w:spacing w:after="0" w:line="240" w:lineRule="auto"/>
        <w:ind w:firstLine="709"/>
        <w:jc w:val="both"/>
        <w:rPr>
          <w:rFonts w:ascii="Times New Roman" w:hAnsi="Times New Roman" w:cs="Times New Roman"/>
        </w:rPr>
      </w:pPr>
      <w:r w:rsidRPr="00E92245">
        <w:rPr>
          <w:rFonts w:ascii="Times New Roman" w:hAnsi="Times New Roman" w:cs="Times New Roman"/>
        </w:rPr>
        <w:t>5) участник закупки не предоставил обеспечение заявки на участие в закупке, если такое обеспечение предусмотрено документацией о закупке.</w:t>
      </w:r>
    </w:p>
    <w:p w:rsidR="0088796B" w:rsidRPr="00E92245" w:rsidRDefault="0088796B" w:rsidP="007B25E3">
      <w:pPr>
        <w:widowControl w:val="0"/>
        <w:tabs>
          <w:tab w:val="left" w:pos="1157"/>
        </w:tabs>
        <w:autoSpaceDE w:val="0"/>
        <w:autoSpaceDN w:val="0"/>
        <w:adjustRightInd w:val="0"/>
        <w:spacing w:after="0" w:line="240" w:lineRule="auto"/>
        <w:ind w:left="34" w:firstLine="675"/>
        <w:contextualSpacing/>
        <w:jc w:val="both"/>
        <w:rPr>
          <w:rFonts w:ascii="Times New Roman" w:hAnsi="Times New Roman" w:cs="Times New Roman"/>
        </w:rPr>
      </w:pPr>
      <w:r w:rsidRPr="00E92245">
        <w:rPr>
          <w:rFonts w:ascii="Times New Roman" w:hAnsi="Times New Roman" w:cs="Times New Roman"/>
        </w:rPr>
        <w:t>4.4. Победителем запроса котировок признается участник, предложивший наименьшую цену договора. При наличии двух заявок с одинаково низкой ценой победителем признается участник, чья заявка поступила раньше.</w:t>
      </w:r>
    </w:p>
    <w:p w:rsidR="0088796B" w:rsidRPr="00E92245" w:rsidRDefault="0088796B" w:rsidP="006752FA">
      <w:pPr>
        <w:adjustRightInd w:val="0"/>
        <w:spacing w:after="0" w:line="240" w:lineRule="auto"/>
        <w:ind w:firstLine="709"/>
        <w:jc w:val="both"/>
        <w:rPr>
          <w:rFonts w:ascii="Times New Roman" w:hAnsi="Times New Roman" w:cs="Times New Roman"/>
        </w:rPr>
      </w:pPr>
      <w:r w:rsidRPr="00E92245">
        <w:rPr>
          <w:rFonts w:ascii="Times New Roman" w:hAnsi="Times New Roman" w:cs="Times New Roman"/>
        </w:rPr>
        <w:t>4.5. Протокол рассмотрения и оценки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в ЕИС и на электронной площадке не позднее чем через три дня после его подписания. Протокол составляется в одном экземпляре, который хранится у Заказчика не менее трех лет.</w:t>
      </w:r>
    </w:p>
    <w:p w:rsidR="0088796B" w:rsidRPr="00E92245" w:rsidRDefault="0088796B" w:rsidP="006752FA">
      <w:pPr>
        <w:adjustRightInd w:val="0"/>
        <w:spacing w:after="0" w:line="240" w:lineRule="auto"/>
        <w:ind w:firstLine="709"/>
        <w:jc w:val="both"/>
        <w:rPr>
          <w:rFonts w:ascii="Times New Roman" w:hAnsi="Times New Roman" w:cs="Times New Roman"/>
        </w:rPr>
      </w:pPr>
      <w:r w:rsidRPr="00E92245">
        <w:rPr>
          <w:rFonts w:ascii="Times New Roman" w:hAnsi="Times New Roman" w:cs="Times New Roman"/>
        </w:rPr>
        <w:t>4.</w:t>
      </w:r>
      <w:r w:rsidR="0092761A" w:rsidRPr="00E92245">
        <w:rPr>
          <w:rFonts w:ascii="Times New Roman" w:hAnsi="Times New Roman" w:cs="Times New Roman"/>
        </w:rPr>
        <w:t>6</w:t>
      </w:r>
      <w:r w:rsidRPr="00E92245">
        <w:rPr>
          <w:rFonts w:ascii="Times New Roman" w:hAnsi="Times New Roman" w:cs="Times New Roman"/>
        </w:rPr>
        <w:t>. 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 Соответствующая информация вносится в протокол рассмотрения и оценки заявок.</w:t>
      </w:r>
    </w:p>
    <w:p w:rsidR="0088796B" w:rsidRPr="00E92245" w:rsidRDefault="0088796B" w:rsidP="006752FA">
      <w:pPr>
        <w:adjustRightInd w:val="0"/>
        <w:spacing w:after="0" w:line="240" w:lineRule="auto"/>
        <w:ind w:firstLine="709"/>
        <w:jc w:val="both"/>
        <w:rPr>
          <w:rFonts w:ascii="Times New Roman" w:hAnsi="Times New Roman" w:cs="Times New Roman"/>
        </w:rPr>
      </w:pPr>
      <w:r w:rsidRPr="00E92245">
        <w:rPr>
          <w:rFonts w:ascii="Times New Roman" w:hAnsi="Times New Roman" w:cs="Times New Roman"/>
        </w:rPr>
        <w:t>4.</w:t>
      </w:r>
      <w:r w:rsidR="0092761A" w:rsidRPr="00E92245">
        <w:rPr>
          <w:rFonts w:ascii="Times New Roman" w:hAnsi="Times New Roman" w:cs="Times New Roman"/>
        </w:rPr>
        <w:t>7</w:t>
      </w:r>
      <w:r w:rsidRPr="00E92245">
        <w:rPr>
          <w:rFonts w:ascii="Times New Roman" w:hAnsi="Times New Roman" w:cs="Times New Roman"/>
        </w:rPr>
        <w:t>. Протокол, составленный по итогам проведения запроса котировок, заявки на участие, а также изменения в них, извещение о проведении запроса котировок, изменения, внесенные в извещение, разъяснения хранятся Заказчиком не менее трех лет.</w:t>
      </w:r>
    </w:p>
    <w:p w:rsidR="002A25BC" w:rsidRPr="00E92245" w:rsidRDefault="002A25BC">
      <w:pPr>
        <w:pStyle w:val="affffff1"/>
        <w:rPr>
          <w:rFonts w:ascii="Times New Roman" w:hAnsi="Times New Roman" w:cs="Times New Roman"/>
        </w:rPr>
      </w:pPr>
    </w:p>
    <w:p w:rsidR="00E92245" w:rsidRPr="00E92245" w:rsidRDefault="00E92245">
      <w:pPr>
        <w:spacing w:after="0" w:line="240" w:lineRule="auto"/>
        <w:rPr>
          <w:rFonts w:ascii="Times New Roman" w:eastAsiaTheme="majorEastAsia" w:hAnsi="Times New Roman" w:cs="Times New Roman"/>
          <w:b/>
        </w:rPr>
      </w:pPr>
      <w:r w:rsidRPr="00E92245">
        <w:rPr>
          <w:rFonts w:ascii="Times New Roman" w:hAnsi="Times New Roman" w:cs="Times New Roman"/>
        </w:rPr>
        <w:br w:type="page"/>
      </w:r>
    </w:p>
    <w:p w:rsidR="002A25BC" w:rsidRPr="00E92245" w:rsidRDefault="005E4C7B">
      <w:pPr>
        <w:pStyle w:val="H2"/>
        <w:rPr>
          <w:rFonts w:cs="Times New Roman"/>
          <w:sz w:val="22"/>
          <w:szCs w:val="22"/>
        </w:rPr>
      </w:pPr>
      <w:r w:rsidRPr="00E92245">
        <w:rPr>
          <w:rFonts w:cs="Times New Roman"/>
          <w:sz w:val="22"/>
          <w:szCs w:val="22"/>
        </w:rPr>
        <w:lastRenderedPageBreak/>
        <w:t>РАЗДЕЛ 5</w:t>
      </w:r>
      <w:r w:rsidRPr="00E92245">
        <w:rPr>
          <w:rFonts w:cs="Times New Roman"/>
          <w:sz w:val="22"/>
          <w:szCs w:val="22"/>
        </w:rPr>
        <w:br/>
        <w:t>Заключение договора по результатам запроса котировок</w:t>
      </w:r>
    </w:p>
    <w:p w:rsidR="00877A08" w:rsidRPr="00E92245" w:rsidRDefault="00877A08" w:rsidP="00877A08">
      <w:pPr>
        <w:spacing w:after="0" w:line="240" w:lineRule="auto"/>
        <w:ind w:firstLine="720"/>
        <w:jc w:val="both"/>
        <w:rPr>
          <w:rFonts w:ascii="Times New Roman" w:hAnsi="Times New Roman" w:cs="Times New Roman"/>
        </w:rPr>
      </w:pPr>
      <w:r w:rsidRPr="00E92245">
        <w:rPr>
          <w:rFonts w:ascii="Times New Roman" w:hAnsi="Times New Roman" w:cs="Times New Roman"/>
        </w:rPr>
        <w:t>5.1. Договор заключается Заказчиком в порядке, установленном Положением</w:t>
      </w:r>
      <w:r w:rsidR="00E92245" w:rsidRPr="00E92245">
        <w:rPr>
          <w:rFonts w:ascii="Times New Roman" w:hAnsi="Times New Roman" w:cs="Times New Roman"/>
        </w:rPr>
        <w:t xml:space="preserve"> </w:t>
      </w:r>
      <w:r w:rsidRPr="00E92245">
        <w:rPr>
          <w:rFonts w:ascii="Times New Roman" w:hAnsi="Times New Roman" w:cs="Times New Roman"/>
        </w:rPr>
        <w:t xml:space="preserve">о закупке </w:t>
      </w:r>
      <w:r w:rsidRPr="00E92245">
        <w:rPr>
          <w:rFonts w:ascii="Times New Roman" w:eastAsia="Times New Roman" w:hAnsi="Times New Roman" w:cs="Times New Roman"/>
          <w:bCs/>
          <w:lang w:eastAsia="ru-RU"/>
        </w:rPr>
        <w:t>МУП «БКС»</w:t>
      </w:r>
      <w:r w:rsidRPr="00E92245">
        <w:rPr>
          <w:rFonts w:ascii="Times New Roman" w:hAnsi="Times New Roman" w:cs="Times New Roman"/>
        </w:rPr>
        <w:t>, с учетом норм законодательства РФ.</w:t>
      </w:r>
    </w:p>
    <w:p w:rsidR="00877A08" w:rsidRPr="00E92245" w:rsidRDefault="00877A08" w:rsidP="00877A08">
      <w:pPr>
        <w:spacing w:after="0" w:line="240" w:lineRule="auto"/>
        <w:ind w:firstLine="720"/>
        <w:jc w:val="both"/>
        <w:rPr>
          <w:rFonts w:ascii="Times New Roman" w:hAnsi="Times New Roman" w:cs="Times New Roman"/>
        </w:rPr>
      </w:pPr>
      <w:r w:rsidRPr="00E92245">
        <w:rPr>
          <w:rFonts w:ascii="Times New Roman" w:hAnsi="Times New Roman" w:cs="Times New Roman"/>
        </w:rPr>
        <w:t xml:space="preserve">В проект договора, который прилагается к извещению о проведении закупки и (или) документации, в обязательном порядке включается срок действия договора, календарные сроки поставки товара (выполнения работ, оказания услуг), порядок и срок оплаты по договору, ответственность сторон.  Обязательным является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877A08" w:rsidRPr="00E92245" w:rsidRDefault="00877A08" w:rsidP="00877A08">
      <w:pPr>
        <w:spacing w:after="0" w:line="240" w:lineRule="auto"/>
        <w:ind w:firstLine="720"/>
        <w:jc w:val="both"/>
        <w:rPr>
          <w:rFonts w:ascii="Times New Roman" w:hAnsi="Times New Roman" w:cs="Times New Roman"/>
        </w:rPr>
      </w:pPr>
      <w:r w:rsidRPr="00E92245">
        <w:rPr>
          <w:rFonts w:ascii="Times New Roman" w:hAnsi="Times New Roman" w:cs="Times New Roman"/>
        </w:rPr>
        <w:t>5.2. Договор по результатам проведения конкурентной закупки в электронной форме Заказчик заключает не ранее чем через 10 дней и не позднее чем через 20 дней с даты размещения в ЕИС итогового протокола, составленного по ее результатам, с использованием программно-аппаратных средств электронной площадки в следующем порядке:</w:t>
      </w:r>
    </w:p>
    <w:p w:rsidR="00877A08" w:rsidRPr="00E92245" w:rsidRDefault="00877A08" w:rsidP="00877A08">
      <w:pPr>
        <w:spacing w:after="0" w:line="240" w:lineRule="auto"/>
        <w:ind w:firstLine="720"/>
        <w:jc w:val="both"/>
        <w:rPr>
          <w:rFonts w:ascii="Times New Roman" w:hAnsi="Times New Roman" w:cs="Times New Roman"/>
        </w:rPr>
      </w:pPr>
      <w:r w:rsidRPr="00E92245">
        <w:rPr>
          <w:rFonts w:ascii="Times New Roman" w:hAnsi="Times New Roman" w:cs="Times New Roman"/>
        </w:rPr>
        <w:t>5.2.1.  В проект договора, помимо указанных выше сведений, включается цена договора, предложенная победителем, реквизиты сторон, размер обеспечения исполнения контракта и гарантийных обязательств (если предоставление таковых предусмотрено извещением о проведении закупки).</w:t>
      </w:r>
    </w:p>
    <w:p w:rsidR="00877A08" w:rsidRPr="00E92245" w:rsidRDefault="00877A08" w:rsidP="00877A08">
      <w:pPr>
        <w:spacing w:after="0" w:line="240" w:lineRule="auto"/>
        <w:ind w:firstLine="720"/>
        <w:jc w:val="both"/>
        <w:rPr>
          <w:rFonts w:ascii="Times New Roman" w:hAnsi="Times New Roman" w:cs="Times New Roman"/>
        </w:rPr>
      </w:pPr>
      <w:r w:rsidRPr="00E92245">
        <w:rPr>
          <w:rFonts w:ascii="Times New Roman" w:hAnsi="Times New Roman" w:cs="Times New Roman"/>
        </w:rPr>
        <w:t>5.2.2. В течение пяти дней со дня размещения в ЕИС итогового протокола закупки Заказчик размещает в ЕИС и на электронной площадке без своей подписи проект договора.</w:t>
      </w:r>
    </w:p>
    <w:p w:rsidR="00877A08" w:rsidRPr="00E92245" w:rsidRDefault="00877A08" w:rsidP="00877A08">
      <w:pPr>
        <w:spacing w:after="0" w:line="240" w:lineRule="auto"/>
        <w:ind w:firstLine="720"/>
        <w:jc w:val="both"/>
        <w:rPr>
          <w:rFonts w:ascii="Times New Roman" w:hAnsi="Times New Roman" w:cs="Times New Roman"/>
        </w:rPr>
      </w:pPr>
      <w:r w:rsidRPr="00E92245">
        <w:rPr>
          <w:rFonts w:ascii="Times New Roman" w:hAnsi="Times New Roman" w:cs="Times New Roman"/>
        </w:rPr>
        <w:t>5.2.3. Победитель закупки (или иное лицо, с которым заключается договор) в течение пяти дней со дня размещения Заказчиком проекта договора подписывает его усиленной электронной подписью, размещает на электронной площадке подписанный проект договора и документ, подтверждающий предоставление обеспечения исполнения договора (если такое требование установлено в извещении и (или) документации о закупке).</w:t>
      </w:r>
    </w:p>
    <w:p w:rsidR="00877A08" w:rsidRPr="00E92245" w:rsidRDefault="00877A08" w:rsidP="00877A08">
      <w:pPr>
        <w:spacing w:after="0" w:line="240" w:lineRule="auto"/>
        <w:ind w:firstLine="720"/>
        <w:jc w:val="both"/>
        <w:rPr>
          <w:rFonts w:ascii="Times New Roman" w:hAnsi="Times New Roman" w:cs="Times New Roman"/>
        </w:rPr>
      </w:pPr>
      <w:r w:rsidRPr="00E92245">
        <w:rPr>
          <w:rFonts w:ascii="Times New Roman" w:hAnsi="Times New Roman" w:cs="Times New Roman"/>
        </w:rPr>
        <w:t>5.2.4. Заказчик не ранее чем через 10 дней со дня размещения в ЕИС протокола закупки, на основании которого заключается договор, и предоставления участником, с которым заключается договор, обеспечения исполнения договора, соответствующего требованиям, установленным извещением и (или) документацией о проведении закупки (если требование о предоставлении обеспечения установлено в извещении и (или) документации о закупке), подписывает договор усиленной электронной подписью лица, имеющего право действовать от имени Заказчика, и размещает в ЕИС в день его подписания.</w:t>
      </w:r>
    </w:p>
    <w:p w:rsidR="00877A08" w:rsidRPr="00E92245" w:rsidRDefault="00877A08" w:rsidP="00877A08">
      <w:pPr>
        <w:spacing w:after="0" w:line="240" w:lineRule="auto"/>
        <w:ind w:firstLine="720"/>
        <w:jc w:val="both"/>
        <w:rPr>
          <w:rFonts w:ascii="Times New Roman" w:hAnsi="Times New Roman" w:cs="Times New Roman"/>
        </w:rPr>
      </w:pPr>
      <w:r w:rsidRPr="00E92245">
        <w:rPr>
          <w:rFonts w:ascii="Times New Roman" w:hAnsi="Times New Roman" w:cs="Times New Roman"/>
        </w:rPr>
        <w:t>5.2.5. Если в соответствии с законодательством РФ заключение договора требует получение одобрения от органа управления Заказчика, то договор должен быть заключен не позднее чем через пять дней с даты указанного одобрения. Аналогичный срок действует с даты вынесения решения антимонопольного органа по результатам рассмотрения жалобы на действия (бездействие) Заказчика, комиссии по закупкам, оператора электронной площадки.</w:t>
      </w:r>
    </w:p>
    <w:p w:rsidR="002A25BC" w:rsidRDefault="007B25E3" w:rsidP="007B25E3">
      <w:pPr>
        <w:spacing w:after="0" w:line="240" w:lineRule="auto"/>
        <w:ind w:firstLine="709"/>
        <w:rPr>
          <w:rFonts w:ascii="Times New Roman" w:eastAsia="Times New Roman" w:hAnsi="Times New Roman" w:cs="Times New Roman"/>
          <w:b/>
          <w:lang w:eastAsia="ru-RU"/>
        </w:rPr>
      </w:pPr>
      <w:r>
        <w:rPr>
          <w:rFonts w:ascii="Times New Roman" w:eastAsiaTheme="majorEastAsia" w:hAnsi="Times New Roman" w:cs="Times New Roman"/>
          <w:b/>
        </w:rPr>
        <w:t xml:space="preserve">5.3. </w:t>
      </w:r>
      <w:r w:rsidRPr="00E7549B">
        <w:rPr>
          <w:rFonts w:ascii="Times New Roman" w:eastAsia="Times New Roman" w:hAnsi="Times New Roman" w:cs="Times New Roman"/>
          <w:b/>
          <w:lang w:eastAsia="ru-RU"/>
        </w:rPr>
        <w:t>Возможность изменения условий при заключении договора</w:t>
      </w:r>
    </w:p>
    <w:p w:rsidR="007B25E3" w:rsidRDefault="007B25E3" w:rsidP="007B25E3">
      <w:pPr>
        <w:spacing w:after="0" w:line="240" w:lineRule="auto"/>
        <w:ind w:firstLine="709"/>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5.3.1. </w:t>
      </w:r>
      <w:r w:rsidRPr="00E7549B">
        <w:rPr>
          <w:rFonts w:ascii="Times New Roman" w:eastAsia="Times New Roman" w:hAnsi="Times New Roman" w:cs="Times New Roman"/>
          <w:bCs/>
          <w:lang w:eastAsia="ru-RU"/>
        </w:rPr>
        <w:t>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(ценой лота), если это право заказчика предусмотрено извещением о закупке. При этом цена единицы товара не должна превышать цену единицы товара, определяемую как частное от деления цены договора, указанной в заявке на участие в закупке, с которым заключается договор, на количество товара, указанное в извещении о проведении закупки</w:t>
      </w:r>
      <w:r>
        <w:rPr>
          <w:rFonts w:ascii="Times New Roman" w:eastAsia="Times New Roman" w:hAnsi="Times New Roman" w:cs="Times New Roman"/>
          <w:bCs/>
          <w:lang w:eastAsia="ru-RU"/>
        </w:rPr>
        <w:t>.</w:t>
      </w:r>
    </w:p>
    <w:p w:rsidR="007B25E3" w:rsidRDefault="007B25E3" w:rsidP="007B25E3">
      <w:pPr>
        <w:widowControl w:val="0"/>
        <w:tabs>
          <w:tab w:val="left" w:pos="1157"/>
        </w:tabs>
        <w:autoSpaceDE w:val="0"/>
        <w:autoSpaceDN w:val="0"/>
        <w:adjustRightInd w:val="0"/>
        <w:spacing w:after="0" w:line="240" w:lineRule="auto"/>
        <w:ind w:left="2" w:firstLine="707"/>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5.3.2. </w:t>
      </w:r>
      <w:r w:rsidRPr="00E7549B">
        <w:rPr>
          <w:rFonts w:ascii="Times New Roman" w:eastAsia="Times New Roman" w:hAnsi="Times New Roman" w:cs="Times New Roman"/>
          <w:bCs/>
          <w:lang w:eastAsia="ru-RU"/>
        </w:rPr>
        <w:t>При заключении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указанного в заявке участника закупки или договоре</w:t>
      </w:r>
      <w:r>
        <w:rPr>
          <w:rFonts w:ascii="Times New Roman" w:eastAsia="Times New Roman" w:hAnsi="Times New Roman" w:cs="Times New Roman"/>
          <w:bCs/>
          <w:lang w:eastAsia="ru-RU"/>
        </w:rPr>
        <w:t>.</w:t>
      </w:r>
    </w:p>
    <w:p w:rsidR="007B25E3" w:rsidRDefault="007B25E3" w:rsidP="007B25E3">
      <w:pPr>
        <w:spacing w:after="0" w:line="240" w:lineRule="auto"/>
        <w:ind w:firstLine="709"/>
        <w:rPr>
          <w:rFonts w:ascii="Times New Roman" w:eastAsia="Times New Roman" w:hAnsi="Times New Roman" w:cs="Times New Roman"/>
          <w:bCs/>
          <w:lang w:eastAsia="ru-RU"/>
        </w:rPr>
      </w:pPr>
      <w:r w:rsidRPr="00E7549B">
        <w:rPr>
          <w:rFonts w:ascii="Times New Roman" w:eastAsia="Times New Roman" w:hAnsi="Times New Roman" w:cs="Times New Roman"/>
          <w:bCs/>
          <w:lang w:eastAsia="ru-RU"/>
        </w:rPr>
        <w:t xml:space="preserve">Изменение </w:t>
      </w:r>
      <w:r>
        <w:rPr>
          <w:rFonts w:ascii="Times New Roman" w:eastAsia="Times New Roman" w:hAnsi="Times New Roman" w:cs="Times New Roman"/>
          <w:bCs/>
          <w:lang w:eastAsia="ru-RU"/>
        </w:rPr>
        <w:t xml:space="preserve">условия </w:t>
      </w:r>
      <w:r w:rsidRPr="00E7549B">
        <w:rPr>
          <w:rFonts w:ascii="Times New Roman" w:eastAsia="Times New Roman" w:hAnsi="Times New Roman" w:cs="Times New Roman"/>
          <w:bCs/>
          <w:lang w:eastAsia="ru-RU"/>
        </w:rPr>
        <w:t xml:space="preserve">договора, заключенного по правилам </w:t>
      </w:r>
      <w:r w:rsidRPr="00A178D6">
        <w:rPr>
          <w:rFonts w:ascii="Times New Roman" w:eastAsia="Times New Roman" w:hAnsi="Times New Roman" w:cs="Times New Roman"/>
        </w:rPr>
        <w:t>Закон</w:t>
      </w:r>
      <w:r>
        <w:rPr>
          <w:rFonts w:ascii="Times New Roman" w:eastAsia="Times New Roman" w:hAnsi="Times New Roman" w:cs="Times New Roman"/>
        </w:rPr>
        <w:t>а</w:t>
      </w:r>
      <w:r w:rsidRPr="00A178D6">
        <w:rPr>
          <w:rFonts w:ascii="Times New Roman" w:eastAsia="Times New Roman" w:hAnsi="Times New Roman" w:cs="Times New Roman"/>
        </w:rPr>
        <w:t xml:space="preserve"> №</w:t>
      </w:r>
      <w:r>
        <w:rPr>
          <w:rFonts w:ascii="Times New Roman" w:eastAsia="Times New Roman" w:hAnsi="Times New Roman" w:cs="Times New Roman"/>
        </w:rPr>
        <w:t> </w:t>
      </w:r>
      <w:r w:rsidRPr="00A178D6">
        <w:rPr>
          <w:rFonts w:ascii="Times New Roman" w:eastAsia="Times New Roman" w:hAnsi="Times New Roman" w:cs="Times New Roman"/>
        </w:rPr>
        <w:t>223-ФЗ</w:t>
      </w:r>
      <w:r w:rsidRPr="00E7549B">
        <w:rPr>
          <w:rFonts w:ascii="Times New Roman" w:eastAsia="Times New Roman" w:hAnsi="Times New Roman" w:cs="Times New Roman"/>
          <w:bCs/>
          <w:lang w:eastAsia="ru-RU"/>
        </w:rPr>
        <w:t>, которое повлияет на его</w:t>
      </w:r>
      <w:r>
        <w:rPr>
          <w:rFonts w:ascii="Times New Roman" w:eastAsia="Times New Roman" w:hAnsi="Times New Roman" w:cs="Times New Roman"/>
          <w:bCs/>
          <w:lang w:eastAsia="ru-RU"/>
        </w:rPr>
        <w:t xml:space="preserve"> </w:t>
      </w:r>
      <w:r w:rsidRPr="00E7549B">
        <w:rPr>
          <w:rFonts w:ascii="Times New Roman" w:eastAsia="Times New Roman" w:hAnsi="Times New Roman" w:cs="Times New Roman"/>
          <w:bCs/>
          <w:lang w:eastAsia="ru-RU"/>
        </w:rPr>
        <w:t xml:space="preserve">условия по сравнению с условиями </w:t>
      </w:r>
      <w:r>
        <w:rPr>
          <w:rFonts w:ascii="Times New Roman" w:eastAsia="Times New Roman" w:hAnsi="Times New Roman" w:cs="Times New Roman"/>
          <w:bCs/>
          <w:lang w:eastAsia="ru-RU"/>
        </w:rPr>
        <w:t>извещения</w:t>
      </w:r>
      <w:r w:rsidRPr="00E7549B">
        <w:rPr>
          <w:rFonts w:ascii="Times New Roman" w:eastAsia="Times New Roman" w:hAnsi="Times New Roman" w:cs="Times New Roman"/>
          <w:bCs/>
          <w:lang w:eastAsia="ru-RU"/>
        </w:rPr>
        <w:t xml:space="preserve"> о закупке, имевшими существенное значение для</w:t>
      </w:r>
      <w:r>
        <w:rPr>
          <w:rFonts w:ascii="Times New Roman" w:eastAsia="Times New Roman" w:hAnsi="Times New Roman" w:cs="Times New Roman"/>
          <w:bCs/>
          <w:lang w:eastAsia="ru-RU"/>
        </w:rPr>
        <w:t xml:space="preserve"> </w:t>
      </w:r>
      <w:r w:rsidRPr="00E7549B">
        <w:rPr>
          <w:rFonts w:ascii="Times New Roman" w:eastAsia="Times New Roman" w:hAnsi="Times New Roman" w:cs="Times New Roman"/>
          <w:bCs/>
          <w:lang w:eastAsia="ru-RU"/>
        </w:rPr>
        <w:t>формирования заявок, определения победителя, определения цены договора, не</w:t>
      </w:r>
      <w:r>
        <w:rPr>
          <w:rFonts w:ascii="Times New Roman" w:eastAsia="Times New Roman" w:hAnsi="Times New Roman" w:cs="Times New Roman"/>
          <w:bCs/>
          <w:lang w:eastAsia="ru-RU"/>
        </w:rPr>
        <w:t> </w:t>
      </w:r>
      <w:r w:rsidRPr="00E7549B">
        <w:rPr>
          <w:rFonts w:ascii="Times New Roman" w:eastAsia="Times New Roman" w:hAnsi="Times New Roman" w:cs="Times New Roman"/>
          <w:bCs/>
          <w:lang w:eastAsia="ru-RU"/>
        </w:rPr>
        <w:t>допускается.</w:t>
      </w:r>
    </w:p>
    <w:p w:rsidR="007B25E3" w:rsidRDefault="007B25E3" w:rsidP="007B25E3">
      <w:pPr>
        <w:spacing w:after="0" w:line="240" w:lineRule="auto"/>
        <w:ind w:firstLine="709"/>
        <w:rPr>
          <w:rFonts w:ascii="Times New Roman" w:eastAsiaTheme="majorEastAsia" w:hAnsi="Times New Roman" w:cs="Times New Roman"/>
          <w:b/>
        </w:rPr>
      </w:pPr>
      <w:r>
        <w:rPr>
          <w:rFonts w:ascii="Times New Roman" w:eastAsia="Times New Roman" w:hAnsi="Times New Roman" w:cs="Times New Roman"/>
          <w:b/>
          <w:lang w:eastAsia="ru-RU"/>
        </w:rPr>
        <w:t xml:space="preserve">5.4. </w:t>
      </w:r>
      <w:r w:rsidRPr="00E7549B">
        <w:rPr>
          <w:rFonts w:ascii="Times New Roman" w:eastAsia="Times New Roman" w:hAnsi="Times New Roman" w:cs="Times New Roman"/>
          <w:b/>
          <w:lang w:eastAsia="ru-RU"/>
        </w:rPr>
        <w:t>Возможность изменения условий при исполнении договора</w:t>
      </w:r>
    </w:p>
    <w:p w:rsidR="007B25E3" w:rsidRPr="00E7549B" w:rsidRDefault="007B25E3" w:rsidP="007B25E3">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E7549B">
        <w:rPr>
          <w:rFonts w:ascii="Times New Roman" w:eastAsia="Times New Roman" w:hAnsi="Times New Roman" w:cs="Times New Roman"/>
          <w:bCs/>
          <w:lang w:eastAsia="ru-RU"/>
        </w:rPr>
        <w:t xml:space="preserve">Изменение существенных условий договора при его исполнении не допускается, за исключением их изменения по соглашению сторон в случае, если возможность таких изменений была предусмотрена </w:t>
      </w:r>
      <w:r>
        <w:rPr>
          <w:rFonts w:ascii="Times New Roman" w:eastAsia="Times New Roman" w:hAnsi="Times New Roman" w:cs="Times New Roman"/>
          <w:bCs/>
          <w:lang w:eastAsia="ru-RU"/>
        </w:rPr>
        <w:lastRenderedPageBreak/>
        <w:t xml:space="preserve">проектом </w:t>
      </w:r>
      <w:r w:rsidRPr="00E7549B">
        <w:rPr>
          <w:rFonts w:ascii="Times New Roman" w:eastAsia="Times New Roman" w:hAnsi="Times New Roman" w:cs="Times New Roman"/>
          <w:bCs/>
          <w:lang w:eastAsia="ru-RU"/>
        </w:rPr>
        <w:t xml:space="preserve">договором. </w:t>
      </w:r>
    </w:p>
    <w:p w:rsidR="007B25E3" w:rsidRDefault="007B25E3" w:rsidP="007B25E3">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E7549B">
        <w:rPr>
          <w:rFonts w:ascii="Times New Roman" w:eastAsia="Times New Roman" w:hAnsi="Times New Roman" w:cs="Times New Roman"/>
          <w:bCs/>
          <w:lang w:eastAsia="ru-RU"/>
        </w:rPr>
        <w:t>По соглашению сторон допускается изменить существенные условия договора, предусмотренных Положением о закупке и проектом договора.</w:t>
      </w:r>
    </w:p>
    <w:p w:rsidR="007B25E3" w:rsidRDefault="007B25E3" w:rsidP="007B25E3">
      <w:pPr>
        <w:spacing w:after="0" w:line="240" w:lineRule="auto"/>
        <w:ind w:firstLine="709"/>
        <w:rPr>
          <w:rFonts w:ascii="Times New Roman" w:eastAsiaTheme="majorEastAsia" w:hAnsi="Times New Roman" w:cs="Times New Roman"/>
          <w:b/>
        </w:rPr>
      </w:pPr>
      <w:r w:rsidRPr="00E7549B">
        <w:rPr>
          <w:rFonts w:ascii="Times New Roman" w:eastAsia="Times New Roman" w:hAnsi="Times New Roman" w:cs="Times New Roman"/>
          <w:bCs/>
          <w:lang w:eastAsia="ru-RU"/>
        </w:rPr>
        <w:t xml:space="preserve">Изменение </w:t>
      </w:r>
      <w:r>
        <w:rPr>
          <w:rFonts w:ascii="Times New Roman" w:eastAsia="Times New Roman" w:hAnsi="Times New Roman" w:cs="Times New Roman"/>
          <w:bCs/>
          <w:lang w:eastAsia="ru-RU"/>
        </w:rPr>
        <w:t xml:space="preserve">условия </w:t>
      </w:r>
      <w:r w:rsidRPr="00E7549B">
        <w:rPr>
          <w:rFonts w:ascii="Times New Roman" w:eastAsia="Times New Roman" w:hAnsi="Times New Roman" w:cs="Times New Roman"/>
          <w:bCs/>
          <w:lang w:eastAsia="ru-RU"/>
        </w:rPr>
        <w:t xml:space="preserve">договора, заключенного по правилам </w:t>
      </w:r>
      <w:r w:rsidRPr="00A178D6">
        <w:rPr>
          <w:rFonts w:ascii="Times New Roman" w:eastAsia="Times New Roman" w:hAnsi="Times New Roman" w:cs="Times New Roman"/>
        </w:rPr>
        <w:t>Закон</w:t>
      </w:r>
      <w:r>
        <w:rPr>
          <w:rFonts w:ascii="Times New Roman" w:eastAsia="Times New Roman" w:hAnsi="Times New Roman" w:cs="Times New Roman"/>
        </w:rPr>
        <w:t>а</w:t>
      </w:r>
      <w:r w:rsidRPr="00A178D6">
        <w:rPr>
          <w:rFonts w:ascii="Times New Roman" w:eastAsia="Times New Roman" w:hAnsi="Times New Roman" w:cs="Times New Roman"/>
        </w:rPr>
        <w:t xml:space="preserve"> №</w:t>
      </w:r>
      <w:r>
        <w:rPr>
          <w:rFonts w:ascii="Times New Roman" w:eastAsia="Times New Roman" w:hAnsi="Times New Roman" w:cs="Times New Roman"/>
        </w:rPr>
        <w:t> </w:t>
      </w:r>
      <w:r w:rsidRPr="00A178D6">
        <w:rPr>
          <w:rFonts w:ascii="Times New Roman" w:eastAsia="Times New Roman" w:hAnsi="Times New Roman" w:cs="Times New Roman"/>
        </w:rPr>
        <w:t>223-ФЗ</w:t>
      </w:r>
      <w:r w:rsidRPr="00E7549B">
        <w:rPr>
          <w:rFonts w:ascii="Times New Roman" w:eastAsia="Times New Roman" w:hAnsi="Times New Roman" w:cs="Times New Roman"/>
          <w:bCs/>
          <w:lang w:eastAsia="ru-RU"/>
        </w:rPr>
        <w:t>, которое повлияет на его</w:t>
      </w:r>
      <w:r>
        <w:rPr>
          <w:rFonts w:ascii="Times New Roman" w:eastAsia="Times New Roman" w:hAnsi="Times New Roman" w:cs="Times New Roman"/>
          <w:bCs/>
          <w:lang w:eastAsia="ru-RU"/>
        </w:rPr>
        <w:t xml:space="preserve"> </w:t>
      </w:r>
      <w:r w:rsidRPr="00E7549B">
        <w:rPr>
          <w:rFonts w:ascii="Times New Roman" w:eastAsia="Times New Roman" w:hAnsi="Times New Roman" w:cs="Times New Roman"/>
          <w:bCs/>
          <w:lang w:eastAsia="ru-RU"/>
        </w:rPr>
        <w:t xml:space="preserve">условия по сравнению с условиями </w:t>
      </w:r>
      <w:r>
        <w:rPr>
          <w:rFonts w:ascii="Times New Roman" w:eastAsia="Times New Roman" w:hAnsi="Times New Roman" w:cs="Times New Roman"/>
          <w:bCs/>
          <w:lang w:eastAsia="ru-RU"/>
        </w:rPr>
        <w:t>извещения</w:t>
      </w:r>
      <w:r w:rsidRPr="00E7549B">
        <w:rPr>
          <w:rFonts w:ascii="Times New Roman" w:eastAsia="Times New Roman" w:hAnsi="Times New Roman" w:cs="Times New Roman"/>
          <w:bCs/>
          <w:lang w:eastAsia="ru-RU"/>
        </w:rPr>
        <w:t xml:space="preserve"> о закупке, имевшими существенное значение для</w:t>
      </w:r>
      <w:r>
        <w:rPr>
          <w:rFonts w:ascii="Times New Roman" w:eastAsia="Times New Roman" w:hAnsi="Times New Roman" w:cs="Times New Roman"/>
          <w:bCs/>
          <w:lang w:eastAsia="ru-RU"/>
        </w:rPr>
        <w:t xml:space="preserve"> </w:t>
      </w:r>
      <w:r w:rsidRPr="00E7549B">
        <w:rPr>
          <w:rFonts w:ascii="Times New Roman" w:eastAsia="Times New Roman" w:hAnsi="Times New Roman" w:cs="Times New Roman"/>
          <w:bCs/>
          <w:lang w:eastAsia="ru-RU"/>
        </w:rPr>
        <w:t>формирования заявок, определения победителя, определения цены договора, не</w:t>
      </w:r>
      <w:r>
        <w:rPr>
          <w:rFonts w:ascii="Times New Roman" w:eastAsia="Times New Roman" w:hAnsi="Times New Roman" w:cs="Times New Roman"/>
          <w:bCs/>
          <w:lang w:eastAsia="ru-RU"/>
        </w:rPr>
        <w:t> </w:t>
      </w:r>
      <w:r w:rsidRPr="00E7549B">
        <w:rPr>
          <w:rFonts w:ascii="Times New Roman" w:eastAsia="Times New Roman" w:hAnsi="Times New Roman" w:cs="Times New Roman"/>
          <w:bCs/>
          <w:lang w:eastAsia="ru-RU"/>
        </w:rPr>
        <w:t>допускается.</w:t>
      </w:r>
    </w:p>
    <w:p w:rsidR="007B25E3" w:rsidRDefault="007B25E3" w:rsidP="007B25E3">
      <w:pPr>
        <w:tabs>
          <w:tab w:val="left" w:pos="0"/>
        </w:tabs>
        <w:spacing w:after="0" w:line="240" w:lineRule="auto"/>
        <w:ind w:firstLine="993"/>
        <w:jc w:val="both"/>
        <w:rPr>
          <w:rFonts w:ascii="Times New Roman" w:eastAsia="Courier New" w:hAnsi="Times New Roman" w:cs="Times New Roman"/>
          <w:b/>
          <w:sz w:val="24"/>
          <w:szCs w:val="24"/>
          <w:lang w:eastAsia="ru-RU"/>
        </w:rPr>
      </w:pPr>
    </w:p>
    <w:p w:rsidR="007B25E3" w:rsidRDefault="007B25E3" w:rsidP="007B25E3">
      <w:pPr>
        <w:tabs>
          <w:tab w:val="left" w:pos="0"/>
        </w:tabs>
        <w:spacing w:after="0" w:line="240" w:lineRule="auto"/>
        <w:ind w:firstLine="993"/>
        <w:jc w:val="both"/>
        <w:rPr>
          <w:rFonts w:ascii="Times New Roman" w:eastAsia="Courier New" w:hAnsi="Times New Roman" w:cs="Times New Roman"/>
          <w:b/>
          <w:sz w:val="24"/>
          <w:szCs w:val="24"/>
          <w:lang w:eastAsia="ru-RU"/>
        </w:rPr>
      </w:pPr>
    </w:p>
    <w:sectPr w:rsidR="007B25E3" w:rsidSect="00E92245">
      <w:pgSz w:w="11906" w:h="16838"/>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0150" w:rsidRDefault="004C0150">
      <w:pPr>
        <w:spacing w:after="0"/>
      </w:pPr>
      <w:r>
        <w:separator/>
      </w:r>
    </w:p>
  </w:endnote>
  <w:endnote w:type="continuationSeparator" w:id="1">
    <w:p w:rsidR="004C0150" w:rsidRDefault="004C015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00"/>
    <w:family w:val="auto"/>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A00002BF" w:usb1="68C7FCFB" w:usb2="00000010" w:usb3="00000000" w:csb0="0002009F" w:csb1="00000000"/>
  </w:font>
  <w:font w:name="Gelvetsky 12pt">
    <w:charset w:val="00"/>
    <w:family w:val="auto"/>
    <w:pitch w:val="default"/>
    <w:sig w:usb0="00000000" w:usb1="00000000" w:usb2="00000000" w:usb3="00000000" w:csb0="00000000" w:csb1="00000000"/>
  </w:font>
  <w:font w:name="Times New Roman CYR">
    <w:panose1 w:val="02020603050405020304"/>
    <w:charset w:val="00"/>
    <w:family w:val="auto"/>
    <w:pitch w:val="default"/>
    <w:sig w:usb0="00000000" w:usb1="00000000" w:usb2="00000000" w:usb3="00000000" w:csb0="00000000" w:csb1="00000000"/>
  </w:font>
  <w:font w:name="TimesET">
    <w:charset w:val="00"/>
    <w:family w:val="auto"/>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0150" w:rsidRDefault="004C0150">
      <w:pPr>
        <w:spacing w:after="0"/>
      </w:pPr>
      <w:r>
        <w:separator/>
      </w:r>
    </w:p>
  </w:footnote>
  <w:footnote w:type="continuationSeparator" w:id="1">
    <w:p w:rsidR="004C0150" w:rsidRDefault="004C0150">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14873"/>
    <w:multiLevelType w:val="multilevel"/>
    <w:tmpl w:val="549C7F20"/>
    <w:numStyleLink w:val="C"/>
  </w:abstractNum>
  <w:abstractNum w:abstractNumId="1">
    <w:nsid w:val="03C31255"/>
    <w:multiLevelType w:val="multilevel"/>
    <w:tmpl w:val="0ABAF2A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55A7324"/>
    <w:multiLevelType w:val="hybridMultilevel"/>
    <w:tmpl w:val="E0BC2C90"/>
    <w:lvl w:ilvl="0" w:tplc="147C26AA">
      <w:start w:val="1"/>
      <w:numFmt w:val="decimal"/>
      <w:lvlText w:val="%1."/>
      <w:lvlJc w:val="left"/>
      <w:pPr>
        <w:ind w:left="2149" w:hanging="360"/>
      </w:pPr>
    </w:lvl>
    <w:lvl w:ilvl="1" w:tplc="B4860F9C">
      <w:start w:val="1"/>
      <w:numFmt w:val="lowerLetter"/>
      <w:lvlText w:val="%2."/>
      <w:lvlJc w:val="left"/>
      <w:pPr>
        <w:ind w:left="1451" w:hanging="360"/>
      </w:pPr>
    </w:lvl>
    <w:lvl w:ilvl="2" w:tplc="4E76845C">
      <w:start w:val="1"/>
      <w:numFmt w:val="lowerRoman"/>
      <w:lvlText w:val="%3."/>
      <w:lvlJc w:val="right"/>
      <w:pPr>
        <w:ind w:left="2171" w:hanging="180"/>
      </w:pPr>
    </w:lvl>
    <w:lvl w:ilvl="3" w:tplc="411644EA">
      <w:start w:val="1"/>
      <w:numFmt w:val="decimal"/>
      <w:lvlText w:val="%4."/>
      <w:lvlJc w:val="left"/>
      <w:pPr>
        <w:ind w:left="2891" w:hanging="360"/>
      </w:pPr>
    </w:lvl>
    <w:lvl w:ilvl="4" w:tplc="3AD20DF8">
      <w:start w:val="1"/>
      <w:numFmt w:val="lowerLetter"/>
      <w:lvlText w:val="%5."/>
      <w:lvlJc w:val="left"/>
      <w:pPr>
        <w:ind w:left="3611" w:hanging="360"/>
      </w:pPr>
    </w:lvl>
    <w:lvl w:ilvl="5" w:tplc="5C62A58A">
      <w:start w:val="1"/>
      <w:numFmt w:val="lowerRoman"/>
      <w:lvlText w:val="%6."/>
      <w:lvlJc w:val="right"/>
      <w:pPr>
        <w:ind w:left="4331" w:hanging="180"/>
      </w:pPr>
    </w:lvl>
    <w:lvl w:ilvl="6" w:tplc="41F48162">
      <w:start w:val="1"/>
      <w:numFmt w:val="decimal"/>
      <w:lvlText w:val="%7."/>
      <w:lvlJc w:val="left"/>
      <w:pPr>
        <w:ind w:left="5051" w:hanging="360"/>
      </w:pPr>
    </w:lvl>
    <w:lvl w:ilvl="7" w:tplc="0F0EC966">
      <w:start w:val="1"/>
      <w:numFmt w:val="lowerLetter"/>
      <w:lvlText w:val="%8."/>
      <w:lvlJc w:val="left"/>
      <w:pPr>
        <w:ind w:left="5771" w:hanging="360"/>
      </w:pPr>
    </w:lvl>
    <w:lvl w:ilvl="8" w:tplc="D494BB1A">
      <w:start w:val="1"/>
      <w:numFmt w:val="lowerRoman"/>
      <w:lvlText w:val="%9."/>
      <w:lvlJc w:val="right"/>
      <w:pPr>
        <w:ind w:left="6491" w:hanging="180"/>
      </w:pPr>
    </w:lvl>
  </w:abstractNum>
  <w:abstractNum w:abstractNumId="3">
    <w:nsid w:val="06E64A0F"/>
    <w:multiLevelType w:val="hybridMultilevel"/>
    <w:tmpl w:val="D936A26E"/>
    <w:lvl w:ilvl="0" w:tplc="F43408B2">
      <w:start w:val="1"/>
      <w:numFmt w:val="decimal"/>
      <w:lvlText w:val="%1)"/>
      <w:lvlJc w:val="left"/>
      <w:pPr>
        <w:ind w:left="720" w:hanging="360"/>
      </w:pPr>
      <w:rPr>
        <w:rFonts w:hint="default"/>
      </w:rPr>
    </w:lvl>
    <w:lvl w:ilvl="1" w:tplc="0C28BFD2">
      <w:start w:val="1"/>
      <w:numFmt w:val="lowerLetter"/>
      <w:lvlText w:val="%2."/>
      <w:lvlJc w:val="left"/>
      <w:pPr>
        <w:ind w:left="1440" w:hanging="360"/>
      </w:pPr>
    </w:lvl>
    <w:lvl w:ilvl="2" w:tplc="82324970">
      <w:start w:val="1"/>
      <w:numFmt w:val="lowerRoman"/>
      <w:lvlText w:val="%3."/>
      <w:lvlJc w:val="right"/>
      <w:pPr>
        <w:ind w:left="2160" w:hanging="180"/>
      </w:pPr>
    </w:lvl>
    <w:lvl w:ilvl="3" w:tplc="DD325284">
      <w:start w:val="1"/>
      <w:numFmt w:val="decimal"/>
      <w:lvlText w:val="%4."/>
      <w:lvlJc w:val="left"/>
      <w:pPr>
        <w:ind w:left="2880" w:hanging="360"/>
      </w:pPr>
    </w:lvl>
    <w:lvl w:ilvl="4" w:tplc="E7182B4E">
      <w:start w:val="1"/>
      <w:numFmt w:val="lowerLetter"/>
      <w:lvlText w:val="%5."/>
      <w:lvlJc w:val="left"/>
      <w:pPr>
        <w:ind w:left="3600" w:hanging="360"/>
      </w:pPr>
    </w:lvl>
    <w:lvl w:ilvl="5" w:tplc="934AE374">
      <w:start w:val="1"/>
      <w:numFmt w:val="lowerRoman"/>
      <w:lvlText w:val="%6."/>
      <w:lvlJc w:val="right"/>
      <w:pPr>
        <w:ind w:left="4320" w:hanging="180"/>
      </w:pPr>
    </w:lvl>
    <w:lvl w:ilvl="6" w:tplc="7736C25C">
      <w:start w:val="1"/>
      <w:numFmt w:val="decimal"/>
      <w:lvlText w:val="%7."/>
      <w:lvlJc w:val="left"/>
      <w:pPr>
        <w:ind w:left="5040" w:hanging="360"/>
      </w:pPr>
    </w:lvl>
    <w:lvl w:ilvl="7" w:tplc="EE2E1E5C">
      <w:start w:val="1"/>
      <w:numFmt w:val="lowerLetter"/>
      <w:lvlText w:val="%8."/>
      <w:lvlJc w:val="left"/>
      <w:pPr>
        <w:ind w:left="5760" w:hanging="360"/>
      </w:pPr>
    </w:lvl>
    <w:lvl w:ilvl="8" w:tplc="1E6A3828">
      <w:start w:val="1"/>
      <w:numFmt w:val="lowerRoman"/>
      <w:lvlText w:val="%9."/>
      <w:lvlJc w:val="right"/>
      <w:pPr>
        <w:ind w:left="6480" w:hanging="180"/>
      </w:pPr>
    </w:lvl>
  </w:abstractNum>
  <w:abstractNum w:abstractNumId="4">
    <w:nsid w:val="07765AC0"/>
    <w:multiLevelType w:val="multilevel"/>
    <w:tmpl w:val="549C7F20"/>
    <w:numStyleLink w:val="C"/>
  </w:abstractNum>
  <w:abstractNum w:abstractNumId="5">
    <w:nsid w:val="10425BA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09A26A9"/>
    <w:multiLevelType w:val="hybridMultilevel"/>
    <w:tmpl w:val="A01CD300"/>
    <w:lvl w:ilvl="0" w:tplc="2E721F44">
      <w:start w:val="1"/>
      <w:numFmt w:val="decimal"/>
      <w:lvlText w:val="%1."/>
      <w:lvlJc w:val="left"/>
      <w:pPr>
        <w:ind w:left="2138" w:hanging="360"/>
      </w:pPr>
    </w:lvl>
    <w:lvl w:ilvl="1" w:tplc="BD642E70">
      <w:start w:val="1"/>
      <w:numFmt w:val="lowerLetter"/>
      <w:lvlText w:val="%2."/>
      <w:lvlJc w:val="left"/>
      <w:pPr>
        <w:ind w:left="2149" w:hanging="360"/>
      </w:pPr>
    </w:lvl>
    <w:lvl w:ilvl="2" w:tplc="F22C40C6">
      <w:start w:val="1"/>
      <w:numFmt w:val="lowerRoman"/>
      <w:lvlText w:val="%3."/>
      <w:lvlJc w:val="right"/>
      <w:pPr>
        <w:ind w:left="2869" w:hanging="180"/>
      </w:pPr>
    </w:lvl>
    <w:lvl w:ilvl="3" w:tplc="36920C5E">
      <w:start w:val="1"/>
      <w:numFmt w:val="decimal"/>
      <w:lvlText w:val="%4."/>
      <w:lvlJc w:val="left"/>
      <w:pPr>
        <w:ind w:left="3589" w:hanging="360"/>
      </w:pPr>
    </w:lvl>
    <w:lvl w:ilvl="4" w:tplc="CF4AD60C">
      <w:start w:val="1"/>
      <w:numFmt w:val="lowerLetter"/>
      <w:lvlText w:val="%5."/>
      <w:lvlJc w:val="left"/>
      <w:pPr>
        <w:ind w:left="4309" w:hanging="360"/>
      </w:pPr>
    </w:lvl>
    <w:lvl w:ilvl="5" w:tplc="170228BE">
      <w:start w:val="1"/>
      <w:numFmt w:val="lowerRoman"/>
      <w:lvlText w:val="%6."/>
      <w:lvlJc w:val="right"/>
      <w:pPr>
        <w:ind w:left="5029" w:hanging="180"/>
      </w:pPr>
    </w:lvl>
    <w:lvl w:ilvl="6" w:tplc="521C7A22">
      <w:start w:val="1"/>
      <w:numFmt w:val="decimal"/>
      <w:lvlText w:val="%7."/>
      <w:lvlJc w:val="left"/>
      <w:pPr>
        <w:ind w:left="5749" w:hanging="360"/>
      </w:pPr>
    </w:lvl>
    <w:lvl w:ilvl="7" w:tplc="C960FCE4">
      <w:start w:val="1"/>
      <w:numFmt w:val="lowerLetter"/>
      <w:lvlText w:val="%8."/>
      <w:lvlJc w:val="left"/>
      <w:pPr>
        <w:ind w:left="6469" w:hanging="360"/>
      </w:pPr>
    </w:lvl>
    <w:lvl w:ilvl="8" w:tplc="66D8DC58">
      <w:start w:val="1"/>
      <w:numFmt w:val="lowerRoman"/>
      <w:lvlText w:val="%9."/>
      <w:lvlJc w:val="right"/>
      <w:pPr>
        <w:ind w:left="7189" w:hanging="180"/>
      </w:pPr>
    </w:lvl>
  </w:abstractNum>
  <w:abstractNum w:abstractNumId="7">
    <w:nsid w:val="13863D9E"/>
    <w:multiLevelType w:val="hybridMultilevel"/>
    <w:tmpl w:val="2E721EAA"/>
    <w:lvl w:ilvl="0" w:tplc="DF4C24AC">
      <w:start w:val="1"/>
      <w:numFmt w:val="decimal"/>
      <w:lvlText w:val="%1."/>
      <w:lvlJc w:val="left"/>
      <w:pPr>
        <w:ind w:left="2160" w:hanging="360"/>
      </w:pPr>
    </w:lvl>
    <w:lvl w:ilvl="1" w:tplc="29645576">
      <w:start w:val="1"/>
      <w:numFmt w:val="lowerLetter"/>
      <w:lvlText w:val="%2."/>
      <w:lvlJc w:val="left"/>
      <w:pPr>
        <w:ind w:left="1451" w:hanging="360"/>
      </w:pPr>
    </w:lvl>
    <w:lvl w:ilvl="2" w:tplc="0D7CCF08">
      <w:start w:val="1"/>
      <w:numFmt w:val="lowerRoman"/>
      <w:lvlText w:val="%3."/>
      <w:lvlJc w:val="right"/>
      <w:pPr>
        <w:ind w:left="2171" w:hanging="180"/>
      </w:pPr>
    </w:lvl>
    <w:lvl w:ilvl="3" w:tplc="1BE8D862">
      <w:start w:val="1"/>
      <w:numFmt w:val="decimal"/>
      <w:lvlText w:val="%4."/>
      <w:lvlJc w:val="left"/>
      <w:pPr>
        <w:ind w:left="2891" w:hanging="360"/>
      </w:pPr>
    </w:lvl>
    <w:lvl w:ilvl="4" w:tplc="BE0EC14C">
      <w:start w:val="1"/>
      <w:numFmt w:val="lowerLetter"/>
      <w:lvlText w:val="%5."/>
      <w:lvlJc w:val="left"/>
      <w:pPr>
        <w:ind w:left="3611" w:hanging="360"/>
      </w:pPr>
    </w:lvl>
    <w:lvl w:ilvl="5" w:tplc="285219D6">
      <w:start w:val="1"/>
      <w:numFmt w:val="lowerRoman"/>
      <w:lvlText w:val="%6."/>
      <w:lvlJc w:val="right"/>
      <w:pPr>
        <w:ind w:left="4331" w:hanging="180"/>
      </w:pPr>
    </w:lvl>
    <w:lvl w:ilvl="6" w:tplc="A2AC0AD0">
      <w:start w:val="1"/>
      <w:numFmt w:val="decimal"/>
      <w:lvlText w:val="%7."/>
      <w:lvlJc w:val="left"/>
      <w:pPr>
        <w:ind w:left="5051" w:hanging="360"/>
      </w:pPr>
    </w:lvl>
    <w:lvl w:ilvl="7" w:tplc="1FCE8DB8">
      <w:start w:val="1"/>
      <w:numFmt w:val="lowerLetter"/>
      <w:lvlText w:val="%8."/>
      <w:lvlJc w:val="left"/>
      <w:pPr>
        <w:ind w:left="5771" w:hanging="360"/>
      </w:pPr>
    </w:lvl>
    <w:lvl w:ilvl="8" w:tplc="4E1C0324">
      <w:start w:val="1"/>
      <w:numFmt w:val="lowerRoman"/>
      <w:lvlText w:val="%9."/>
      <w:lvlJc w:val="right"/>
      <w:pPr>
        <w:ind w:left="6491" w:hanging="180"/>
      </w:pPr>
    </w:lvl>
  </w:abstractNum>
  <w:abstractNum w:abstractNumId="8">
    <w:nsid w:val="15CE38D5"/>
    <w:multiLevelType w:val="multilevel"/>
    <w:tmpl w:val="75581376"/>
    <w:numStyleLink w:val="a"/>
  </w:abstractNum>
  <w:abstractNum w:abstractNumId="9">
    <w:nsid w:val="15CF6A2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A2D58F5"/>
    <w:multiLevelType w:val="hybridMultilevel"/>
    <w:tmpl w:val="E55EE534"/>
    <w:lvl w:ilvl="0" w:tplc="9768190A">
      <w:start w:val="1"/>
      <w:numFmt w:val="decimal"/>
      <w:lvlText w:val="%1."/>
      <w:lvlJc w:val="left"/>
      <w:pPr>
        <w:tabs>
          <w:tab w:val="num" w:pos="360"/>
        </w:tabs>
        <w:ind w:left="360" w:hanging="360"/>
      </w:pPr>
    </w:lvl>
    <w:lvl w:ilvl="1" w:tplc="FC96AF7E">
      <w:start w:val="1"/>
      <w:numFmt w:val="bullet"/>
      <w:lvlText w:val="o"/>
      <w:lvlJc w:val="left"/>
      <w:pPr>
        <w:ind w:left="1440" w:hanging="360"/>
      </w:pPr>
      <w:rPr>
        <w:rFonts w:ascii="Courier New" w:eastAsia="Courier New" w:hAnsi="Courier New" w:cs="Courier New" w:hint="default"/>
      </w:rPr>
    </w:lvl>
    <w:lvl w:ilvl="2" w:tplc="10AE21BE">
      <w:start w:val="1"/>
      <w:numFmt w:val="bullet"/>
      <w:lvlText w:val="§"/>
      <w:lvlJc w:val="left"/>
      <w:pPr>
        <w:ind w:left="2160" w:hanging="360"/>
      </w:pPr>
      <w:rPr>
        <w:rFonts w:ascii="Wingdings" w:eastAsia="Wingdings" w:hAnsi="Wingdings" w:cs="Wingdings" w:hint="default"/>
      </w:rPr>
    </w:lvl>
    <w:lvl w:ilvl="3" w:tplc="D0CE1CE6">
      <w:start w:val="1"/>
      <w:numFmt w:val="bullet"/>
      <w:lvlText w:val="·"/>
      <w:lvlJc w:val="left"/>
      <w:pPr>
        <w:ind w:left="2880" w:hanging="360"/>
      </w:pPr>
      <w:rPr>
        <w:rFonts w:ascii="Symbol" w:eastAsia="Symbol" w:hAnsi="Symbol" w:cs="Symbol" w:hint="default"/>
      </w:rPr>
    </w:lvl>
    <w:lvl w:ilvl="4" w:tplc="08EE035A">
      <w:start w:val="1"/>
      <w:numFmt w:val="bullet"/>
      <w:lvlText w:val="o"/>
      <w:lvlJc w:val="left"/>
      <w:pPr>
        <w:ind w:left="3600" w:hanging="360"/>
      </w:pPr>
      <w:rPr>
        <w:rFonts w:ascii="Courier New" w:eastAsia="Courier New" w:hAnsi="Courier New" w:cs="Courier New" w:hint="default"/>
      </w:rPr>
    </w:lvl>
    <w:lvl w:ilvl="5" w:tplc="E03E5CC2">
      <w:start w:val="1"/>
      <w:numFmt w:val="bullet"/>
      <w:lvlText w:val="§"/>
      <w:lvlJc w:val="left"/>
      <w:pPr>
        <w:ind w:left="4320" w:hanging="360"/>
      </w:pPr>
      <w:rPr>
        <w:rFonts w:ascii="Wingdings" w:eastAsia="Wingdings" w:hAnsi="Wingdings" w:cs="Wingdings" w:hint="default"/>
      </w:rPr>
    </w:lvl>
    <w:lvl w:ilvl="6" w:tplc="F0DCC810">
      <w:start w:val="1"/>
      <w:numFmt w:val="bullet"/>
      <w:lvlText w:val="·"/>
      <w:lvlJc w:val="left"/>
      <w:pPr>
        <w:ind w:left="5040" w:hanging="360"/>
      </w:pPr>
      <w:rPr>
        <w:rFonts w:ascii="Symbol" w:eastAsia="Symbol" w:hAnsi="Symbol" w:cs="Symbol" w:hint="default"/>
      </w:rPr>
    </w:lvl>
    <w:lvl w:ilvl="7" w:tplc="B2F6FB4A">
      <w:start w:val="1"/>
      <w:numFmt w:val="bullet"/>
      <w:lvlText w:val="o"/>
      <w:lvlJc w:val="left"/>
      <w:pPr>
        <w:ind w:left="5760" w:hanging="360"/>
      </w:pPr>
      <w:rPr>
        <w:rFonts w:ascii="Courier New" w:eastAsia="Courier New" w:hAnsi="Courier New" w:cs="Courier New" w:hint="default"/>
      </w:rPr>
    </w:lvl>
    <w:lvl w:ilvl="8" w:tplc="E946C9F0">
      <w:start w:val="1"/>
      <w:numFmt w:val="bullet"/>
      <w:lvlText w:val="§"/>
      <w:lvlJc w:val="left"/>
      <w:pPr>
        <w:ind w:left="6480" w:hanging="360"/>
      </w:pPr>
      <w:rPr>
        <w:rFonts w:ascii="Wingdings" w:eastAsia="Wingdings" w:hAnsi="Wingdings" w:cs="Wingdings" w:hint="default"/>
      </w:rPr>
    </w:lvl>
  </w:abstractNum>
  <w:abstractNum w:abstractNumId="11">
    <w:nsid w:val="1A596DAF"/>
    <w:multiLevelType w:val="multilevel"/>
    <w:tmpl w:val="549C7F20"/>
    <w:styleLink w:val="C"/>
    <w:lvl w:ilvl="0">
      <w:start w:val="1"/>
      <w:numFmt w:val="decimal"/>
      <w:pStyle w:val="C"/>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2">
    <w:nsid w:val="1A6D7DB5"/>
    <w:multiLevelType w:val="hybridMultilevel"/>
    <w:tmpl w:val="D40C6520"/>
    <w:lvl w:ilvl="0" w:tplc="1B8E8F62">
      <w:start w:val="1"/>
      <w:numFmt w:val="decimal"/>
      <w:lvlText w:val="3.%1"/>
      <w:lvlJc w:val="left"/>
      <w:pPr>
        <w:ind w:left="1070" w:hanging="360"/>
      </w:pPr>
      <w:rPr>
        <w:rFonts w:cs="Times New Roman" w:hint="default"/>
      </w:rPr>
    </w:lvl>
    <w:lvl w:ilvl="1" w:tplc="188E640E">
      <w:start w:val="1"/>
      <w:numFmt w:val="lowerLetter"/>
      <w:lvlText w:val="%2."/>
      <w:lvlJc w:val="left"/>
      <w:pPr>
        <w:ind w:left="1440" w:hanging="360"/>
      </w:pPr>
      <w:rPr>
        <w:rFonts w:cs="Times New Roman"/>
      </w:rPr>
    </w:lvl>
    <w:lvl w:ilvl="2" w:tplc="E714845A">
      <w:start w:val="1"/>
      <w:numFmt w:val="lowerRoman"/>
      <w:lvlText w:val="%3."/>
      <w:lvlJc w:val="right"/>
      <w:pPr>
        <w:ind w:left="2160" w:hanging="180"/>
      </w:pPr>
      <w:rPr>
        <w:rFonts w:cs="Times New Roman"/>
      </w:rPr>
    </w:lvl>
    <w:lvl w:ilvl="3" w:tplc="FA5C2D38">
      <w:start w:val="1"/>
      <w:numFmt w:val="decimal"/>
      <w:lvlText w:val="%4."/>
      <w:lvlJc w:val="left"/>
      <w:pPr>
        <w:ind w:left="2880" w:hanging="360"/>
      </w:pPr>
      <w:rPr>
        <w:rFonts w:cs="Times New Roman"/>
      </w:rPr>
    </w:lvl>
    <w:lvl w:ilvl="4" w:tplc="1DF6C4B2">
      <w:start w:val="1"/>
      <w:numFmt w:val="lowerLetter"/>
      <w:lvlText w:val="%5."/>
      <w:lvlJc w:val="left"/>
      <w:pPr>
        <w:ind w:left="3600" w:hanging="360"/>
      </w:pPr>
      <w:rPr>
        <w:rFonts w:cs="Times New Roman"/>
      </w:rPr>
    </w:lvl>
    <w:lvl w:ilvl="5" w:tplc="5750FEF2">
      <w:start w:val="1"/>
      <w:numFmt w:val="lowerRoman"/>
      <w:lvlText w:val="%6."/>
      <w:lvlJc w:val="right"/>
      <w:pPr>
        <w:ind w:left="4320" w:hanging="180"/>
      </w:pPr>
      <w:rPr>
        <w:rFonts w:cs="Times New Roman"/>
      </w:rPr>
    </w:lvl>
    <w:lvl w:ilvl="6" w:tplc="13CCFB06">
      <w:start w:val="1"/>
      <w:numFmt w:val="decimal"/>
      <w:lvlText w:val="%7."/>
      <w:lvlJc w:val="left"/>
      <w:pPr>
        <w:ind w:left="5040" w:hanging="360"/>
      </w:pPr>
      <w:rPr>
        <w:rFonts w:cs="Times New Roman"/>
      </w:rPr>
    </w:lvl>
    <w:lvl w:ilvl="7" w:tplc="D7F69912">
      <w:start w:val="1"/>
      <w:numFmt w:val="lowerLetter"/>
      <w:lvlText w:val="%8."/>
      <w:lvlJc w:val="left"/>
      <w:pPr>
        <w:ind w:left="5760" w:hanging="360"/>
      </w:pPr>
      <w:rPr>
        <w:rFonts w:cs="Times New Roman"/>
      </w:rPr>
    </w:lvl>
    <w:lvl w:ilvl="8" w:tplc="BE4875B6">
      <w:start w:val="1"/>
      <w:numFmt w:val="lowerRoman"/>
      <w:lvlText w:val="%9."/>
      <w:lvlJc w:val="right"/>
      <w:pPr>
        <w:ind w:left="6480" w:hanging="180"/>
      </w:pPr>
      <w:rPr>
        <w:rFonts w:cs="Times New Roman"/>
      </w:rPr>
    </w:lvl>
  </w:abstractNum>
  <w:abstractNum w:abstractNumId="13">
    <w:nsid w:val="1AF54CEF"/>
    <w:multiLevelType w:val="multilevel"/>
    <w:tmpl w:val="75581376"/>
    <w:numStyleLink w:val="a"/>
  </w:abstractNum>
  <w:abstractNum w:abstractNumId="14">
    <w:nsid w:val="1C504FD8"/>
    <w:multiLevelType w:val="multilevel"/>
    <w:tmpl w:val="549C7F20"/>
    <w:numStyleLink w:val="C"/>
  </w:abstractNum>
  <w:abstractNum w:abstractNumId="15">
    <w:nsid w:val="25795F7E"/>
    <w:multiLevelType w:val="multilevel"/>
    <w:tmpl w:val="78F6130C"/>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299E58CB"/>
    <w:multiLevelType w:val="multilevel"/>
    <w:tmpl w:val="0419001F"/>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A9E329F"/>
    <w:multiLevelType w:val="multilevel"/>
    <w:tmpl w:val="75581376"/>
    <w:styleLink w:val="a"/>
    <w:lvl w:ilvl="0">
      <w:start w:val="1"/>
      <w:numFmt w:val="decimal"/>
      <w:pStyle w:val="a"/>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8">
    <w:nsid w:val="33770AE6"/>
    <w:multiLevelType w:val="multilevel"/>
    <w:tmpl w:val="99584E0A"/>
    <w:lvl w:ilvl="0">
      <w:start w:val="7"/>
      <w:numFmt w:val="decimal"/>
      <w:lvlText w:val="%1"/>
      <w:lvlJc w:val="left"/>
      <w:pPr>
        <w:ind w:left="141" w:hanging="431"/>
      </w:pPr>
      <w:rPr>
        <w:rFonts w:hint="default"/>
        <w:lang w:val="ru-RU" w:eastAsia="en-US" w:bidi="ar-SA"/>
      </w:rPr>
    </w:lvl>
    <w:lvl w:ilvl="1">
      <w:start w:val="1"/>
      <w:numFmt w:val="decimal"/>
      <w:lvlText w:val="%1.%2."/>
      <w:lvlJc w:val="left"/>
      <w:pPr>
        <w:ind w:left="141" w:hanging="431"/>
      </w:pPr>
      <w:rPr>
        <w:rFonts w:ascii="Times New Roman" w:eastAsia="Times New Roman" w:hAnsi="Times New Roman" w:cs="Times New Roman" w:hint="default"/>
        <w:b w:val="0"/>
        <w:bCs w:val="0"/>
        <w:i w:val="0"/>
        <w:iCs w:val="0"/>
        <w:spacing w:val="0"/>
        <w:sz w:val="22"/>
        <w:szCs w:val="22"/>
        <w:lang w:val="ru-RU" w:eastAsia="en-US" w:bidi="ar-SA"/>
      </w:rPr>
    </w:lvl>
    <w:lvl w:ilvl="2">
      <w:start w:val="1"/>
      <w:numFmt w:val="bullet"/>
      <w:lvlText w:val="•"/>
      <w:lvlJc w:val="left"/>
      <w:pPr>
        <w:ind w:left="2039" w:hanging="431"/>
      </w:pPr>
      <w:rPr>
        <w:rFonts w:hint="default"/>
        <w:lang w:val="ru-RU" w:eastAsia="en-US" w:bidi="ar-SA"/>
      </w:rPr>
    </w:lvl>
    <w:lvl w:ilvl="3">
      <w:start w:val="1"/>
      <w:numFmt w:val="bullet"/>
      <w:lvlText w:val="•"/>
      <w:lvlJc w:val="left"/>
      <w:pPr>
        <w:ind w:left="2989" w:hanging="431"/>
      </w:pPr>
      <w:rPr>
        <w:rFonts w:hint="default"/>
        <w:lang w:val="ru-RU" w:eastAsia="en-US" w:bidi="ar-SA"/>
      </w:rPr>
    </w:lvl>
    <w:lvl w:ilvl="4">
      <w:start w:val="1"/>
      <w:numFmt w:val="bullet"/>
      <w:lvlText w:val="•"/>
      <w:lvlJc w:val="left"/>
      <w:pPr>
        <w:ind w:left="3939" w:hanging="431"/>
      </w:pPr>
      <w:rPr>
        <w:rFonts w:hint="default"/>
        <w:lang w:val="ru-RU" w:eastAsia="en-US" w:bidi="ar-SA"/>
      </w:rPr>
    </w:lvl>
    <w:lvl w:ilvl="5">
      <w:start w:val="1"/>
      <w:numFmt w:val="bullet"/>
      <w:lvlText w:val="•"/>
      <w:lvlJc w:val="left"/>
      <w:pPr>
        <w:ind w:left="4889" w:hanging="431"/>
      </w:pPr>
      <w:rPr>
        <w:rFonts w:hint="default"/>
        <w:lang w:val="ru-RU" w:eastAsia="en-US" w:bidi="ar-SA"/>
      </w:rPr>
    </w:lvl>
    <w:lvl w:ilvl="6">
      <w:start w:val="1"/>
      <w:numFmt w:val="bullet"/>
      <w:lvlText w:val="•"/>
      <w:lvlJc w:val="left"/>
      <w:pPr>
        <w:ind w:left="5838" w:hanging="431"/>
      </w:pPr>
      <w:rPr>
        <w:rFonts w:hint="default"/>
        <w:lang w:val="ru-RU" w:eastAsia="en-US" w:bidi="ar-SA"/>
      </w:rPr>
    </w:lvl>
    <w:lvl w:ilvl="7">
      <w:start w:val="1"/>
      <w:numFmt w:val="bullet"/>
      <w:lvlText w:val="•"/>
      <w:lvlJc w:val="left"/>
      <w:pPr>
        <w:ind w:left="6788" w:hanging="431"/>
      </w:pPr>
      <w:rPr>
        <w:rFonts w:hint="default"/>
        <w:lang w:val="ru-RU" w:eastAsia="en-US" w:bidi="ar-SA"/>
      </w:rPr>
    </w:lvl>
    <w:lvl w:ilvl="8">
      <w:start w:val="1"/>
      <w:numFmt w:val="bullet"/>
      <w:lvlText w:val="•"/>
      <w:lvlJc w:val="left"/>
      <w:pPr>
        <w:ind w:left="7738" w:hanging="431"/>
      </w:pPr>
      <w:rPr>
        <w:rFonts w:hint="default"/>
        <w:lang w:val="ru-RU" w:eastAsia="en-US" w:bidi="ar-SA"/>
      </w:rPr>
    </w:lvl>
  </w:abstractNum>
  <w:abstractNum w:abstractNumId="19">
    <w:nsid w:val="382945FD"/>
    <w:multiLevelType w:val="multilevel"/>
    <w:tmpl w:val="976CA134"/>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387237C7"/>
    <w:multiLevelType w:val="multilevel"/>
    <w:tmpl w:val="75581376"/>
    <w:numStyleLink w:val="a"/>
  </w:abstractNum>
  <w:abstractNum w:abstractNumId="21">
    <w:nsid w:val="38BA0757"/>
    <w:multiLevelType w:val="hybridMultilevel"/>
    <w:tmpl w:val="0419001D"/>
    <w:numStyleLink w:val="a0"/>
  </w:abstractNum>
  <w:abstractNum w:abstractNumId="22">
    <w:nsid w:val="3BA85A5F"/>
    <w:multiLevelType w:val="multilevel"/>
    <w:tmpl w:val="0419001F"/>
    <w:styleLink w:val="40"/>
    <w:lvl w:ilvl="0">
      <w:start w:val="1"/>
      <w:numFmt w:val="decimal"/>
      <w:pStyle w:val="40"/>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nsid w:val="3DF051AC"/>
    <w:multiLevelType w:val="hybridMultilevel"/>
    <w:tmpl w:val="E1EE1DE2"/>
    <w:lvl w:ilvl="0" w:tplc="BE1246EA">
      <w:start w:val="1"/>
      <w:numFmt w:val="decimal"/>
      <w:lvlText w:val="%1."/>
      <w:lvlJc w:val="left"/>
      <w:pPr>
        <w:ind w:left="2847" w:hanging="360"/>
      </w:pPr>
    </w:lvl>
    <w:lvl w:ilvl="1" w:tplc="E444A6A8">
      <w:start w:val="1"/>
      <w:numFmt w:val="lowerLetter"/>
      <w:lvlText w:val="%2."/>
      <w:lvlJc w:val="left"/>
      <w:pPr>
        <w:ind w:left="2149" w:hanging="360"/>
      </w:pPr>
    </w:lvl>
    <w:lvl w:ilvl="2" w:tplc="03E6123C">
      <w:start w:val="1"/>
      <w:numFmt w:val="lowerRoman"/>
      <w:lvlText w:val="%3."/>
      <w:lvlJc w:val="right"/>
      <w:pPr>
        <w:ind w:left="2869" w:hanging="180"/>
      </w:pPr>
    </w:lvl>
    <w:lvl w:ilvl="3" w:tplc="CB308AAE">
      <w:start w:val="1"/>
      <w:numFmt w:val="decimal"/>
      <w:lvlText w:val="%4."/>
      <w:lvlJc w:val="left"/>
      <w:pPr>
        <w:ind w:left="3589" w:hanging="360"/>
      </w:pPr>
    </w:lvl>
    <w:lvl w:ilvl="4" w:tplc="A74A726E">
      <w:start w:val="1"/>
      <w:numFmt w:val="lowerLetter"/>
      <w:lvlText w:val="%5."/>
      <w:lvlJc w:val="left"/>
      <w:pPr>
        <w:ind w:left="4309" w:hanging="360"/>
      </w:pPr>
    </w:lvl>
    <w:lvl w:ilvl="5" w:tplc="6A1AF09A">
      <w:start w:val="1"/>
      <w:numFmt w:val="lowerRoman"/>
      <w:lvlText w:val="%6."/>
      <w:lvlJc w:val="right"/>
      <w:pPr>
        <w:ind w:left="5029" w:hanging="180"/>
      </w:pPr>
    </w:lvl>
    <w:lvl w:ilvl="6" w:tplc="D2709ABC">
      <w:start w:val="1"/>
      <w:numFmt w:val="decimal"/>
      <w:lvlText w:val="%7."/>
      <w:lvlJc w:val="left"/>
      <w:pPr>
        <w:ind w:left="5749" w:hanging="360"/>
      </w:pPr>
    </w:lvl>
    <w:lvl w:ilvl="7" w:tplc="9FE22012">
      <w:start w:val="1"/>
      <w:numFmt w:val="lowerLetter"/>
      <w:lvlText w:val="%8."/>
      <w:lvlJc w:val="left"/>
      <w:pPr>
        <w:ind w:left="6469" w:hanging="360"/>
      </w:pPr>
    </w:lvl>
    <w:lvl w:ilvl="8" w:tplc="D7CC4118">
      <w:start w:val="1"/>
      <w:numFmt w:val="lowerRoman"/>
      <w:lvlText w:val="%9."/>
      <w:lvlJc w:val="right"/>
      <w:pPr>
        <w:ind w:left="7189" w:hanging="180"/>
      </w:pPr>
    </w:lvl>
  </w:abstractNum>
  <w:abstractNum w:abstractNumId="24">
    <w:nsid w:val="4710013C"/>
    <w:multiLevelType w:val="multilevel"/>
    <w:tmpl w:val="75581376"/>
    <w:numStyleLink w:val="a"/>
  </w:abstractNum>
  <w:abstractNum w:abstractNumId="25">
    <w:nsid w:val="49C67274"/>
    <w:multiLevelType w:val="multilevel"/>
    <w:tmpl w:val="75581376"/>
    <w:numStyleLink w:val="a"/>
  </w:abstractNum>
  <w:abstractNum w:abstractNumId="26">
    <w:nsid w:val="4A88025F"/>
    <w:multiLevelType w:val="hybridMultilevel"/>
    <w:tmpl w:val="3BD850BA"/>
    <w:lvl w:ilvl="0" w:tplc="81F4FF90">
      <w:start w:val="1"/>
      <w:numFmt w:val="bullet"/>
      <w:pStyle w:val="a1"/>
      <w:lvlText w:val=""/>
      <w:lvlJc w:val="left"/>
      <w:pPr>
        <w:ind w:left="720" w:hanging="360"/>
      </w:pPr>
      <w:rPr>
        <w:rFonts w:ascii="Symbol" w:hAnsi="Symbol" w:hint="default"/>
      </w:rPr>
    </w:lvl>
    <w:lvl w:ilvl="1" w:tplc="FA9CC3F4">
      <w:start w:val="1"/>
      <w:numFmt w:val="bullet"/>
      <w:lvlText w:val="o"/>
      <w:lvlJc w:val="left"/>
      <w:pPr>
        <w:ind w:left="1440" w:hanging="360"/>
      </w:pPr>
      <w:rPr>
        <w:rFonts w:ascii="Courier New" w:hAnsi="Courier New" w:cs="Courier New" w:hint="default"/>
      </w:rPr>
    </w:lvl>
    <w:lvl w:ilvl="2" w:tplc="F5DA586A">
      <w:start w:val="1"/>
      <w:numFmt w:val="bullet"/>
      <w:lvlText w:val=""/>
      <w:lvlJc w:val="left"/>
      <w:pPr>
        <w:ind w:left="2160" w:hanging="360"/>
      </w:pPr>
      <w:rPr>
        <w:rFonts w:ascii="Wingdings" w:hAnsi="Wingdings" w:hint="default"/>
      </w:rPr>
    </w:lvl>
    <w:lvl w:ilvl="3" w:tplc="44D074DA">
      <w:start w:val="1"/>
      <w:numFmt w:val="bullet"/>
      <w:lvlText w:val=""/>
      <w:lvlJc w:val="left"/>
      <w:pPr>
        <w:ind w:left="2880" w:hanging="360"/>
      </w:pPr>
      <w:rPr>
        <w:rFonts w:ascii="Symbol" w:hAnsi="Symbol" w:hint="default"/>
      </w:rPr>
    </w:lvl>
    <w:lvl w:ilvl="4" w:tplc="6E74F572">
      <w:start w:val="1"/>
      <w:numFmt w:val="bullet"/>
      <w:lvlText w:val="o"/>
      <w:lvlJc w:val="left"/>
      <w:pPr>
        <w:ind w:left="3600" w:hanging="360"/>
      </w:pPr>
      <w:rPr>
        <w:rFonts w:ascii="Courier New" w:hAnsi="Courier New" w:cs="Courier New" w:hint="default"/>
      </w:rPr>
    </w:lvl>
    <w:lvl w:ilvl="5" w:tplc="A44A5CE4">
      <w:start w:val="1"/>
      <w:numFmt w:val="bullet"/>
      <w:lvlText w:val=""/>
      <w:lvlJc w:val="left"/>
      <w:pPr>
        <w:ind w:left="4320" w:hanging="360"/>
      </w:pPr>
      <w:rPr>
        <w:rFonts w:ascii="Wingdings" w:hAnsi="Wingdings" w:hint="default"/>
      </w:rPr>
    </w:lvl>
    <w:lvl w:ilvl="6" w:tplc="07E09F46">
      <w:start w:val="1"/>
      <w:numFmt w:val="bullet"/>
      <w:lvlText w:val=""/>
      <w:lvlJc w:val="left"/>
      <w:pPr>
        <w:ind w:left="5040" w:hanging="360"/>
      </w:pPr>
      <w:rPr>
        <w:rFonts w:ascii="Symbol" w:hAnsi="Symbol" w:hint="default"/>
      </w:rPr>
    </w:lvl>
    <w:lvl w:ilvl="7" w:tplc="B9B27CDE">
      <w:start w:val="1"/>
      <w:numFmt w:val="bullet"/>
      <w:lvlText w:val="o"/>
      <w:lvlJc w:val="left"/>
      <w:pPr>
        <w:ind w:left="5760" w:hanging="360"/>
      </w:pPr>
      <w:rPr>
        <w:rFonts w:ascii="Courier New" w:hAnsi="Courier New" w:cs="Courier New" w:hint="default"/>
      </w:rPr>
    </w:lvl>
    <w:lvl w:ilvl="8" w:tplc="ECE83984">
      <w:start w:val="1"/>
      <w:numFmt w:val="bullet"/>
      <w:lvlText w:val=""/>
      <w:lvlJc w:val="left"/>
      <w:pPr>
        <w:ind w:left="6480" w:hanging="360"/>
      </w:pPr>
      <w:rPr>
        <w:rFonts w:ascii="Wingdings" w:hAnsi="Wingdings" w:hint="default"/>
      </w:rPr>
    </w:lvl>
  </w:abstractNum>
  <w:abstractNum w:abstractNumId="27">
    <w:nsid w:val="4E8B743F"/>
    <w:multiLevelType w:val="multilevel"/>
    <w:tmpl w:val="75581376"/>
    <w:numStyleLink w:val="a"/>
  </w:abstractNum>
  <w:abstractNum w:abstractNumId="28">
    <w:nsid w:val="4F1F208E"/>
    <w:multiLevelType w:val="multilevel"/>
    <w:tmpl w:val="75581376"/>
    <w:numStyleLink w:val="a"/>
  </w:abstractNum>
  <w:abstractNum w:abstractNumId="29">
    <w:nsid w:val="4F4D038E"/>
    <w:multiLevelType w:val="hybridMultilevel"/>
    <w:tmpl w:val="0419001D"/>
    <w:lvl w:ilvl="0" w:tplc="1C821286">
      <w:start w:val="1"/>
      <w:numFmt w:val="decimal"/>
      <w:lvlText w:val="%1)"/>
      <w:lvlJc w:val="left"/>
      <w:pPr>
        <w:ind w:left="360" w:hanging="360"/>
      </w:pPr>
    </w:lvl>
    <w:lvl w:ilvl="1" w:tplc="0D640178">
      <w:start w:val="1"/>
      <w:numFmt w:val="lowerLetter"/>
      <w:lvlText w:val="%2)"/>
      <w:lvlJc w:val="left"/>
      <w:pPr>
        <w:ind w:left="720" w:hanging="360"/>
      </w:pPr>
    </w:lvl>
    <w:lvl w:ilvl="2" w:tplc="AFAE1C9A">
      <w:start w:val="1"/>
      <w:numFmt w:val="lowerRoman"/>
      <w:lvlText w:val="%3)"/>
      <w:lvlJc w:val="left"/>
      <w:pPr>
        <w:ind w:left="1080" w:hanging="360"/>
      </w:pPr>
    </w:lvl>
    <w:lvl w:ilvl="3" w:tplc="A718CD58">
      <w:start w:val="1"/>
      <w:numFmt w:val="decimal"/>
      <w:lvlText w:val="(%4)"/>
      <w:lvlJc w:val="left"/>
      <w:pPr>
        <w:ind w:left="1440" w:hanging="360"/>
      </w:pPr>
    </w:lvl>
    <w:lvl w:ilvl="4" w:tplc="3A00877E">
      <w:start w:val="1"/>
      <w:numFmt w:val="lowerLetter"/>
      <w:lvlText w:val="(%5)"/>
      <w:lvlJc w:val="left"/>
      <w:pPr>
        <w:ind w:left="1800" w:hanging="360"/>
      </w:pPr>
    </w:lvl>
    <w:lvl w:ilvl="5" w:tplc="88B2A874">
      <w:start w:val="1"/>
      <w:numFmt w:val="lowerRoman"/>
      <w:lvlText w:val="(%6)"/>
      <w:lvlJc w:val="left"/>
      <w:pPr>
        <w:ind w:left="2160" w:hanging="360"/>
      </w:pPr>
    </w:lvl>
    <w:lvl w:ilvl="6" w:tplc="08725A7A">
      <w:start w:val="1"/>
      <w:numFmt w:val="decimal"/>
      <w:lvlText w:val="%7."/>
      <w:lvlJc w:val="left"/>
      <w:pPr>
        <w:ind w:left="2520" w:hanging="360"/>
      </w:pPr>
    </w:lvl>
    <w:lvl w:ilvl="7" w:tplc="764CA7D4">
      <w:start w:val="1"/>
      <w:numFmt w:val="lowerLetter"/>
      <w:lvlText w:val="%8."/>
      <w:lvlJc w:val="left"/>
      <w:pPr>
        <w:ind w:left="2880" w:hanging="360"/>
      </w:pPr>
    </w:lvl>
    <w:lvl w:ilvl="8" w:tplc="1786CE8E">
      <w:start w:val="1"/>
      <w:numFmt w:val="lowerRoman"/>
      <w:lvlText w:val="%9."/>
      <w:lvlJc w:val="left"/>
      <w:pPr>
        <w:ind w:left="3240" w:hanging="360"/>
      </w:pPr>
    </w:lvl>
  </w:abstractNum>
  <w:abstractNum w:abstractNumId="30">
    <w:nsid w:val="53900291"/>
    <w:multiLevelType w:val="hybridMultilevel"/>
    <w:tmpl w:val="5364AC64"/>
    <w:lvl w:ilvl="0" w:tplc="F7AADAEE">
      <w:start w:val="1"/>
      <w:numFmt w:val="decimal"/>
      <w:lvlText w:val="%1."/>
      <w:lvlJc w:val="left"/>
      <w:pPr>
        <w:ind w:left="1571" w:hanging="360"/>
      </w:pPr>
    </w:lvl>
    <w:lvl w:ilvl="1" w:tplc="8E329B26">
      <w:start w:val="1"/>
      <w:numFmt w:val="lowerLetter"/>
      <w:lvlText w:val="%2."/>
      <w:lvlJc w:val="left"/>
      <w:pPr>
        <w:ind w:left="2291" w:hanging="360"/>
      </w:pPr>
    </w:lvl>
    <w:lvl w:ilvl="2" w:tplc="A3AA2EB8">
      <w:start w:val="1"/>
      <w:numFmt w:val="lowerRoman"/>
      <w:lvlText w:val="%3."/>
      <w:lvlJc w:val="right"/>
      <w:pPr>
        <w:ind w:left="3011" w:hanging="180"/>
      </w:pPr>
    </w:lvl>
    <w:lvl w:ilvl="3" w:tplc="CEC4AD74">
      <w:start w:val="1"/>
      <w:numFmt w:val="decimal"/>
      <w:lvlText w:val="%4."/>
      <w:lvlJc w:val="left"/>
      <w:pPr>
        <w:ind w:left="3731" w:hanging="360"/>
      </w:pPr>
    </w:lvl>
    <w:lvl w:ilvl="4" w:tplc="BE625532">
      <w:start w:val="1"/>
      <w:numFmt w:val="lowerLetter"/>
      <w:lvlText w:val="%5."/>
      <w:lvlJc w:val="left"/>
      <w:pPr>
        <w:ind w:left="4451" w:hanging="360"/>
      </w:pPr>
    </w:lvl>
    <w:lvl w:ilvl="5" w:tplc="D94E18D6">
      <w:start w:val="1"/>
      <w:numFmt w:val="lowerRoman"/>
      <w:lvlText w:val="%6."/>
      <w:lvlJc w:val="right"/>
      <w:pPr>
        <w:ind w:left="5171" w:hanging="180"/>
      </w:pPr>
    </w:lvl>
    <w:lvl w:ilvl="6" w:tplc="350C9B16">
      <w:start w:val="1"/>
      <w:numFmt w:val="decimal"/>
      <w:lvlText w:val="%7."/>
      <w:lvlJc w:val="left"/>
      <w:pPr>
        <w:ind w:left="5891" w:hanging="360"/>
      </w:pPr>
    </w:lvl>
    <w:lvl w:ilvl="7" w:tplc="26841CD0">
      <w:start w:val="1"/>
      <w:numFmt w:val="lowerLetter"/>
      <w:lvlText w:val="%8."/>
      <w:lvlJc w:val="left"/>
      <w:pPr>
        <w:ind w:left="6611" w:hanging="360"/>
      </w:pPr>
    </w:lvl>
    <w:lvl w:ilvl="8" w:tplc="DB666480">
      <w:start w:val="1"/>
      <w:numFmt w:val="lowerRoman"/>
      <w:lvlText w:val="%9."/>
      <w:lvlJc w:val="right"/>
      <w:pPr>
        <w:ind w:left="7331" w:hanging="180"/>
      </w:pPr>
    </w:lvl>
  </w:abstractNum>
  <w:abstractNum w:abstractNumId="31">
    <w:nsid w:val="53C917C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6E1470D"/>
    <w:multiLevelType w:val="multilevel"/>
    <w:tmpl w:val="0419001F"/>
    <w:styleLink w:val="111111"/>
    <w:lvl w:ilvl="0">
      <w:start w:val="1"/>
      <w:numFmt w:val="decimal"/>
      <w:pStyle w:val="111111"/>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3">
    <w:nsid w:val="584F2582"/>
    <w:multiLevelType w:val="hybridMultilevel"/>
    <w:tmpl w:val="325C5242"/>
    <w:lvl w:ilvl="0" w:tplc="374E39BC">
      <w:start w:val="1"/>
      <w:numFmt w:val="bullet"/>
      <w:lvlText w:val=""/>
      <w:lvlJc w:val="left"/>
      <w:pPr>
        <w:ind w:left="720" w:hanging="360"/>
      </w:pPr>
      <w:rPr>
        <w:rFonts w:ascii="Symbol" w:hAnsi="Symbol" w:hint="default"/>
      </w:rPr>
    </w:lvl>
    <w:lvl w:ilvl="1" w:tplc="6212E14C">
      <w:start w:val="1"/>
      <w:numFmt w:val="bullet"/>
      <w:lvlText w:val="o"/>
      <w:lvlJc w:val="left"/>
      <w:pPr>
        <w:ind w:left="1440" w:hanging="360"/>
      </w:pPr>
      <w:rPr>
        <w:rFonts w:ascii="Courier New" w:hAnsi="Courier New" w:cs="Courier New" w:hint="default"/>
      </w:rPr>
    </w:lvl>
    <w:lvl w:ilvl="2" w:tplc="CD4095E6">
      <w:start w:val="1"/>
      <w:numFmt w:val="bullet"/>
      <w:lvlText w:val=""/>
      <w:lvlJc w:val="left"/>
      <w:pPr>
        <w:ind w:left="2160" w:hanging="360"/>
      </w:pPr>
      <w:rPr>
        <w:rFonts w:ascii="Wingdings" w:hAnsi="Wingdings" w:hint="default"/>
      </w:rPr>
    </w:lvl>
    <w:lvl w:ilvl="3" w:tplc="2886F9AA">
      <w:start w:val="1"/>
      <w:numFmt w:val="bullet"/>
      <w:lvlText w:val=""/>
      <w:lvlJc w:val="left"/>
      <w:pPr>
        <w:ind w:left="2880" w:hanging="360"/>
      </w:pPr>
      <w:rPr>
        <w:rFonts w:ascii="Symbol" w:hAnsi="Symbol" w:hint="default"/>
      </w:rPr>
    </w:lvl>
    <w:lvl w:ilvl="4" w:tplc="83E8D9F4">
      <w:start w:val="1"/>
      <w:numFmt w:val="bullet"/>
      <w:lvlText w:val="o"/>
      <w:lvlJc w:val="left"/>
      <w:pPr>
        <w:ind w:left="3600" w:hanging="360"/>
      </w:pPr>
      <w:rPr>
        <w:rFonts w:ascii="Courier New" w:hAnsi="Courier New" w:cs="Courier New" w:hint="default"/>
      </w:rPr>
    </w:lvl>
    <w:lvl w:ilvl="5" w:tplc="E07E01A2">
      <w:start w:val="1"/>
      <w:numFmt w:val="bullet"/>
      <w:lvlText w:val=""/>
      <w:lvlJc w:val="left"/>
      <w:pPr>
        <w:ind w:left="4320" w:hanging="360"/>
      </w:pPr>
      <w:rPr>
        <w:rFonts w:ascii="Wingdings" w:hAnsi="Wingdings" w:hint="default"/>
      </w:rPr>
    </w:lvl>
    <w:lvl w:ilvl="6" w:tplc="1D84B672">
      <w:start w:val="1"/>
      <w:numFmt w:val="bullet"/>
      <w:lvlText w:val=""/>
      <w:lvlJc w:val="left"/>
      <w:pPr>
        <w:ind w:left="5040" w:hanging="360"/>
      </w:pPr>
      <w:rPr>
        <w:rFonts w:ascii="Symbol" w:hAnsi="Symbol" w:hint="default"/>
      </w:rPr>
    </w:lvl>
    <w:lvl w:ilvl="7" w:tplc="E744A39C">
      <w:start w:val="1"/>
      <w:numFmt w:val="bullet"/>
      <w:lvlText w:val="o"/>
      <w:lvlJc w:val="left"/>
      <w:pPr>
        <w:ind w:left="5760" w:hanging="360"/>
      </w:pPr>
      <w:rPr>
        <w:rFonts w:ascii="Courier New" w:hAnsi="Courier New" w:cs="Courier New" w:hint="default"/>
      </w:rPr>
    </w:lvl>
    <w:lvl w:ilvl="8" w:tplc="0498B31C">
      <w:start w:val="1"/>
      <w:numFmt w:val="bullet"/>
      <w:lvlText w:val=""/>
      <w:lvlJc w:val="left"/>
      <w:pPr>
        <w:ind w:left="6480" w:hanging="360"/>
      </w:pPr>
      <w:rPr>
        <w:rFonts w:ascii="Wingdings" w:hAnsi="Wingdings" w:hint="default"/>
      </w:rPr>
    </w:lvl>
  </w:abstractNum>
  <w:abstractNum w:abstractNumId="34">
    <w:nsid w:val="58F502F4"/>
    <w:multiLevelType w:val="multilevel"/>
    <w:tmpl w:val="549C7F20"/>
    <w:numStyleLink w:val="C"/>
  </w:abstractNum>
  <w:abstractNum w:abstractNumId="35">
    <w:nsid w:val="59C76ED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441515B"/>
    <w:multiLevelType w:val="hybridMultilevel"/>
    <w:tmpl w:val="0419001D"/>
    <w:styleLink w:val="a0"/>
    <w:lvl w:ilvl="0" w:tplc="D02A6EFE">
      <w:start w:val="1"/>
      <w:numFmt w:val="decimal"/>
      <w:pStyle w:val="a0"/>
      <w:lvlText w:val="%1)"/>
      <w:lvlJc w:val="left"/>
      <w:pPr>
        <w:ind w:left="360" w:hanging="360"/>
      </w:pPr>
    </w:lvl>
    <w:lvl w:ilvl="1" w:tplc="9818499E">
      <w:start w:val="1"/>
      <w:numFmt w:val="lowerLetter"/>
      <w:lvlText w:val="%2)"/>
      <w:lvlJc w:val="left"/>
      <w:pPr>
        <w:ind w:left="720" w:hanging="360"/>
      </w:pPr>
    </w:lvl>
    <w:lvl w:ilvl="2" w:tplc="891EB314">
      <w:start w:val="1"/>
      <w:numFmt w:val="lowerRoman"/>
      <w:lvlText w:val="%3)"/>
      <w:lvlJc w:val="left"/>
      <w:pPr>
        <w:ind w:left="1080" w:hanging="360"/>
      </w:pPr>
    </w:lvl>
    <w:lvl w:ilvl="3" w:tplc="B3242426">
      <w:start w:val="1"/>
      <w:numFmt w:val="decimal"/>
      <w:lvlText w:val="(%4)"/>
      <w:lvlJc w:val="left"/>
      <w:pPr>
        <w:ind w:left="1440" w:hanging="360"/>
      </w:pPr>
    </w:lvl>
    <w:lvl w:ilvl="4" w:tplc="193C8F78">
      <w:start w:val="1"/>
      <w:numFmt w:val="lowerLetter"/>
      <w:lvlText w:val="(%5)"/>
      <w:lvlJc w:val="left"/>
      <w:pPr>
        <w:ind w:left="1800" w:hanging="360"/>
      </w:pPr>
    </w:lvl>
    <w:lvl w:ilvl="5" w:tplc="8F3EA76E">
      <w:start w:val="1"/>
      <w:numFmt w:val="lowerRoman"/>
      <w:lvlText w:val="(%6)"/>
      <w:lvlJc w:val="left"/>
      <w:pPr>
        <w:ind w:left="2160" w:hanging="360"/>
      </w:pPr>
    </w:lvl>
    <w:lvl w:ilvl="6" w:tplc="9C38A5BC">
      <w:start w:val="1"/>
      <w:numFmt w:val="decimal"/>
      <w:lvlText w:val="%7."/>
      <w:lvlJc w:val="left"/>
      <w:pPr>
        <w:ind w:left="2520" w:hanging="360"/>
      </w:pPr>
    </w:lvl>
    <w:lvl w:ilvl="7" w:tplc="8EB420B2">
      <w:start w:val="1"/>
      <w:numFmt w:val="lowerLetter"/>
      <w:lvlText w:val="%8."/>
      <w:lvlJc w:val="left"/>
      <w:pPr>
        <w:ind w:left="2880" w:hanging="360"/>
      </w:pPr>
    </w:lvl>
    <w:lvl w:ilvl="8" w:tplc="AB7AEE2C">
      <w:start w:val="1"/>
      <w:numFmt w:val="lowerRoman"/>
      <w:lvlText w:val="%9."/>
      <w:lvlJc w:val="left"/>
      <w:pPr>
        <w:ind w:left="3240" w:hanging="360"/>
      </w:pPr>
    </w:lvl>
  </w:abstractNum>
  <w:abstractNum w:abstractNumId="37">
    <w:nsid w:val="6A9702BE"/>
    <w:multiLevelType w:val="multilevel"/>
    <w:tmpl w:val="75581376"/>
    <w:numStyleLink w:val="a"/>
  </w:abstractNum>
  <w:abstractNum w:abstractNumId="38">
    <w:nsid w:val="6B5A2BEF"/>
    <w:multiLevelType w:val="multilevel"/>
    <w:tmpl w:val="529CA15A"/>
    <w:lvl w:ilvl="0">
      <w:start w:val="8"/>
      <w:numFmt w:val="decimal"/>
      <w:lvlText w:val="%1."/>
      <w:lvlJc w:val="left"/>
      <w:pPr>
        <w:ind w:left="1212" w:hanging="360"/>
      </w:pPr>
      <w:rPr>
        <w:rFonts w:hint="default"/>
      </w:rPr>
    </w:lvl>
    <w:lvl w:ilvl="1">
      <w:start w:val="3"/>
      <w:numFmt w:val="decimal"/>
      <w:isLgl/>
      <w:lvlText w:val="%1.%2."/>
      <w:lvlJc w:val="left"/>
      <w:pPr>
        <w:ind w:left="1296" w:hanging="444"/>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1932"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652" w:hanging="1800"/>
      </w:pPr>
      <w:rPr>
        <w:rFonts w:hint="default"/>
      </w:rPr>
    </w:lvl>
  </w:abstractNum>
  <w:abstractNum w:abstractNumId="39">
    <w:nsid w:val="6FE86060"/>
    <w:multiLevelType w:val="multilevel"/>
    <w:tmpl w:val="75581376"/>
    <w:numStyleLink w:val="a"/>
  </w:abstractNum>
  <w:abstractNum w:abstractNumId="40">
    <w:nsid w:val="722540B5"/>
    <w:multiLevelType w:val="hybridMultilevel"/>
    <w:tmpl w:val="62163F96"/>
    <w:lvl w:ilvl="0" w:tplc="E976189E">
      <w:start w:val="1"/>
      <w:numFmt w:val="decimal"/>
      <w:lvlText w:val="%1."/>
      <w:lvlJc w:val="left"/>
      <w:pPr>
        <w:ind w:left="1429" w:hanging="360"/>
      </w:pPr>
    </w:lvl>
    <w:lvl w:ilvl="1" w:tplc="C10A1B44">
      <w:start w:val="1"/>
      <w:numFmt w:val="lowerLetter"/>
      <w:lvlText w:val="%2."/>
      <w:lvlJc w:val="left"/>
      <w:pPr>
        <w:ind w:left="2149" w:hanging="360"/>
      </w:pPr>
    </w:lvl>
    <w:lvl w:ilvl="2" w:tplc="61D0F39A">
      <w:start w:val="1"/>
      <w:numFmt w:val="lowerRoman"/>
      <w:lvlText w:val="%3."/>
      <w:lvlJc w:val="right"/>
      <w:pPr>
        <w:ind w:left="2869" w:hanging="180"/>
      </w:pPr>
    </w:lvl>
    <w:lvl w:ilvl="3" w:tplc="2460DF08">
      <w:start w:val="1"/>
      <w:numFmt w:val="decimal"/>
      <w:lvlText w:val="%4."/>
      <w:lvlJc w:val="left"/>
      <w:pPr>
        <w:ind w:left="3589" w:hanging="360"/>
      </w:pPr>
    </w:lvl>
    <w:lvl w:ilvl="4" w:tplc="C590B358">
      <w:start w:val="1"/>
      <w:numFmt w:val="lowerLetter"/>
      <w:lvlText w:val="%5."/>
      <w:lvlJc w:val="left"/>
      <w:pPr>
        <w:ind w:left="4309" w:hanging="360"/>
      </w:pPr>
    </w:lvl>
    <w:lvl w:ilvl="5" w:tplc="C74AE528">
      <w:start w:val="1"/>
      <w:numFmt w:val="lowerRoman"/>
      <w:lvlText w:val="%6."/>
      <w:lvlJc w:val="right"/>
      <w:pPr>
        <w:ind w:left="5029" w:hanging="180"/>
      </w:pPr>
    </w:lvl>
    <w:lvl w:ilvl="6" w:tplc="C24A3222">
      <w:start w:val="1"/>
      <w:numFmt w:val="decimal"/>
      <w:lvlText w:val="%7."/>
      <w:lvlJc w:val="left"/>
      <w:pPr>
        <w:ind w:left="5749" w:hanging="360"/>
      </w:pPr>
    </w:lvl>
    <w:lvl w:ilvl="7" w:tplc="B3C062FC">
      <w:start w:val="1"/>
      <w:numFmt w:val="lowerLetter"/>
      <w:lvlText w:val="%8."/>
      <w:lvlJc w:val="left"/>
      <w:pPr>
        <w:ind w:left="6469" w:hanging="360"/>
      </w:pPr>
    </w:lvl>
    <w:lvl w:ilvl="8" w:tplc="CEC63768">
      <w:start w:val="1"/>
      <w:numFmt w:val="lowerRoman"/>
      <w:lvlText w:val="%9."/>
      <w:lvlJc w:val="right"/>
      <w:pPr>
        <w:ind w:left="7189" w:hanging="180"/>
      </w:pPr>
    </w:lvl>
  </w:abstractNum>
  <w:abstractNum w:abstractNumId="41">
    <w:nsid w:val="73612509"/>
    <w:multiLevelType w:val="multilevel"/>
    <w:tmpl w:val="F266B270"/>
    <w:lvl w:ilvl="0">
      <w:start w:val="5"/>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770F54F4"/>
    <w:multiLevelType w:val="multilevel"/>
    <w:tmpl w:val="A1748CD4"/>
    <w:lvl w:ilvl="0">
      <w:start w:val="4"/>
      <w:numFmt w:val="decimal"/>
      <w:lvlText w:val="%1."/>
      <w:lvlJc w:val="left"/>
      <w:pPr>
        <w:ind w:left="360" w:hanging="360"/>
      </w:pPr>
      <w:rPr>
        <w:rFonts w:hint="default"/>
        <w:u w:val="none"/>
      </w:rPr>
    </w:lvl>
    <w:lvl w:ilvl="1">
      <w:start w:val="1"/>
      <w:numFmt w:val="decimal"/>
      <w:lvlText w:val="%1.%2."/>
      <w:lvlJc w:val="left"/>
      <w:pPr>
        <w:ind w:left="1020" w:hanging="360"/>
      </w:pPr>
      <w:rPr>
        <w:rFonts w:hint="default"/>
        <w:b w:val="0"/>
        <w:u w:val="none"/>
      </w:rPr>
    </w:lvl>
    <w:lvl w:ilvl="2">
      <w:start w:val="1"/>
      <w:numFmt w:val="decimal"/>
      <w:lvlText w:val="%1.%2.%3."/>
      <w:lvlJc w:val="left"/>
      <w:pPr>
        <w:ind w:left="2040" w:hanging="720"/>
      </w:pPr>
      <w:rPr>
        <w:rFonts w:hint="default"/>
        <w:u w:val="none"/>
      </w:rPr>
    </w:lvl>
    <w:lvl w:ilvl="3">
      <w:start w:val="1"/>
      <w:numFmt w:val="decimal"/>
      <w:lvlText w:val="%1.%2.%3.%4."/>
      <w:lvlJc w:val="left"/>
      <w:pPr>
        <w:ind w:left="2700" w:hanging="720"/>
      </w:pPr>
      <w:rPr>
        <w:rFonts w:hint="default"/>
        <w:u w:val="none"/>
      </w:rPr>
    </w:lvl>
    <w:lvl w:ilvl="4">
      <w:start w:val="1"/>
      <w:numFmt w:val="decimal"/>
      <w:lvlText w:val="%1.%2.%3.%4.%5."/>
      <w:lvlJc w:val="left"/>
      <w:pPr>
        <w:ind w:left="3720" w:hanging="1080"/>
      </w:pPr>
      <w:rPr>
        <w:rFonts w:hint="default"/>
        <w:u w:val="none"/>
      </w:rPr>
    </w:lvl>
    <w:lvl w:ilvl="5">
      <w:start w:val="1"/>
      <w:numFmt w:val="decimal"/>
      <w:lvlText w:val="%1.%2.%3.%4.%5.%6."/>
      <w:lvlJc w:val="left"/>
      <w:pPr>
        <w:ind w:left="4380" w:hanging="1080"/>
      </w:pPr>
      <w:rPr>
        <w:rFonts w:hint="default"/>
        <w:u w:val="none"/>
      </w:rPr>
    </w:lvl>
    <w:lvl w:ilvl="6">
      <w:start w:val="1"/>
      <w:numFmt w:val="decimal"/>
      <w:lvlText w:val="%1.%2.%3.%4.%5.%6.%7."/>
      <w:lvlJc w:val="left"/>
      <w:pPr>
        <w:ind w:left="5400" w:hanging="1440"/>
      </w:pPr>
      <w:rPr>
        <w:rFonts w:hint="default"/>
        <w:u w:val="none"/>
      </w:rPr>
    </w:lvl>
    <w:lvl w:ilvl="7">
      <w:start w:val="1"/>
      <w:numFmt w:val="decimal"/>
      <w:lvlText w:val="%1.%2.%3.%4.%5.%6.%7.%8."/>
      <w:lvlJc w:val="left"/>
      <w:pPr>
        <w:ind w:left="6060" w:hanging="1440"/>
      </w:pPr>
      <w:rPr>
        <w:rFonts w:hint="default"/>
        <w:u w:val="none"/>
      </w:rPr>
    </w:lvl>
    <w:lvl w:ilvl="8">
      <w:start w:val="1"/>
      <w:numFmt w:val="decimal"/>
      <w:lvlText w:val="%1.%2.%3.%4.%5.%6.%7.%8.%9."/>
      <w:lvlJc w:val="left"/>
      <w:pPr>
        <w:ind w:left="7080" w:hanging="1800"/>
      </w:pPr>
      <w:rPr>
        <w:rFonts w:hint="default"/>
        <w:u w:val="none"/>
      </w:rPr>
    </w:lvl>
  </w:abstractNum>
  <w:abstractNum w:abstractNumId="43">
    <w:nsid w:val="77E56865"/>
    <w:multiLevelType w:val="hybridMultilevel"/>
    <w:tmpl w:val="8F264FEC"/>
    <w:lvl w:ilvl="0" w:tplc="95F66E02">
      <w:start w:val="1"/>
      <w:numFmt w:val="decimal"/>
      <w:lvlText w:val="%1."/>
      <w:lvlJc w:val="left"/>
      <w:pPr>
        <w:ind w:left="2171" w:hanging="360"/>
      </w:pPr>
    </w:lvl>
    <w:lvl w:ilvl="1" w:tplc="9A6A7FBC">
      <w:start w:val="1"/>
      <w:numFmt w:val="lowerLetter"/>
      <w:lvlText w:val="%2."/>
      <w:lvlJc w:val="left"/>
      <w:pPr>
        <w:ind w:left="1451" w:hanging="360"/>
      </w:pPr>
    </w:lvl>
    <w:lvl w:ilvl="2" w:tplc="B91C1FE6">
      <w:start w:val="1"/>
      <w:numFmt w:val="lowerRoman"/>
      <w:lvlText w:val="%3."/>
      <w:lvlJc w:val="right"/>
      <w:pPr>
        <w:ind w:left="2171" w:hanging="180"/>
      </w:pPr>
    </w:lvl>
    <w:lvl w:ilvl="3" w:tplc="2EE6990C">
      <w:start w:val="1"/>
      <w:numFmt w:val="decimal"/>
      <w:lvlText w:val="%4."/>
      <w:lvlJc w:val="left"/>
      <w:pPr>
        <w:ind w:left="2891" w:hanging="360"/>
      </w:pPr>
    </w:lvl>
    <w:lvl w:ilvl="4" w:tplc="C9DEC4F0">
      <w:start w:val="1"/>
      <w:numFmt w:val="lowerLetter"/>
      <w:lvlText w:val="%5."/>
      <w:lvlJc w:val="left"/>
      <w:pPr>
        <w:ind w:left="3611" w:hanging="360"/>
      </w:pPr>
    </w:lvl>
    <w:lvl w:ilvl="5" w:tplc="A8FC5E82">
      <w:start w:val="1"/>
      <w:numFmt w:val="lowerRoman"/>
      <w:lvlText w:val="%6."/>
      <w:lvlJc w:val="right"/>
      <w:pPr>
        <w:ind w:left="4331" w:hanging="180"/>
      </w:pPr>
    </w:lvl>
    <w:lvl w:ilvl="6" w:tplc="15D85458">
      <w:start w:val="1"/>
      <w:numFmt w:val="decimal"/>
      <w:lvlText w:val="%7."/>
      <w:lvlJc w:val="left"/>
      <w:pPr>
        <w:ind w:left="5051" w:hanging="360"/>
      </w:pPr>
    </w:lvl>
    <w:lvl w:ilvl="7" w:tplc="3740DFD4">
      <w:start w:val="1"/>
      <w:numFmt w:val="lowerLetter"/>
      <w:lvlText w:val="%8."/>
      <w:lvlJc w:val="left"/>
      <w:pPr>
        <w:ind w:left="5771" w:hanging="360"/>
      </w:pPr>
    </w:lvl>
    <w:lvl w:ilvl="8" w:tplc="5C3E2682">
      <w:start w:val="1"/>
      <w:numFmt w:val="lowerRoman"/>
      <w:lvlText w:val="%9."/>
      <w:lvlJc w:val="right"/>
      <w:pPr>
        <w:ind w:left="6491" w:hanging="180"/>
      </w:pPr>
    </w:lvl>
  </w:abstractNum>
  <w:abstractNum w:abstractNumId="44">
    <w:nsid w:val="7B500A05"/>
    <w:multiLevelType w:val="multilevel"/>
    <w:tmpl w:val="2E70C48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2"/>
  </w:num>
  <w:num w:numId="2">
    <w:abstractNumId w:val="32"/>
  </w:num>
  <w:num w:numId="3">
    <w:abstractNumId w:val="15"/>
  </w:num>
  <w:num w:numId="4">
    <w:abstractNumId w:val="26"/>
  </w:num>
  <w:num w:numId="5">
    <w:abstractNumId w:val="17"/>
  </w:num>
  <w:num w:numId="6">
    <w:abstractNumId w:val="36"/>
  </w:num>
  <w:num w:numId="7">
    <w:abstractNumId w:val="1"/>
  </w:num>
  <w:num w:numId="8">
    <w:abstractNumId w:val="37"/>
    <w:lvlOverride w:ilvl="0">
      <w:lvl w:ilvl="0">
        <w:start w:val="1"/>
        <w:numFmt w:val="decimal"/>
        <w:lvlText w:val=""/>
        <w:lvlJc w:val="left"/>
      </w:lvl>
    </w:lvlOverride>
    <w:lvlOverride w:ilvl="1">
      <w:lvl w:ilvl="1">
        <w:start w:val="1"/>
        <w:numFmt w:val="decimal"/>
        <w:lvlText w:val=""/>
        <w:lvlJc w:val="left"/>
      </w:lvl>
    </w:lvlOverride>
    <w:lvlOverride w:ilvl="2">
      <w:lvl w:ilvl="2">
        <w:start w:val="1"/>
        <w:numFmt w:val="decimal"/>
        <w:suff w:val="space"/>
        <w:lvlText w:val="%1.%2.%3."/>
        <w:lvlJc w:val="left"/>
        <w:pPr>
          <w:ind w:left="0" w:firstLine="1418"/>
        </w:pPr>
        <w:rPr>
          <w:rFonts w:hint="default"/>
          <w:b w:val="0"/>
        </w:rPr>
      </w:lvl>
    </w:lvlOverride>
  </w:num>
  <w:num w:numId="9">
    <w:abstractNumId w:val="40"/>
  </w:num>
  <w:num w:numId="10">
    <w:abstractNumId w:val="6"/>
  </w:num>
  <w:num w:numId="11">
    <w:abstractNumId w:val="23"/>
  </w:num>
  <w:num w:numId="12">
    <w:abstractNumId w:val="2"/>
  </w:num>
  <w:num w:numId="13">
    <w:abstractNumId w:val="7"/>
  </w:num>
  <w:num w:numId="14">
    <w:abstractNumId w:val="43"/>
  </w:num>
  <w:num w:numId="15">
    <w:abstractNumId w:val="9"/>
  </w:num>
  <w:num w:numId="16">
    <w:abstractNumId w:val="30"/>
  </w:num>
  <w:num w:numId="17">
    <w:abstractNumId w:val="10"/>
  </w:num>
  <w:num w:numId="18">
    <w:abstractNumId w:val="21"/>
  </w:num>
  <w:num w:numId="19">
    <w:abstractNumId w:val="29"/>
  </w:num>
  <w:num w:numId="20">
    <w:abstractNumId w:val="39"/>
  </w:num>
  <w:num w:numId="21">
    <w:abstractNumId w:val="25"/>
  </w:num>
  <w:num w:numId="22">
    <w:abstractNumId w:val="28"/>
  </w:num>
  <w:num w:numId="23">
    <w:abstractNumId w:val="44"/>
  </w:num>
  <w:num w:numId="24">
    <w:abstractNumId w:val="41"/>
  </w:num>
  <w:num w:numId="25">
    <w:abstractNumId w:val="38"/>
  </w:num>
  <w:num w:numId="26">
    <w:abstractNumId w:val="19"/>
  </w:num>
  <w:num w:numId="27">
    <w:abstractNumId w:val="42"/>
  </w:num>
  <w:num w:numId="28">
    <w:abstractNumId w:val="12"/>
  </w:num>
  <w:num w:numId="29">
    <w:abstractNumId w:val="17"/>
  </w:num>
  <w:num w:numId="30">
    <w:abstractNumId w:val="36"/>
  </w:num>
  <w:num w:numId="31">
    <w:abstractNumId w:val="24"/>
  </w:num>
  <w:num w:numId="32">
    <w:abstractNumId w:val="35"/>
  </w:num>
  <w:num w:numId="33">
    <w:abstractNumId w:val="16"/>
  </w:num>
  <w:num w:numId="34">
    <w:abstractNumId w:val="5"/>
  </w:num>
  <w:num w:numId="35">
    <w:abstractNumId w:val="20"/>
  </w:num>
  <w:num w:numId="36">
    <w:abstractNumId w:val="31"/>
  </w:num>
  <w:num w:numId="37">
    <w:abstractNumId w:val="8"/>
  </w:num>
  <w:num w:numId="38">
    <w:abstractNumId w:val="27"/>
  </w:num>
  <w:num w:numId="39">
    <w:abstractNumId w:val="13"/>
  </w:num>
  <w:num w:numId="40">
    <w:abstractNumId w:val="14"/>
  </w:num>
  <w:num w:numId="41">
    <w:abstractNumId w:val="11"/>
  </w:num>
  <w:num w:numId="42">
    <w:abstractNumId w:val="4"/>
  </w:num>
  <w:num w:numId="43">
    <w:abstractNumId w:val="0"/>
  </w:num>
  <w:num w:numId="44">
    <w:abstractNumId w:val="34"/>
  </w:num>
  <w:num w:numId="45">
    <w:abstractNumId w:val="3"/>
  </w:num>
  <w:num w:numId="46">
    <w:abstractNumId w:val="33"/>
  </w:num>
  <w:num w:numId="4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0"/>
    <w:footnote w:id="1"/>
  </w:footnotePr>
  <w:endnotePr>
    <w:endnote w:id="0"/>
    <w:endnote w:id="1"/>
  </w:endnotePr>
  <w:compat/>
  <w:rsids>
    <w:rsidRoot w:val="002A25BC"/>
    <w:rsid w:val="0001539D"/>
    <w:rsid w:val="00036630"/>
    <w:rsid w:val="000930C0"/>
    <w:rsid w:val="00185C6A"/>
    <w:rsid w:val="002571AB"/>
    <w:rsid w:val="002A25BC"/>
    <w:rsid w:val="00336938"/>
    <w:rsid w:val="003408C9"/>
    <w:rsid w:val="003A0BC4"/>
    <w:rsid w:val="003C7FD2"/>
    <w:rsid w:val="003D235C"/>
    <w:rsid w:val="00446E4F"/>
    <w:rsid w:val="004B4A10"/>
    <w:rsid w:val="004C0150"/>
    <w:rsid w:val="004C76E2"/>
    <w:rsid w:val="004F5253"/>
    <w:rsid w:val="00560817"/>
    <w:rsid w:val="005E4C7B"/>
    <w:rsid w:val="005F2F8A"/>
    <w:rsid w:val="005F6370"/>
    <w:rsid w:val="00627D49"/>
    <w:rsid w:val="00663B76"/>
    <w:rsid w:val="006752FA"/>
    <w:rsid w:val="00695C7A"/>
    <w:rsid w:val="00703EBB"/>
    <w:rsid w:val="007B25E3"/>
    <w:rsid w:val="007B410C"/>
    <w:rsid w:val="00857601"/>
    <w:rsid w:val="00877A08"/>
    <w:rsid w:val="0088796B"/>
    <w:rsid w:val="00896F63"/>
    <w:rsid w:val="008B1764"/>
    <w:rsid w:val="008D0EF3"/>
    <w:rsid w:val="008E22FA"/>
    <w:rsid w:val="009178E7"/>
    <w:rsid w:val="0092761A"/>
    <w:rsid w:val="009466C8"/>
    <w:rsid w:val="00965D38"/>
    <w:rsid w:val="00A37A8D"/>
    <w:rsid w:val="00A42A0D"/>
    <w:rsid w:val="00A83C5D"/>
    <w:rsid w:val="00B01D20"/>
    <w:rsid w:val="00B22F0F"/>
    <w:rsid w:val="00B856F7"/>
    <w:rsid w:val="00BB2AC2"/>
    <w:rsid w:val="00BC22CF"/>
    <w:rsid w:val="00CB212F"/>
    <w:rsid w:val="00CC42B9"/>
    <w:rsid w:val="00D10371"/>
    <w:rsid w:val="00D368B3"/>
    <w:rsid w:val="00D4507B"/>
    <w:rsid w:val="00E33558"/>
    <w:rsid w:val="00E92245"/>
    <w:rsid w:val="00EA5666"/>
    <w:rsid w:val="00EB30A0"/>
    <w:rsid w:val="00EB4C69"/>
    <w:rsid w:val="00F11BAB"/>
    <w:rsid w:val="00F457A2"/>
    <w:rsid w:val="00F64F64"/>
    <w:rsid w:val="00F84C17"/>
    <w:rsid w:val="00F92669"/>
    <w:rsid w:val="00F959FA"/>
    <w:rsid w:val="00FB47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336938"/>
    <w:pPr>
      <w:spacing w:after="200" w:line="276" w:lineRule="auto"/>
    </w:pPr>
    <w:rPr>
      <w:rFonts w:asciiTheme="minorHAnsi" w:eastAsiaTheme="minorHAnsi" w:hAnsiTheme="minorHAnsi" w:cstheme="minorBidi"/>
      <w:sz w:val="22"/>
      <w:szCs w:val="22"/>
      <w:lang w:eastAsia="en-US"/>
    </w:rPr>
  </w:style>
  <w:style w:type="paragraph" w:styleId="1">
    <w:name w:val="heading 1"/>
    <w:basedOn w:val="a2"/>
    <w:next w:val="a2"/>
    <w:link w:val="10"/>
    <w:uiPriority w:val="9"/>
    <w:semiHidden/>
    <w:qFormat/>
    <w:rsid w:val="003369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qFormat/>
    <w:rsid w:val="0033693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qFormat/>
    <w:rsid w:val="00336938"/>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4">
    <w:name w:val="heading 4"/>
    <w:basedOn w:val="a2"/>
    <w:next w:val="a2"/>
    <w:link w:val="41"/>
    <w:semiHidden/>
    <w:qFormat/>
    <w:rsid w:val="00336938"/>
    <w:pPr>
      <w:keepNext/>
      <w:numPr>
        <w:ilvl w:val="3"/>
        <w:numId w:val="3"/>
      </w:numPr>
      <w:spacing w:after="0"/>
      <w:jc w:val="center"/>
      <w:outlineLvl w:val="3"/>
    </w:pPr>
    <w:rPr>
      <w:b/>
      <w:bCs/>
      <w:iCs/>
    </w:rPr>
  </w:style>
  <w:style w:type="paragraph" w:styleId="5">
    <w:name w:val="heading 5"/>
    <w:basedOn w:val="a2"/>
    <w:next w:val="a2"/>
    <w:link w:val="50"/>
    <w:semiHidden/>
    <w:qFormat/>
    <w:rsid w:val="00336938"/>
    <w:pPr>
      <w:tabs>
        <w:tab w:val="num" w:pos="0"/>
      </w:tabs>
      <w:spacing w:before="240"/>
      <w:outlineLvl w:val="4"/>
    </w:pPr>
    <w:rPr>
      <w:b/>
      <w:bCs/>
      <w:i/>
      <w:iCs/>
      <w:sz w:val="26"/>
      <w:szCs w:val="26"/>
      <w:lang w:eastAsia="ar-SA"/>
    </w:rPr>
  </w:style>
  <w:style w:type="paragraph" w:styleId="6">
    <w:name w:val="heading 6"/>
    <w:basedOn w:val="a2"/>
    <w:next w:val="a2"/>
    <w:link w:val="60"/>
    <w:uiPriority w:val="9"/>
    <w:unhideWhenUsed/>
    <w:qFormat/>
    <w:rsid w:val="00336938"/>
    <w:pPr>
      <w:keepNext/>
      <w:keepLines/>
      <w:spacing w:before="320"/>
      <w:outlineLvl w:val="5"/>
    </w:pPr>
    <w:rPr>
      <w:rFonts w:ascii="Liberation Sans" w:eastAsia="Liberation Sans" w:hAnsi="Liberation Sans" w:cs="Liberation Sans"/>
      <w:b/>
      <w:bCs/>
    </w:rPr>
  </w:style>
  <w:style w:type="paragraph" w:styleId="7">
    <w:name w:val="heading 7"/>
    <w:basedOn w:val="a2"/>
    <w:next w:val="a2"/>
    <w:link w:val="70"/>
    <w:semiHidden/>
    <w:qFormat/>
    <w:rsid w:val="00336938"/>
    <w:pPr>
      <w:tabs>
        <w:tab w:val="num" w:pos="0"/>
      </w:tabs>
      <w:spacing w:before="240"/>
      <w:outlineLvl w:val="6"/>
    </w:pPr>
    <w:rPr>
      <w:lang w:eastAsia="ar-SA"/>
    </w:rPr>
  </w:style>
  <w:style w:type="paragraph" w:styleId="8">
    <w:name w:val="heading 8"/>
    <w:basedOn w:val="a2"/>
    <w:next w:val="a2"/>
    <w:link w:val="80"/>
    <w:semiHidden/>
    <w:qFormat/>
    <w:rsid w:val="00336938"/>
    <w:pPr>
      <w:numPr>
        <w:ilvl w:val="7"/>
        <w:numId w:val="3"/>
      </w:numPr>
      <w:spacing w:before="240"/>
      <w:outlineLvl w:val="7"/>
    </w:pPr>
    <w:rPr>
      <w:rFonts w:ascii="Calibri" w:hAnsi="Calibri"/>
      <w:i/>
      <w:iCs/>
    </w:rPr>
  </w:style>
  <w:style w:type="paragraph" w:styleId="9">
    <w:name w:val="heading 9"/>
    <w:basedOn w:val="a2"/>
    <w:next w:val="a2"/>
    <w:link w:val="90"/>
    <w:uiPriority w:val="9"/>
    <w:unhideWhenUsed/>
    <w:qFormat/>
    <w:rsid w:val="00336938"/>
    <w:pPr>
      <w:keepNext/>
      <w:keepLines/>
      <w:spacing w:before="320"/>
      <w:outlineLvl w:val="8"/>
    </w:pPr>
    <w:rPr>
      <w:rFonts w:ascii="Liberation Sans" w:eastAsia="Liberation Sans" w:hAnsi="Liberation Sans" w:cs="Liberation Sans"/>
      <w:i/>
      <w:iCs/>
      <w:sz w:val="21"/>
      <w:szCs w:val="21"/>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Heading1Char">
    <w:name w:val="Heading 1 Char"/>
    <w:basedOn w:val="a3"/>
    <w:uiPriority w:val="9"/>
    <w:rsid w:val="00336938"/>
    <w:rPr>
      <w:rFonts w:ascii="Liberation Sans" w:eastAsia="Liberation Sans" w:hAnsi="Liberation Sans" w:cs="Liberation Sans"/>
      <w:sz w:val="40"/>
      <w:szCs w:val="40"/>
    </w:rPr>
  </w:style>
  <w:style w:type="character" w:customStyle="1" w:styleId="Heading2Char">
    <w:name w:val="Heading 2 Char"/>
    <w:basedOn w:val="a3"/>
    <w:uiPriority w:val="9"/>
    <w:rsid w:val="00336938"/>
    <w:rPr>
      <w:rFonts w:ascii="Liberation Sans" w:eastAsia="Liberation Sans" w:hAnsi="Liberation Sans" w:cs="Liberation Sans"/>
      <w:sz w:val="34"/>
    </w:rPr>
  </w:style>
  <w:style w:type="character" w:customStyle="1" w:styleId="Heading3Char">
    <w:name w:val="Heading 3 Char"/>
    <w:basedOn w:val="a3"/>
    <w:uiPriority w:val="9"/>
    <w:rsid w:val="00336938"/>
    <w:rPr>
      <w:rFonts w:ascii="Liberation Sans" w:eastAsia="Liberation Sans" w:hAnsi="Liberation Sans" w:cs="Liberation Sans"/>
      <w:sz w:val="30"/>
      <w:szCs w:val="30"/>
    </w:rPr>
  </w:style>
  <w:style w:type="character" w:customStyle="1" w:styleId="Heading4Char">
    <w:name w:val="Heading 4 Char"/>
    <w:basedOn w:val="a3"/>
    <w:uiPriority w:val="9"/>
    <w:rsid w:val="00336938"/>
    <w:rPr>
      <w:rFonts w:ascii="Liberation Sans" w:eastAsia="Liberation Sans" w:hAnsi="Liberation Sans" w:cs="Liberation Sans"/>
      <w:b/>
      <w:bCs/>
      <w:sz w:val="26"/>
      <w:szCs w:val="26"/>
    </w:rPr>
  </w:style>
  <w:style w:type="character" w:customStyle="1" w:styleId="Heading5Char">
    <w:name w:val="Heading 5 Char"/>
    <w:basedOn w:val="a3"/>
    <w:uiPriority w:val="9"/>
    <w:rsid w:val="00336938"/>
    <w:rPr>
      <w:rFonts w:ascii="Liberation Sans" w:eastAsia="Liberation Sans" w:hAnsi="Liberation Sans" w:cs="Liberation Sans"/>
      <w:b/>
      <w:bCs/>
      <w:sz w:val="24"/>
      <w:szCs w:val="24"/>
    </w:rPr>
  </w:style>
  <w:style w:type="character" w:customStyle="1" w:styleId="60">
    <w:name w:val="Заголовок 6 Знак"/>
    <w:basedOn w:val="a3"/>
    <w:link w:val="6"/>
    <w:uiPriority w:val="9"/>
    <w:rsid w:val="00336938"/>
    <w:rPr>
      <w:rFonts w:ascii="Liberation Sans" w:eastAsia="Liberation Sans" w:hAnsi="Liberation Sans" w:cs="Liberation Sans"/>
      <w:b/>
      <w:bCs/>
      <w:sz w:val="22"/>
      <w:szCs w:val="22"/>
    </w:rPr>
  </w:style>
  <w:style w:type="character" w:customStyle="1" w:styleId="Heading7Char">
    <w:name w:val="Heading 7 Char"/>
    <w:basedOn w:val="a3"/>
    <w:uiPriority w:val="9"/>
    <w:rsid w:val="00336938"/>
    <w:rPr>
      <w:rFonts w:ascii="Liberation Sans" w:eastAsia="Liberation Sans" w:hAnsi="Liberation Sans" w:cs="Liberation Sans"/>
      <w:b/>
      <w:bCs/>
      <w:i/>
      <w:iCs/>
      <w:sz w:val="22"/>
      <w:szCs w:val="22"/>
    </w:rPr>
  </w:style>
  <w:style w:type="character" w:customStyle="1" w:styleId="Heading8Char">
    <w:name w:val="Heading 8 Char"/>
    <w:basedOn w:val="a3"/>
    <w:uiPriority w:val="9"/>
    <w:rsid w:val="00336938"/>
    <w:rPr>
      <w:rFonts w:ascii="Liberation Sans" w:eastAsia="Liberation Sans" w:hAnsi="Liberation Sans" w:cs="Liberation Sans"/>
      <w:i/>
      <w:iCs/>
      <w:sz w:val="22"/>
      <w:szCs w:val="22"/>
    </w:rPr>
  </w:style>
  <w:style w:type="character" w:customStyle="1" w:styleId="90">
    <w:name w:val="Заголовок 9 Знак"/>
    <w:basedOn w:val="a3"/>
    <w:link w:val="9"/>
    <w:uiPriority w:val="9"/>
    <w:rsid w:val="00336938"/>
    <w:rPr>
      <w:rFonts w:ascii="Liberation Sans" w:eastAsia="Liberation Sans" w:hAnsi="Liberation Sans" w:cs="Liberation Sans"/>
      <w:i/>
      <w:iCs/>
      <w:sz w:val="21"/>
      <w:szCs w:val="21"/>
    </w:rPr>
  </w:style>
  <w:style w:type="character" w:customStyle="1" w:styleId="11">
    <w:name w:val="Название Знак1"/>
    <w:basedOn w:val="a3"/>
    <w:link w:val="a6"/>
    <w:uiPriority w:val="10"/>
    <w:rsid w:val="00336938"/>
    <w:rPr>
      <w:sz w:val="48"/>
      <w:szCs w:val="48"/>
    </w:rPr>
  </w:style>
  <w:style w:type="character" w:customStyle="1" w:styleId="SubtitleChar">
    <w:name w:val="Subtitle Char"/>
    <w:basedOn w:val="a3"/>
    <w:uiPriority w:val="11"/>
    <w:rsid w:val="00336938"/>
    <w:rPr>
      <w:sz w:val="24"/>
      <w:szCs w:val="24"/>
    </w:rPr>
  </w:style>
  <w:style w:type="paragraph" w:styleId="21">
    <w:name w:val="Quote"/>
    <w:basedOn w:val="a2"/>
    <w:next w:val="a2"/>
    <w:link w:val="22"/>
    <w:uiPriority w:val="29"/>
    <w:qFormat/>
    <w:rsid w:val="00336938"/>
    <w:pPr>
      <w:ind w:left="720" w:right="720"/>
    </w:pPr>
    <w:rPr>
      <w:i/>
    </w:rPr>
  </w:style>
  <w:style w:type="character" w:customStyle="1" w:styleId="22">
    <w:name w:val="Цитата 2 Знак"/>
    <w:link w:val="21"/>
    <w:uiPriority w:val="29"/>
    <w:rsid w:val="00336938"/>
    <w:rPr>
      <w:i/>
    </w:rPr>
  </w:style>
  <w:style w:type="paragraph" w:styleId="a7">
    <w:name w:val="Intense Quote"/>
    <w:basedOn w:val="a2"/>
    <w:next w:val="a2"/>
    <w:link w:val="a8"/>
    <w:uiPriority w:val="30"/>
    <w:qFormat/>
    <w:rsid w:val="0033693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336938"/>
    <w:rPr>
      <w:i/>
    </w:rPr>
  </w:style>
  <w:style w:type="character" w:customStyle="1" w:styleId="HeaderChar">
    <w:name w:val="Header Char"/>
    <w:basedOn w:val="a3"/>
    <w:uiPriority w:val="99"/>
    <w:rsid w:val="00336938"/>
  </w:style>
  <w:style w:type="character" w:customStyle="1" w:styleId="FooterChar">
    <w:name w:val="Footer Char"/>
    <w:basedOn w:val="a3"/>
    <w:uiPriority w:val="99"/>
    <w:rsid w:val="00336938"/>
  </w:style>
  <w:style w:type="paragraph" w:styleId="a9">
    <w:name w:val="caption"/>
    <w:basedOn w:val="a2"/>
    <w:next w:val="a2"/>
    <w:link w:val="aa"/>
    <w:uiPriority w:val="35"/>
    <w:semiHidden/>
    <w:unhideWhenUsed/>
    <w:qFormat/>
    <w:rsid w:val="00336938"/>
    <w:rPr>
      <w:b/>
      <w:bCs/>
      <w:color w:val="5B9BD5" w:themeColor="accent1"/>
      <w:sz w:val="18"/>
      <w:szCs w:val="18"/>
    </w:rPr>
  </w:style>
  <w:style w:type="character" w:customStyle="1" w:styleId="aa">
    <w:name w:val="Название объекта Знак"/>
    <w:basedOn w:val="a3"/>
    <w:link w:val="a9"/>
    <w:uiPriority w:val="35"/>
    <w:rsid w:val="00336938"/>
    <w:rPr>
      <w:b/>
      <w:bCs/>
      <w:color w:val="5B9BD5" w:themeColor="accent1"/>
      <w:sz w:val="18"/>
      <w:szCs w:val="18"/>
    </w:rPr>
  </w:style>
  <w:style w:type="table" w:customStyle="1" w:styleId="TableGridLight">
    <w:name w:val="Table Grid Light"/>
    <w:basedOn w:val="a4"/>
    <w:uiPriority w:val="59"/>
    <w:rsid w:val="00336938"/>
    <w:tblPr>
      <w:tblInd w:w="0" w:type="dxa"/>
      <w:tblBorders>
        <w:top w:val="single" w:sz="4" w:space="0" w:color="C0C0C0" w:themeColor="text1" w:themeTint="50"/>
        <w:left w:val="single" w:sz="4" w:space="0" w:color="C0C0C0" w:themeColor="text1" w:themeTint="50"/>
        <w:bottom w:val="single" w:sz="4" w:space="0" w:color="C0C0C0" w:themeColor="text1" w:themeTint="50"/>
        <w:right w:val="single" w:sz="4" w:space="0" w:color="C0C0C0" w:themeColor="text1" w:themeTint="50"/>
        <w:insideH w:val="single" w:sz="4" w:space="0" w:color="C0C0C0" w:themeColor="text1" w:themeTint="50"/>
        <w:insideV w:val="single" w:sz="4" w:space="0" w:color="C0C0C0" w:themeColor="text1" w:themeTint="50"/>
      </w:tblBorders>
      <w:tblCellMar>
        <w:top w:w="0" w:type="dxa"/>
        <w:left w:w="108" w:type="dxa"/>
        <w:bottom w:w="0" w:type="dxa"/>
        <w:right w:w="108" w:type="dxa"/>
      </w:tblCellMar>
    </w:tblPr>
  </w:style>
  <w:style w:type="table" w:customStyle="1" w:styleId="PlainTable1">
    <w:name w:val="Plain Table 1"/>
    <w:basedOn w:val="a4"/>
    <w:uiPriority w:val="59"/>
    <w:rsid w:val="00336938"/>
    <w:tblPr>
      <w:tblInd w:w="0" w:type="dxa"/>
      <w:tblBorders>
        <w:top w:val="single" w:sz="4" w:space="0" w:color="C0C0C0" w:themeColor="text1" w:themeTint="50"/>
        <w:left w:val="single" w:sz="4" w:space="0" w:color="C0C0C0" w:themeColor="text1" w:themeTint="50"/>
        <w:bottom w:val="single" w:sz="4" w:space="0" w:color="C0C0C0" w:themeColor="text1" w:themeTint="50"/>
        <w:right w:val="single" w:sz="4" w:space="0" w:color="C0C0C0" w:themeColor="text1" w:themeTint="50"/>
        <w:insideH w:val="single" w:sz="4" w:space="0" w:color="C0C0C0" w:themeColor="text1" w:themeTint="50"/>
        <w:insideV w:val="single" w:sz="4" w:space="0" w:color="C0C0C0"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4F4F4" w:themeColor="text1" w:themeTint="D" w:fill="F4F4F4" w:themeFill="text1" w:themeFillTint="D"/>
      </w:tcPr>
    </w:tblStylePr>
    <w:tblStylePr w:type="band1Horz">
      <w:tblPr/>
      <w:tcPr>
        <w:shd w:val="clear" w:color="F4F4F4" w:themeColor="text1" w:themeTint="D" w:fill="F4F4F4" w:themeFill="text1" w:themeFillTint="D"/>
      </w:tcPr>
    </w:tblStylePr>
  </w:style>
  <w:style w:type="table" w:customStyle="1" w:styleId="PlainTable2">
    <w:name w:val="Plain Table 2"/>
    <w:basedOn w:val="a4"/>
    <w:uiPriority w:val="59"/>
    <w:rsid w:val="00336938"/>
    <w:tblPr>
      <w:tblInd w:w="0" w:type="dxa"/>
      <w:tblBorders>
        <w:top w:val="single" w:sz="4" w:space="0" w:color="373737" w:themeColor="text1"/>
        <w:left w:val="none" w:sz="4" w:space="0" w:color="373737" w:themeColor="text1"/>
        <w:bottom w:val="single" w:sz="4" w:space="0" w:color="373737" w:themeColor="text1"/>
        <w:right w:val="none" w:sz="4" w:space="0" w:color="373737"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373737" w:themeColor="text1"/>
          <w:bottom w:val="single" w:sz="4" w:space="0" w:color="373737"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373737" w:themeColor="text1"/>
          <w:right w:val="single" w:sz="4" w:space="0" w:color="373737" w:themeColor="text1"/>
        </w:tcBorders>
      </w:tcPr>
    </w:tblStylePr>
    <w:tblStylePr w:type="band2Vert">
      <w:tblPr/>
      <w:tcPr>
        <w:tcBorders>
          <w:left w:val="single" w:sz="4" w:space="0" w:color="373737" w:themeColor="text1"/>
          <w:right w:val="single" w:sz="4" w:space="0" w:color="373737" w:themeColor="text1"/>
        </w:tcBorders>
      </w:tcPr>
    </w:tblStylePr>
    <w:tblStylePr w:type="band1Horz">
      <w:tblPr/>
      <w:tcPr>
        <w:tcBorders>
          <w:top w:val="single" w:sz="4" w:space="0" w:color="373737" w:themeColor="text1"/>
          <w:bottom w:val="single" w:sz="4" w:space="0" w:color="373737" w:themeColor="text1"/>
        </w:tcBorders>
      </w:tcPr>
    </w:tblStylePr>
  </w:style>
  <w:style w:type="table" w:customStyle="1" w:styleId="PlainTable3">
    <w:name w:val="Plain Table 3"/>
    <w:basedOn w:val="a4"/>
    <w:uiPriority w:val="99"/>
    <w:rsid w:val="00336938"/>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4F4F4" w:themeColor="text1" w:themeTint="D" w:fill="F4F4F4" w:themeFill="text1" w:themeFillTint="D"/>
      </w:tcPr>
    </w:tblStylePr>
    <w:tblStylePr w:type="band1Horz">
      <w:rPr>
        <w:rFonts w:ascii="Liberation Sans" w:hAnsi="Liberation Sans"/>
        <w:color w:val="404040"/>
        <w:sz w:val="22"/>
      </w:rPr>
      <w:tblPr/>
      <w:tcPr>
        <w:shd w:val="clear" w:color="F4F4F4" w:themeColor="text1" w:themeTint="D" w:fill="F4F4F4" w:themeFill="text1" w:themeFillTint="D"/>
      </w:tcPr>
    </w:tblStylePr>
  </w:style>
  <w:style w:type="table" w:customStyle="1" w:styleId="PlainTable4">
    <w:name w:val="Plain Table 4"/>
    <w:basedOn w:val="a4"/>
    <w:uiPriority w:val="99"/>
    <w:rsid w:val="00336938"/>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4F4F4" w:themeColor="text1" w:themeTint="D" w:fill="F4F4F4" w:themeFill="text1" w:themeFillTint="D"/>
      </w:tcPr>
    </w:tblStylePr>
    <w:tblStylePr w:type="band1Horz">
      <w:rPr>
        <w:rFonts w:ascii="Liberation Sans" w:hAnsi="Liberation Sans"/>
        <w:color w:val="404040"/>
        <w:sz w:val="22"/>
      </w:rPr>
      <w:tblPr/>
      <w:tcPr>
        <w:shd w:val="clear" w:color="F4F4F4" w:themeColor="text1" w:themeTint="D" w:fill="F4F4F4" w:themeFill="text1" w:themeFillTint="D"/>
      </w:tcPr>
    </w:tblStylePr>
  </w:style>
  <w:style w:type="table" w:customStyle="1" w:styleId="PlainTable5">
    <w:name w:val="Plain Table 5"/>
    <w:basedOn w:val="a4"/>
    <w:uiPriority w:val="99"/>
    <w:rsid w:val="00336938"/>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4F4F4" w:themeColor="text1" w:themeTint="D" w:fill="F4F4F4" w:themeFill="text1" w:themeFillTint="D"/>
      </w:tcPr>
    </w:tblStylePr>
    <w:tblStylePr w:type="band1Horz">
      <w:rPr>
        <w:rFonts w:ascii="Liberation Sans" w:hAnsi="Liberation Sans"/>
        <w:color w:val="404040"/>
        <w:sz w:val="22"/>
      </w:rPr>
      <w:tblPr/>
      <w:tcPr>
        <w:shd w:val="clear" w:color="F4F4F4" w:themeColor="text1" w:themeTint="D" w:fill="F4F4F4" w:themeFill="text1" w:themeFillTint="D"/>
      </w:tcPr>
    </w:tblStylePr>
  </w:style>
  <w:style w:type="table" w:customStyle="1" w:styleId="GridTable1Light">
    <w:name w:val="Grid Table 1 Light"/>
    <w:basedOn w:val="a4"/>
    <w:uiPriority w:val="99"/>
    <w:rsid w:val="00336938"/>
    <w:tblPr>
      <w:tblStyleRowBandSize w:val="1"/>
      <w:tblStyleColBandSize w:val="1"/>
      <w:tblInd w:w="0" w:type="dxa"/>
      <w:tblBorders>
        <w:top w:val="single" w:sz="4" w:space="0" w:color="AEAEAE" w:themeColor="text1" w:themeTint="67"/>
        <w:left w:val="single" w:sz="4" w:space="0" w:color="AEAEAE" w:themeColor="text1" w:themeTint="67"/>
        <w:bottom w:val="single" w:sz="4" w:space="0" w:color="AEAEAE" w:themeColor="text1" w:themeTint="67"/>
        <w:right w:val="single" w:sz="4" w:space="0" w:color="AEAEAE" w:themeColor="text1" w:themeTint="67"/>
        <w:insideH w:val="single" w:sz="4" w:space="0" w:color="AEAEAE" w:themeColor="text1" w:themeTint="67"/>
        <w:insideV w:val="single" w:sz="4" w:space="0" w:color="AEAEAE" w:themeColor="text1" w:themeTint="67"/>
      </w:tblBorders>
      <w:tblCellMar>
        <w:top w:w="0" w:type="dxa"/>
        <w:left w:w="108" w:type="dxa"/>
        <w:bottom w:w="0" w:type="dxa"/>
        <w:right w:w="108" w:type="dxa"/>
      </w:tblCellMar>
    </w:tblPr>
    <w:tblStylePr w:type="firstRow">
      <w:rPr>
        <w:b/>
        <w:color w:val="404040"/>
      </w:rPr>
      <w:tblPr/>
      <w:tcPr>
        <w:tcBorders>
          <w:bottom w:val="single" w:sz="12" w:space="0" w:color="8A8A8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AEAEAE" w:themeColor="text1" w:themeTint="67"/>
          <w:left w:val="single" w:sz="4" w:space="0" w:color="AEAEAE" w:themeColor="text1" w:themeTint="67"/>
          <w:bottom w:val="single" w:sz="4" w:space="0" w:color="AEAEAE" w:themeColor="text1" w:themeTint="67"/>
          <w:right w:val="single" w:sz="4" w:space="0" w:color="AEAEAE" w:themeColor="text1" w:themeTint="67"/>
        </w:tcBorders>
      </w:tcPr>
    </w:tblStylePr>
  </w:style>
  <w:style w:type="table" w:customStyle="1" w:styleId="GridTable1Light-Accent1">
    <w:name w:val="Grid Table 1 Light - Accent 1"/>
    <w:basedOn w:val="a4"/>
    <w:uiPriority w:val="99"/>
    <w:rsid w:val="00336938"/>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4"/>
    <w:uiPriority w:val="99"/>
    <w:rsid w:val="00336938"/>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4"/>
    <w:uiPriority w:val="99"/>
    <w:rsid w:val="00336938"/>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4"/>
    <w:uiPriority w:val="99"/>
    <w:rsid w:val="00336938"/>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4"/>
    <w:uiPriority w:val="99"/>
    <w:rsid w:val="00336938"/>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4"/>
    <w:uiPriority w:val="99"/>
    <w:rsid w:val="00336938"/>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4"/>
    <w:uiPriority w:val="99"/>
    <w:rsid w:val="00336938"/>
    <w:tblPr>
      <w:tblStyleRowBandSize w:val="1"/>
      <w:tblStyleColBandSize w:val="1"/>
      <w:tblInd w:w="0" w:type="dxa"/>
      <w:tblBorders>
        <w:bottom w:val="single" w:sz="4" w:space="0" w:color="8A8A8A" w:themeColor="text1" w:themeTint="95"/>
        <w:insideH w:val="single" w:sz="4" w:space="0" w:color="8A8A8A" w:themeColor="text1" w:themeTint="95"/>
        <w:insideV w:val="single" w:sz="4" w:space="0" w:color="8A8A8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8A8A8A" w:themeColor="text1" w:themeTint="95"/>
          <w:right w:val="none" w:sz="4" w:space="0" w:color="000000"/>
        </w:tcBorders>
        <w:shd w:val="clear" w:color="FFFFFF" w:fill="auto"/>
      </w:tcPr>
    </w:tblStylePr>
    <w:tblStylePr w:type="lastRow">
      <w:rPr>
        <w:b/>
        <w:color w:val="404040"/>
      </w:rPr>
      <w:tblPr/>
      <w:tcPr>
        <w:tcBorders>
          <w:top w:val="single" w:sz="4" w:space="0" w:color="8A8A8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6D6D6" w:themeColor="text1" w:themeTint="34" w:fill="D6D6D6" w:themeFill="text1" w:themeFillTint="34"/>
      </w:tcPr>
    </w:tblStylePr>
    <w:tblStylePr w:type="band1Horz">
      <w:rPr>
        <w:rFonts w:ascii="Liberation Sans" w:hAnsi="Liberation Sans"/>
        <w:color w:val="404040"/>
        <w:sz w:val="22"/>
      </w:rPr>
      <w:tblPr/>
      <w:tcPr>
        <w:shd w:val="clear" w:color="D6D6D6" w:themeColor="text1" w:themeTint="34" w:fill="D6D6D6" w:themeFill="text1" w:themeFillTint="34"/>
      </w:tcPr>
    </w:tblStylePr>
  </w:style>
  <w:style w:type="table" w:customStyle="1" w:styleId="GridTable2-Accent1">
    <w:name w:val="Grid Table 2 - Accent 1"/>
    <w:basedOn w:val="a4"/>
    <w:uiPriority w:val="99"/>
    <w:rsid w:val="00336938"/>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4"/>
    <w:uiPriority w:val="99"/>
    <w:rsid w:val="00336938"/>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4"/>
    <w:uiPriority w:val="99"/>
    <w:rsid w:val="00336938"/>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4"/>
    <w:uiPriority w:val="99"/>
    <w:rsid w:val="00336938"/>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4"/>
    <w:uiPriority w:val="99"/>
    <w:rsid w:val="00336938"/>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4"/>
    <w:uiPriority w:val="99"/>
    <w:rsid w:val="00336938"/>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GridTable3">
    <w:name w:val="Grid Table 3"/>
    <w:basedOn w:val="a4"/>
    <w:uiPriority w:val="99"/>
    <w:rsid w:val="00336938"/>
    <w:tblPr>
      <w:tblStyleRowBandSize w:val="1"/>
      <w:tblStyleColBandSize w:val="1"/>
      <w:tblInd w:w="0" w:type="dxa"/>
      <w:tblBorders>
        <w:bottom w:val="single" w:sz="4" w:space="0" w:color="8A8A8A" w:themeColor="text1" w:themeTint="95"/>
        <w:insideH w:val="single" w:sz="4" w:space="0" w:color="8A8A8A" w:themeColor="text1" w:themeTint="95"/>
        <w:insideV w:val="single" w:sz="4" w:space="0" w:color="8A8A8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6D6D6" w:themeColor="text1" w:themeTint="34" w:fill="D6D6D6" w:themeFill="text1" w:themeFillTint="34"/>
      </w:tcPr>
    </w:tblStylePr>
    <w:tblStylePr w:type="band1Horz">
      <w:rPr>
        <w:rFonts w:ascii="Liberation Sans" w:hAnsi="Liberation Sans"/>
        <w:color w:val="404040"/>
        <w:sz w:val="22"/>
      </w:rPr>
      <w:tblPr/>
      <w:tcPr>
        <w:shd w:val="clear" w:color="D6D6D6" w:themeColor="text1" w:themeTint="34" w:fill="D6D6D6" w:themeFill="text1" w:themeFillTint="34"/>
      </w:tcPr>
    </w:tblStylePr>
  </w:style>
  <w:style w:type="table" w:customStyle="1" w:styleId="GridTable3-Accent1">
    <w:name w:val="Grid Table 3 - Accent 1"/>
    <w:basedOn w:val="a4"/>
    <w:uiPriority w:val="99"/>
    <w:rsid w:val="00336938"/>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4"/>
    <w:uiPriority w:val="99"/>
    <w:rsid w:val="00336938"/>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4"/>
    <w:uiPriority w:val="99"/>
    <w:rsid w:val="00336938"/>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4"/>
    <w:uiPriority w:val="99"/>
    <w:rsid w:val="00336938"/>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4"/>
    <w:uiPriority w:val="99"/>
    <w:rsid w:val="00336938"/>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4"/>
    <w:uiPriority w:val="99"/>
    <w:rsid w:val="00336938"/>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GridTable4">
    <w:name w:val="Grid Table 4"/>
    <w:basedOn w:val="a4"/>
    <w:uiPriority w:val="59"/>
    <w:rsid w:val="00336938"/>
    <w:tblPr>
      <w:tblStyleRowBandSize w:val="1"/>
      <w:tblStyleColBandSize w:val="1"/>
      <w:tblInd w:w="0" w:type="dxa"/>
      <w:tblBorders>
        <w:top w:val="single" w:sz="4" w:space="0" w:color="8E8E8E" w:themeColor="text1" w:themeTint="90"/>
        <w:left w:val="single" w:sz="4" w:space="0" w:color="8E8E8E" w:themeColor="text1" w:themeTint="90"/>
        <w:bottom w:val="single" w:sz="4" w:space="0" w:color="8E8E8E" w:themeColor="text1" w:themeTint="90"/>
        <w:right w:val="single" w:sz="4" w:space="0" w:color="8E8E8E" w:themeColor="text1" w:themeTint="90"/>
        <w:insideH w:val="single" w:sz="4" w:space="0" w:color="8E8E8E" w:themeColor="text1" w:themeTint="90"/>
        <w:insideV w:val="single" w:sz="4" w:space="0" w:color="8E8E8E" w:themeColor="tex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373737" w:themeColor="text1"/>
          <w:left w:val="single" w:sz="4" w:space="0" w:color="373737" w:themeColor="text1"/>
          <w:bottom w:val="single" w:sz="4" w:space="0" w:color="373737" w:themeColor="text1"/>
          <w:right w:val="single" w:sz="4" w:space="0" w:color="373737" w:themeColor="text1"/>
        </w:tcBorders>
        <w:shd w:val="clear" w:color="373737" w:themeColor="text1" w:fill="373737" w:themeFill="text1"/>
      </w:tcPr>
    </w:tblStylePr>
    <w:tblStylePr w:type="lastRow">
      <w:rPr>
        <w:b/>
        <w:color w:val="404040"/>
      </w:rPr>
      <w:tblPr/>
      <w:tcPr>
        <w:tcBorders>
          <w:top w:val="single" w:sz="4" w:space="0" w:color="373737"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6D6D6" w:themeColor="text1" w:themeTint="34" w:fill="D6D6D6" w:themeFill="text1" w:themeFillTint="34"/>
      </w:tcPr>
    </w:tblStylePr>
    <w:tblStylePr w:type="band1Horz">
      <w:rPr>
        <w:rFonts w:ascii="Liberation Sans" w:hAnsi="Liberation Sans"/>
        <w:color w:val="404040"/>
        <w:sz w:val="22"/>
      </w:rPr>
      <w:tblPr/>
      <w:tcPr>
        <w:shd w:val="clear" w:color="D6D6D6" w:themeColor="text1" w:themeTint="34" w:fill="D6D6D6" w:themeFill="text1" w:themeFillTint="34"/>
      </w:tcPr>
    </w:tblStylePr>
  </w:style>
  <w:style w:type="table" w:customStyle="1" w:styleId="GridTable4-Accent1">
    <w:name w:val="Grid Table 4 - Accent 1"/>
    <w:basedOn w:val="a4"/>
    <w:uiPriority w:val="59"/>
    <w:rsid w:val="00336938"/>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EEBF6" w:themeColor="accent1" w:themeTint="32" w:fill="DEEBF6" w:themeFill="accent1" w:themeFillTint="32"/>
      </w:tcPr>
    </w:tblStylePr>
    <w:tblStylePr w:type="band1Horz">
      <w:rPr>
        <w:rFonts w:ascii="Liberation Sans" w:hAnsi="Liberation Sans"/>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4"/>
    <w:uiPriority w:val="59"/>
    <w:rsid w:val="00336938"/>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4"/>
    <w:uiPriority w:val="59"/>
    <w:rsid w:val="00336938"/>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4"/>
    <w:uiPriority w:val="59"/>
    <w:rsid w:val="00336938"/>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4"/>
    <w:uiPriority w:val="59"/>
    <w:rsid w:val="00336938"/>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4"/>
    <w:uiPriority w:val="59"/>
    <w:rsid w:val="00336938"/>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GridTable5Dark">
    <w:name w:val="Grid Table 5 Dark"/>
    <w:basedOn w:val="a4"/>
    <w:uiPriority w:val="99"/>
    <w:rsid w:val="0033693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CCCCC" w:themeColor="text1" w:themeTint="40" w:fill="CCCCCC" w:themeFill="text1" w:themeFillTint="40"/>
      <w:tblCellMar>
        <w:top w:w="0" w:type="dxa"/>
        <w:left w:w="108" w:type="dxa"/>
        <w:bottom w:w="0" w:type="dxa"/>
        <w:right w:w="108" w:type="dxa"/>
      </w:tblCellMar>
    </w:tblPr>
    <w:tblStylePr w:type="firstRow">
      <w:rPr>
        <w:rFonts w:ascii="Liberation Sans" w:hAnsi="Liberation Sans"/>
        <w:b/>
        <w:color w:val="FFFFFF"/>
        <w:sz w:val="22"/>
      </w:rPr>
      <w:tblPr/>
      <w:tcPr>
        <w:shd w:val="clear" w:color="373737" w:themeColor="text1" w:fill="373737" w:themeFill="text1"/>
      </w:tcPr>
    </w:tblStylePr>
    <w:tblStylePr w:type="lastRow">
      <w:rPr>
        <w:rFonts w:ascii="Liberation Sans" w:hAnsi="Liberation Sans"/>
        <w:b/>
        <w:color w:val="FFFFFF"/>
        <w:sz w:val="22"/>
      </w:rPr>
      <w:tblPr/>
      <w:tcPr>
        <w:tcBorders>
          <w:top w:val="single" w:sz="4" w:space="0" w:color="FFFFFF" w:themeColor="light1"/>
        </w:tcBorders>
        <w:shd w:val="clear" w:color="373737" w:themeColor="text1" w:fill="373737" w:themeFill="text1"/>
      </w:tcPr>
    </w:tblStylePr>
    <w:tblStylePr w:type="firstCol">
      <w:rPr>
        <w:rFonts w:ascii="Liberation Sans" w:hAnsi="Liberation Sans"/>
        <w:b/>
        <w:color w:val="FFFFFF"/>
        <w:sz w:val="22"/>
      </w:rPr>
      <w:tblPr/>
      <w:tcPr>
        <w:shd w:val="clear" w:color="373737" w:themeColor="text1" w:fill="373737" w:themeFill="text1"/>
      </w:tcPr>
    </w:tblStylePr>
    <w:tblStylePr w:type="lastCol">
      <w:rPr>
        <w:rFonts w:ascii="Liberation Sans" w:hAnsi="Liberation Sans"/>
        <w:b/>
        <w:color w:val="FFFFFF"/>
        <w:sz w:val="22"/>
      </w:rPr>
      <w:tblPr/>
      <w:tcPr>
        <w:shd w:val="clear" w:color="373737" w:themeColor="text1" w:fill="373737" w:themeFill="text1"/>
      </w:tcPr>
    </w:tblStylePr>
    <w:tblStylePr w:type="band1Vert">
      <w:tblPr/>
      <w:tcPr>
        <w:shd w:val="clear" w:color="A3A3A3" w:themeColor="text1" w:themeTint="75" w:fill="A3A3A3" w:themeFill="text1" w:themeFillTint="75"/>
      </w:tcPr>
    </w:tblStylePr>
    <w:tblStylePr w:type="band1Horz">
      <w:tblPr/>
      <w:tcPr>
        <w:shd w:val="clear" w:color="A3A3A3" w:themeColor="text1" w:themeTint="75" w:fill="A3A3A3" w:themeFill="text1" w:themeFillTint="75"/>
      </w:tcPr>
    </w:tblStylePr>
  </w:style>
  <w:style w:type="table" w:customStyle="1" w:styleId="GridTable5Dark-Accent1">
    <w:name w:val="Grid Table 5 Dark- Accent 1"/>
    <w:basedOn w:val="a4"/>
    <w:uiPriority w:val="99"/>
    <w:rsid w:val="0033693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5B9BD5" w:themeColor="accent1" w:fill="5B9BD5" w:themeFill="accent1"/>
      </w:tcPr>
    </w:tblStylePr>
    <w:tblStylePr w:type="lastRow">
      <w:rPr>
        <w:rFonts w:ascii="Liberation Sans" w:hAnsi="Liberation Sans"/>
        <w:b/>
        <w:color w:val="FFFFFF"/>
        <w:sz w:val="22"/>
      </w:rPr>
      <w:tblPr/>
      <w:tcPr>
        <w:tcBorders>
          <w:top w:val="single" w:sz="4" w:space="0" w:color="FFFFFF" w:themeColor="light1"/>
        </w:tcBorders>
        <w:shd w:val="clear" w:color="5B9BD5" w:themeColor="accent1" w:fill="5B9BD5" w:themeFill="accent1"/>
      </w:tcPr>
    </w:tblStylePr>
    <w:tblStylePr w:type="firstCol">
      <w:rPr>
        <w:rFonts w:ascii="Liberation Sans" w:hAnsi="Liberation Sans"/>
        <w:b/>
        <w:color w:val="FFFFFF"/>
        <w:sz w:val="22"/>
      </w:rPr>
      <w:tblPr/>
      <w:tcPr>
        <w:shd w:val="clear" w:color="5B9BD5" w:themeColor="accent1" w:fill="5B9BD5" w:themeFill="accent1"/>
      </w:tcPr>
    </w:tblStylePr>
    <w:tblStylePr w:type="lastCol">
      <w:rPr>
        <w:rFonts w:ascii="Liberation Sans" w:hAnsi="Liberation Sans"/>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4"/>
    <w:uiPriority w:val="99"/>
    <w:rsid w:val="0033693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4"/>
    <w:uiPriority w:val="99"/>
    <w:rsid w:val="0033693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4"/>
    <w:uiPriority w:val="99"/>
    <w:rsid w:val="0033693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4"/>
    <w:uiPriority w:val="99"/>
    <w:rsid w:val="0033693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472C4" w:themeColor="accent5" w:fill="4472C4" w:themeFill="accent5"/>
      </w:tcPr>
    </w:tblStylePr>
    <w:tblStylePr w:type="lastRow">
      <w:rPr>
        <w:rFonts w:ascii="Liberation Sans" w:hAnsi="Liberation Sans"/>
        <w:b/>
        <w:color w:val="FFFFFF"/>
        <w:sz w:val="22"/>
      </w:rPr>
      <w:tblPr/>
      <w:tcPr>
        <w:tcBorders>
          <w:top w:val="single" w:sz="4" w:space="0" w:color="FFFFFF" w:themeColor="light1"/>
        </w:tcBorders>
        <w:shd w:val="clear" w:color="4472C4" w:themeColor="accent5" w:fill="4472C4" w:themeFill="accent5"/>
      </w:tcPr>
    </w:tblStylePr>
    <w:tblStylePr w:type="firstCol">
      <w:rPr>
        <w:rFonts w:ascii="Liberation Sans" w:hAnsi="Liberation Sans"/>
        <w:b/>
        <w:color w:val="FFFFFF"/>
        <w:sz w:val="22"/>
      </w:rPr>
      <w:tblPr/>
      <w:tcPr>
        <w:shd w:val="clear" w:color="4472C4" w:themeColor="accent5" w:fill="4472C4" w:themeFill="accent5"/>
      </w:tcPr>
    </w:tblStylePr>
    <w:tblStylePr w:type="lastCol">
      <w:rPr>
        <w:rFonts w:ascii="Liberation Sans" w:hAnsi="Liberation Sans"/>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4"/>
    <w:uiPriority w:val="99"/>
    <w:rsid w:val="0033693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4"/>
    <w:uiPriority w:val="99"/>
    <w:rsid w:val="00336938"/>
    <w:tblPr>
      <w:tblStyleRowBandSize w:val="1"/>
      <w:tblStyleColBandSize w:val="1"/>
      <w:tblInd w:w="0" w:type="dxa"/>
      <w:tblBorders>
        <w:top w:val="single" w:sz="4" w:space="0" w:color="9A9A9A" w:themeColor="text1" w:themeTint="80"/>
        <w:left w:val="single" w:sz="4" w:space="0" w:color="9A9A9A" w:themeColor="text1" w:themeTint="80"/>
        <w:bottom w:val="single" w:sz="4" w:space="0" w:color="9A9A9A" w:themeColor="text1" w:themeTint="80"/>
        <w:right w:val="single" w:sz="4" w:space="0" w:color="9A9A9A" w:themeColor="text1" w:themeTint="80"/>
        <w:insideH w:val="single" w:sz="4" w:space="0" w:color="9A9A9A" w:themeColor="text1" w:themeTint="80"/>
        <w:insideV w:val="single" w:sz="4" w:space="0" w:color="9A9A9A" w:themeColor="text1" w:themeTint="80"/>
      </w:tblBorders>
      <w:tblCellMar>
        <w:top w:w="0" w:type="dxa"/>
        <w:left w:w="108" w:type="dxa"/>
        <w:bottom w:w="0" w:type="dxa"/>
        <w:right w:w="108" w:type="dxa"/>
      </w:tblCellMar>
    </w:tblPr>
    <w:tblStylePr w:type="firstRow">
      <w:rPr>
        <w:b/>
        <w:color w:val="9A9A9A" w:themeColor="text1" w:themeTint="80" w:themeShade="95"/>
      </w:rPr>
      <w:tblPr/>
      <w:tcPr>
        <w:tcBorders>
          <w:bottom w:val="single" w:sz="12" w:space="0" w:color="9A9A9A" w:themeColor="text1" w:themeTint="80"/>
        </w:tcBorders>
      </w:tcPr>
    </w:tblStylePr>
    <w:tblStylePr w:type="lastRow">
      <w:rPr>
        <w:b/>
        <w:color w:val="9A9A9A" w:themeColor="text1" w:themeTint="80" w:themeShade="95"/>
      </w:rPr>
    </w:tblStylePr>
    <w:tblStylePr w:type="firstCol">
      <w:rPr>
        <w:b/>
        <w:color w:val="9A9A9A" w:themeColor="text1" w:themeTint="80" w:themeShade="95"/>
      </w:rPr>
    </w:tblStylePr>
    <w:tblStylePr w:type="lastCol">
      <w:rPr>
        <w:b/>
        <w:color w:val="9A9A9A" w:themeColor="text1" w:themeTint="80" w:themeShade="95"/>
      </w:rPr>
    </w:tblStylePr>
    <w:tblStylePr w:type="band1Vert">
      <w:tblPr/>
      <w:tcPr>
        <w:shd w:val="clear" w:color="D6D6D6" w:themeColor="text1" w:themeTint="34" w:fill="D6D6D6" w:themeFill="text1" w:themeFillTint="34"/>
      </w:tcPr>
    </w:tblStylePr>
    <w:tblStylePr w:type="band1Horz">
      <w:rPr>
        <w:rFonts w:ascii="Liberation Sans" w:hAnsi="Liberation Sans"/>
        <w:color w:val="9A9A9A" w:themeColor="text1" w:themeTint="80" w:themeShade="95"/>
        <w:sz w:val="22"/>
      </w:rPr>
      <w:tblPr/>
      <w:tcPr>
        <w:shd w:val="clear" w:color="D6D6D6" w:themeColor="text1" w:themeTint="34" w:fill="D6D6D6" w:themeFill="text1" w:themeFillTint="34"/>
      </w:tcPr>
    </w:tblStylePr>
    <w:tblStylePr w:type="band2Horz">
      <w:rPr>
        <w:rFonts w:ascii="Liberation Sans" w:hAnsi="Liberation Sans"/>
        <w:color w:val="9A9A9A" w:themeColor="text1" w:themeTint="80" w:themeShade="95"/>
        <w:sz w:val="22"/>
      </w:rPr>
    </w:tblStylePr>
  </w:style>
  <w:style w:type="table" w:customStyle="1" w:styleId="GridTable6Colorful-Accent1">
    <w:name w:val="Grid Table 6 Colorful - Accent 1"/>
    <w:basedOn w:val="a4"/>
    <w:uiPriority w:val="99"/>
    <w:rsid w:val="00336938"/>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6Colorful-Accent2">
    <w:name w:val="Grid Table 6 Colorful - Accent 2"/>
    <w:basedOn w:val="a4"/>
    <w:uiPriority w:val="99"/>
    <w:rsid w:val="00336938"/>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6Colorful-Accent3">
    <w:name w:val="Grid Table 6 Colorful - Accent 3"/>
    <w:basedOn w:val="a4"/>
    <w:uiPriority w:val="99"/>
    <w:rsid w:val="00336938"/>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6Colorful-Accent4">
    <w:name w:val="Grid Table 6 Colorful - Accent 4"/>
    <w:basedOn w:val="a4"/>
    <w:uiPriority w:val="99"/>
    <w:rsid w:val="00336938"/>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6Colorful-Accent5">
    <w:name w:val="Grid Table 6 Colorful - Accent 5"/>
    <w:basedOn w:val="a4"/>
    <w:uiPriority w:val="99"/>
    <w:rsid w:val="00336938"/>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6Colorful-Accent6">
    <w:name w:val="Grid Table 6 Colorful - Accent 6"/>
    <w:basedOn w:val="a4"/>
    <w:uiPriority w:val="99"/>
    <w:rsid w:val="00336938"/>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Liberation Sans" w:hAnsi="Liberation Sans"/>
        <w:color w:val="254175" w:themeColor="accent5" w:themeShade="95"/>
        <w:sz w:val="22"/>
      </w:rPr>
      <w:tblPr/>
      <w:tcPr>
        <w:shd w:val="clear" w:color="E1EFD8" w:themeColor="accent6" w:themeTint="34" w:fill="E1EFD8" w:themeFill="accent6" w:themeFillTint="34"/>
      </w:tcPr>
    </w:tblStylePr>
    <w:tblStylePr w:type="band2Horz">
      <w:rPr>
        <w:rFonts w:ascii="Liberation Sans" w:hAnsi="Liberation Sans"/>
        <w:color w:val="254175" w:themeColor="accent5" w:themeShade="95"/>
        <w:sz w:val="22"/>
      </w:rPr>
    </w:tblStylePr>
  </w:style>
  <w:style w:type="table" w:customStyle="1" w:styleId="GridTable7Colorful">
    <w:name w:val="Grid Table 7 Colorful"/>
    <w:basedOn w:val="a4"/>
    <w:uiPriority w:val="99"/>
    <w:rsid w:val="00336938"/>
    <w:tblPr>
      <w:tblStyleRowBandSize w:val="1"/>
      <w:tblStyleColBandSize w:val="1"/>
      <w:tblInd w:w="0" w:type="dxa"/>
      <w:tblBorders>
        <w:bottom w:val="single" w:sz="4" w:space="0" w:color="9A9A9A" w:themeColor="text1" w:themeTint="80"/>
        <w:right w:val="single" w:sz="4" w:space="0" w:color="9A9A9A" w:themeColor="text1" w:themeTint="80"/>
        <w:insideH w:val="single" w:sz="4" w:space="0" w:color="9A9A9A" w:themeColor="text1" w:themeTint="80"/>
        <w:insideV w:val="single" w:sz="4" w:space="0" w:color="9A9A9A" w:themeColor="text1" w:themeTint="80"/>
      </w:tblBorders>
      <w:tblCellMar>
        <w:top w:w="0" w:type="dxa"/>
        <w:left w:w="108" w:type="dxa"/>
        <w:bottom w:w="0" w:type="dxa"/>
        <w:right w:w="108" w:type="dxa"/>
      </w:tblCellMar>
    </w:tblPr>
    <w:tblStylePr w:type="firstRow">
      <w:rPr>
        <w:rFonts w:ascii="Liberation Sans" w:hAnsi="Liberation Sans"/>
        <w:b/>
        <w:color w:val="9A9A9A" w:themeColor="text1" w:themeTint="80" w:themeShade="95"/>
        <w:sz w:val="22"/>
      </w:rPr>
      <w:tblPr/>
      <w:tcPr>
        <w:tcBorders>
          <w:top w:val="none" w:sz="0" w:space="0" w:color="auto"/>
          <w:left w:val="none" w:sz="0" w:space="0" w:color="auto"/>
          <w:bottom w:val="single" w:sz="4" w:space="0" w:color="9A9A9A" w:themeColor="text1" w:themeTint="80"/>
          <w:right w:val="none" w:sz="0" w:space="0" w:color="auto"/>
        </w:tcBorders>
        <w:shd w:val="clear" w:color="FFFFFF" w:themeColor="light1" w:fill="FFFFFF" w:themeFill="light1"/>
      </w:tcPr>
    </w:tblStylePr>
    <w:tblStylePr w:type="lastRow">
      <w:rPr>
        <w:rFonts w:ascii="Liberation Sans" w:hAnsi="Liberation Sans"/>
        <w:b/>
        <w:color w:val="9A9A9A" w:themeColor="text1" w:themeTint="80" w:themeShade="95"/>
        <w:sz w:val="22"/>
      </w:rPr>
      <w:tblPr/>
      <w:tcPr>
        <w:tcBorders>
          <w:top w:val="single" w:sz="4" w:space="0" w:color="9A9A9A"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9A9A" w:themeColor="text1" w:themeTint="80" w:themeShade="95"/>
        <w:sz w:val="22"/>
      </w:rPr>
      <w:tblPr/>
      <w:tcPr>
        <w:tcBorders>
          <w:top w:val="none" w:sz="0" w:space="0" w:color="auto"/>
          <w:left w:val="none" w:sz="0" w:space="0" w:color="auto"/>
          <w:bottom w:val="none" w:sz="0" w:space="0" w:color="auto"/>
          <w:right w:val="single" w:sz="4" w:space="0" w:color="9A9A9A" w:themeColor="text1" w:themeTint="80"/>
        </w:tcBorders>
        <w:shd w:val="clear" w:color="FFFFFF" w:fill="auto"/>
      </w:tcPr>
    </w:tblStylePr>
    <w:tblStylePr w:type="lastCol">
      <w:rPr>
        <w:rFonts w:ascii="Liberation Sans" w:hAnsi="Liberation Sans"/>
        <w:i/>
        <w:color w:val="9A9A9A" w:themeColor="text1" w:themeTint="80" w:themeShade="95"/>
        <w:sz w:val="22"/>
      </w:rPr>
      <w:tblPr/>
      <w:tcPr>
        <w:tcBorders>
          <w:top w:val="none" w:sz="0" w:space="0" w:color="auto"/>
          <w:left w:val="single" w:sz="4" w:space="0" w:color="9A9A9A" w:themeColor="text1" w:themeTint="80"/>
          <w:bottom w:val="none" w:sz="0" w:space="0" w:color="auto"/>
          <w:right w:val="none" w:sz="0" w:space="0" w:color="auto"/>
        </w:tcBorders>
        <w:shd w:val="clear" w:color="FFFFFF" w:fill="auto"/>
      </w:tcPr>
    </w:tblStylePr>
    <w:tblStylePr w:type="band1Vert">
      <w:tblPr/>
      <w:tcPr>
        <w:shd w:val="clear" w:color="F4F4F4" w:themeColor="text1" w:themeTint="D" w:fill="F4F4F4" w:themeFill="text1" w:themeFillTint="D"/>
      </w:tcPr>
    </w:tblStylePr>
    <w:tblStylePr w:type="band1Horz">
      <w:rPr>
        <w:rFonts w:ascii="Liberation Sans" w:hAnsi="Liberation Sans"/>
        <w:color w:val="9A9A9A" w:themeColor="text1" w:themeTint="80" w:themeShade="95"/>
        <w:sz w:val="22"/>
      </w:rPr>
      <w:tblPr/>
      <w:tcPr>
        <w:shd w:val="clear" w:color="F4F4F4" w:themeColor="text1" w:themeTint="D" w:fill="F4F4F4" w:themeFill="text1" w:themeFillTint="D"/>
      </w:tcPr>
    </w:tblStylePr>
    <w:tblStylePr w:type="band2Horz">
      <w:rPr>
        <w:rFonts w:ascii="Liberation Sans" w:hAnsi="Liberation Sans"/>
        <w:color w:val="9A9A9A" w:themeColor="text1" w:themeTint="80" w:themeShade="95"/>
        <w:sz w:val="22"/>
      </w:rPr>
    </w:tblStylePr>
  </w:style>
  <w:style w:type="table" w:customStyle="1" w:styleId="GridTable7Colorful-Accent1">
    <w:name w:val="Grid Table 7 Colorful - Accent 1"/>
    <w:basedOn w:val="a4"/>
    <w:uiPriority w:val="99"/>
    <w:rsid w:val="00336938"/>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Liberation Sans" w:hAnsi="Liberation Sans"/>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Liberation Sans" w:hAnsi="Liberation Sans"/>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Liberation Sans" w:hAnsi="Liberation Sans"/>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7Colorful-Accent2">
    <w:name w:val="Grid Table 7 Colorful - Accent 2"/>
    <w:basedOn w:val="a4"/>
    <w:uiPriority w:val="99"/>
    <w:rsid w:val="00336938"/>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Liberation Sans" w:hAnsi="Liberation Sans"/>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7Colorful-Accent3">
    <w:name w:val="Grid Table 7 Colorful - Accent 3"/>
    <w:basedOn w:val="a4"/>
    <w:uiPriority w:val="99"/>
    <w:rsid w:val="00336938"/>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Liberation Sans" w:hAnsi="Liberation Sans"/>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Liberation Sans" w:hAnsi="Liberation Sans"/>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Liberation Sans" w:hAnsi="Liberation Sans"/>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7Colorful-Accent4">
    <w:name w:val="Grid Table 7 Colorful - Accent 4"/>
    <w:basedOn w:val="a4"/>
    <w:uiPriority w:val="99"/>
    <w:rsid w:val="00336938"/>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Liberation Sans" w:hAnsi="Liberation Sans"/>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7Colorful-Accent5">
    <w:name w:val="Grid Table 7 Colorful - Accent 5"/>
    <w:basedOn w:val="a4"/>
    <w:uiPriority w:val="99"/>
    <w:rsid w:val="00336938"/>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Liberation Sans" w:hAnsi="Liberation Sans"/>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Liberation Sans" w:hAnsi="Liberation Sans"/>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Liberation Sans" w:hAnsi="Liberation Sans"/>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7Colorful-Accent6">
    <w:name w:val="Grid Table 7 Colorful - Accent 6"/>
    <w:basedOn w:val="a4"/>
    <w:uiPriority w:val="99"/>
    <w:rsid w:val="00336938"/>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Liberation Sans" w:hAnsi="Liberation Sans"/>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Liberation Sans" w:hAnsi="Liberation Sans"/>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Liberation Sans" w:hAnsi="Liberation Sans"/>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16429" w:themeColor="accent6" w:themeShade="95"/>
        <w:sz w:val="22"/>
      </w:rPr>
      <w:tblPr/>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style>
  <w:style w:type="table" w:customStyle="1" w:styleId="ListTable1Light">
    <w:name w:val="List Table 1 Light"/>
    <w:basedOn w:val="a4"/>
    <w:uiPriority w:val="99"/>
    <w:rsid w:val="0033693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373737" w:themeColor="text1"/>
          <w:right w:val="none" w:sz="4" w:space="0" w:color="000000"/>
        </w:tcBorders>
      </w:tcPr>
    </w:tblStylePr>
    <w:tblStylePr w:type="lastRow">
      <w:rPr>
        <w:b/>
        <w:color w:val="404040"/>
      </w:rPr>
      <w:tblPr/>
      <w:tcPr>
        <w:tcBorders>
          <w:top w:val="single" w:sz="4" w:space="0" w:color="373737"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CCCCC" w:themeColor="text1" w:themeTint="40" w:fill="CCCCCC" w:themeFill="text1" w:themeFillTint="40"/>
      </w:tcPr>
    </w:tblStylePr>
    <w:tblStylePr w:type="band1Horz">
      <w:tblPr/>
      <w:tcPr>
        <w:shd w:val="clear" w:color="CCCCCC" w:themeColor="text1" w:themeTint="40" w:fill="CCCCCC" w:themeFill="text1" w:themeFillTint="40"/>
      </w:tcPr>
    </w:tblStylePr>
  </w:style>
  <w:style w:type="table" w:customStyle="1" w:styleId="ListTable1Light-Accent1">
    <w:name w:val="List Table 1 Light - Accent 1"/>
    <w:basedOn w:val="a4"/>
    <w:uiPriority w:val="99"/>
    <w:rsid w:val="0033693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4"/>
    <w:uiPriority w:val="99"/>
    <w:rsid w:val="0033693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4"/>
    <w:uiPriority w:val="99"/>
    <w:rsid w:val="0033693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4"/>
    <w:uiPriority w:val="99"/>
    <w:rsid w:val="0033693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4"/>
    <w:uiPriority w:val="99"/>
    <w:rsid w:val="0033693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4"/>
    <w:uiPriority w:val="99"/>
    <w:rsid w:val="0033693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4"/>
    <w:uiPriority w:val="99"/>
    <w:rsid w:val="00336938"/>
    <w:tblPr>
      <w:tblStyleRowBandSize w:val="1"/>
      <w:tblStyleColBandSize w:val="1"/>
      <w:tblInd w:w="0" w:type="dxa"/>
      <w:tblBorders>
        <w:top w:val="single" w:sz="4" w:space="0" w:color="8E8E8E" w:themeColor="text1" w:themeTint="90"/>
        <w:bottom w:val="single" w:sz="4" w:space="0" w:color="8E8E8E" w:themeColor="text1" w:themeTint="90"/>
        <w:insideH w:val="single" w:sz="4" w:space="0" w:color="8E8E8E" w:themeColor="tex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8E8E8E" w:themeColor="text1" w:themeTint="90"/>
          <w:left w:val="none" w:sz="4" w:space="0" w:color="000000"/>
          <w:bottom w:val="single" w:sz="4" w:space="0" w:color="8E8E8E"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8E8E8E" w:themeColor="text1" w:themeTint="90"/>
          <w:left w:val="none" w:sz="4" w:space="0" w:color="000000"/>
          <w:bottom w:val="single" w:sz="4" w:space="0" w:color="8E8E8E"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CCCCC" w:themeColor="text1" w:themeTint="40" w:fill="CCCCCC" w:themeFill="text1" w:themeFillTint="40"/>
      </w:tcPr>
    </w:tblStylePr>
    <w:tblStylePr w:type="band1Horz">
      <w:rPr>
        <w:rFonts w:ascii="Liberation Sans" w:hAnsi="Liberation Sans"/>
        <w:color w:val="404040"/>
        <w:sz w:val="22"/>
      </w:rPr>
      <w:tblPr/>
      <w:tcPr>
        <w:shd w:val="clear" w:color="CCCCCC" w:themeColor="text1" w:themeTint="40" w:fill="CCCCCC" w:themeFill="text1" w:themeFillTint="40"/>
      </w:tcPr>
    </w:tblStylePr>
  </w:style>
  <w:style w:type="table" w:customStyle="1" w:styleId="ListTable2-Accent1">
    <w:name w:val="List Table 2 - Accent 1"/>
    <w:basedOn w:val="a4"/>
    <w:uiPriority w:val="99"/>
    <w:rsid w:val="00336938"/>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4"/>
    <w:uiPriority w:val="99"/>
    <w:rsid w:val="00336938"/>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4"/>
    <w:uiPriority w:val="99"/>
    <w:rsid w:val="00336938"/>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4"/>
    <w:uiPriority w:val="99"/>
    <w:rsid w:val="00336938"/>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4"/>
    <w:uiPriority w:val="99"/>
    <w:rsid w:val="00336938"/>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4"/>
    <w:uiPriority w:val="99"/>
    <w:rsid w:val="00336938"/>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customStyle="1" w:styleId="ListTable3">
    <w:name w:val="List Table 3"/>
    <w:basedOn w:val="a4"/>
    <w:uiPriority w:val="99"/>
    <w:rsid w:val="00336938"/>
    <w:tblPr>
      <w:tblStyleRowBandSize w:val="1"/>
      <w:tblStyleColBandSize w:val="1"/>
      <w:tblInd w:w="0" w:type="dxa"/>
      <w:tblBorders>
        <w:top w:val="single" w:sz="4" w:space="0" w:color="373737" w:themeColor="text1"/>
        <w:left w:val="single" w:sz="4" w:space="0" w:color="373737" w:themeColor="text1"/>
        <w:bottom w:val="single" w:sz="4" w:space="0" w:color="373737" w:themeColor="text1"/>
        <w:right w:val="single" w:sz="4" w:space="0" w:color="373737"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373737" w:themeColor="text1" w:fill="373737"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373737" w:themeColor="text1"/>
          <w:right w:val="single" w:sz="4" w:space="0" w:color="373737" w:themeColor="text1"/>
        </w:tcBorders>
      </w:tcPr>
    </w:tblStylePr>
    <w:tblStylePr w:type="band1Horz">
      <w:rPr>
        <w:rFonts w:ascii="Liberation Sans" w:hAnsi="Liberation Sans"/>
        <w:color w:val="404040"/>
        <w:sz w:val="22"/>
      </w:rPr>
      <w:tblPr/>
      <w:tcPr>
        <w:tcBorders>
          <w:top w:val="single" w:sz="4" w:space="0" w:color="373737" w:themeColor="text1"/>
          <w:bottom w:val="single" w:sz="4" w:space="0" w:color="373737" w:themeColor="text1"/>
        </w:tcBorders>
      </w:tcPr>
    </w:tblStylePr>
  </w:style>
  <w:style w:type="table" w:customStyle="1" w:styleId="ListTable3-Accent1">
    <w:name w:val="List Table 3 - Accent 1"/>
    <w:basedOn w:val="a4"/>
    <w:uiPriority w:val="99"/>
    <w:rsid w:val="00336938"/>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5B9BD5" w:themeColor="accent1"/>
          <w:right w:val="single" w:sz="4" w:space="0" w:color="5B9BD5" w:themeColor="accent1"/>
        </w:tcBorders>
      </w:tcPr>
    </w:tblStylePr>
    <w:tblStylePr w:type="band1Horz">
      <w:rPr>
        <w:rFonts w:ascii="Liberation Sans" w:hAnsi="Liberation Sans"/>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4"/>
    <w:uiPriority w:val="99"/>
    <w:rsid w:val="00336938"/>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4"/>
    <w:uiPriority w:val="99"/>
    <w:rsid w:val="00336938"/>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4"/>
    <w:uiPriority w:val="99"/>
    <w:rsid w:val="00336938"/>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4"/>
    <w:uiPriority w:val="99"/>
    <w:rsid w:val="00336938"/>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Liberation Sans" w:hAnsi="Liberation Sans"/>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4"/>
    <w:uiPriority w:val="99"/>
    <w:rsid w:val="00336938"/>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4"/>
    <w:uiPriority w:val="99"/>
    <w:rsid w:val="00336938"/>
    <w:tblPr>
      <w:tblStyleRowBandSize w:val="1"/>
      <w:tblStyleColBandSize w:val="1"/>
      <w:tblInd w:w="0" w:type="dxa"/>
      <w:tblBorders>
        <w:top w:val="single" w:sz="4" w:space="0" w:color="373737" w:themeColor="text1"/>
        <w:left w:val="single" w:sz="4" w:space="0" w:color="373737" w:themeColor="text1"/>
        <w:bottom w:val="single" w:sz="4" w:space="0" w:color="373737" w:themeColor="text1"/>
        <w:right w:val="single" w:sz="4" w:space="0" w:color="373737" w:themeColor="text1"/>
        <w:insideH w:val="single" w:sz="4" w:space="0" w:color="373737"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373737" w:themeColor="text1" w:fill="373737"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CCCCC" w:themeColor="text1" w:themeTint="40" w:fill="CCCCCC" w:themeFill="text1" w:themeFillTint="40"/>
      </w:tcPr>
    </w:tblStylePr>
    <w:tblStylePr w:type="band1Horz">
      <w:rPr>
        <w:rFonts w:ascii="Liberation Sans" w:hAnsi="Liberation Sans"/>
        <w:color w:val="404040"/>
        <w:sz w:val="22"/>
      </w:rPr>
      <w:tblPr/>
      <w:tcPr>
        <w:shd w:val="clear" w:color="CCCCCC" w:themeColor="text1" w:themeTint="40" w:fill="CCCCCC" w:themeFill="text1" w:themeFillTint="40"/>
      </w:tcPr>
    </w:tblStylePr>
  </w:style>
  <w:style w:type="table" w:customStyle="1" w:styleId="ListTable4-Accent1">
    <w:name w:val="List Table 4 - Accent 1"/>
    <w:basedOn w:val="a4"/>
    <w:uiPriority w:val="99"/>
    <w:rsid w:val="00336938"/>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4"/>
    <w:uiPriority w:val="99"/>
    <w:rsid w:val="00336938"/>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4"/>
    <w:uiPriority w:val="99"/>
    <w:rsid w:val="00336938"/>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4"/>
    <w:uiPriority w:val="99"/>
    <w:rsid w:val="00336938"/>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4"/>
    <w:uiPriority w:val="99"/>
    <w:rsid w:val="00336938"/>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4"/>
    <w:uiPriority w:val="99"/>
    <w:rsid w:val="00336938"/>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customStyle="1" w:styleId="ListTable5Dark">
    <w:name w:val="List Table 5 Dark"/>
    <w:basedOn w:val="a4"/>
    <w:uiPriority w:val="99"/>
    <w:rsid w:val="00336938"/>
    <w:tblPr>
      <w:tblStyleRowBandSize w:val="1"/>
      <w:tblStyleColBandSize w:val="1"/>
      <w:tblInd w:w="0" w:type="dxa"/>
      <w:tblBorders>
        <w:top w:val="single" w:sz="32" w:space="0" w:color="9A9A9A" w:themeColor="text1" w:themeTint="80"/>
        <w:left w:val="single" w:sz="32" w:space="0" w:color="9A9A9A" w:themeColor="text1" w:themeTint="80"/>
        <w:bottom w:val="single" w:sz="32" w:space="0" w:color="9A9A9A" w:themeColor="text1" w:themeTint="80"/>
        <w:right w:val="single" w:sz="32" w:space="0" w:color="9A9A9A" w:themeColor="text1" w:themeTint="80"/>
      </w:tblBorders>
      <w:shd w:val="clear" w:color="9A9A9A" w:themeColor="text1" w:themeTint="80" w:fill="9A9A9A" w:themeFill="text1" w:themeFillTint="80"/>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9A9A9A" w:themeColor="text1" w:themeTint="80"/>
          <w:bottom w:val="single" w:sz="12" w:space="0" w:color="FFFFFF" w:themeColor="light1"/>
        </w:tcBorders>
        <w:shd w:val="clear" w:color="9A9A9A" w:themeColor="text1" w:themeTint="80" w:fill="9A9A9A"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A9A9A" w:themeColor="text1" w:themeTint="80"/>
          <w:right w:val="single" w:sz="4" w:space="0" w:color="FFFFFF" w:themeColor="light1"/>
        </w:tcBorders>
      </w:tcPr>
    </w:tblStylePr>
    <w:tblStylePr w:type="lastCol">
      <w:tblPr/>
      <w:tcPr>
        <w:tcBorders>
          <w:left w:val="single" w:sz="4" w:space="0" w:color="FFFFFF" w:themeColor="light1"/>
          <w:right w:val="single" w:sz="32" w:space="0" w:color="9A9A9A" w:themeColor="text1" w:themeTint="80"/>
        </w:tcBorders>
      </w:tcPr>
    </w:tblStylePr>
    <w:tblStylePr w:type="band1Vert">
      <w:tblPr/>
      <w:tcPr>
        <w:tcBorders>
          <w:left w:val="single" w:sz="4" w:space="0" w:color="FFFFFF" w:themeColor="light1"/>
          <w:right w:val="single" w:sz="4" w:space="0" w:color="FFFFFF" w:themeColor="light1"/>
        </w:tcBorders>
        <w:shd w:val="clear" w:color="9A9A9A" w:themeColor="text1" w:themeTint="80" w:fill="9A9A9A"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A9A9A" w:themeColor="text1" w:themeTint="80" w:fill="9A9A9A" w:themeFill="text1" w:themeFillTint="80"/>
      </w:tcPr>
    </w:tblStylePr>
    <w:tblStylePr w:type="band2Horz">
      <w:tblPr/>
      <w:tcPr>
        <w:tcBorders>
          <w:top w:val="single" w:sz="4" w:space="0" w:color="FFFFFF" w:themeColor="light1"/>
          <w:bottom w:val="single" w:sz="4" w:space="0" w:color="FFFFFF" w:themeColor="light1"/>
        </w:tcBorders>
        <w:shd w:val="clear" w:color="9A9A9A" w:themeColor="text1" w:themeTint="80" w:fill="9A9A9A" w:themeFill="text1" w:themeFillTint="80"/>
      </w:tcPr>
    </w:tblStylePr>
  </w:style>
  <w:style w:type="table" w:customStyle="1" w:styleId="ListTable5Dark-Accent1">
    <w:name w:val="List Table 5 Dark - Accent 1"/>
    <w:basedOn w:val="a4"/>
    <w:uiPriority w:val="99"/>
    <w:rsid w:val="00336938"/>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4"/>
    <w:uiPriority w:val="99"/>
    <w:rsid w:val="00336938"/>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4"/>
    <w:uiPriority w:val="99"/>
    <w:rsid w:val="00336938"/>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4"/>
    <w:uiPriority w:val="99"/>
    <w:rsid w:val="00336938"/>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4"/>
    <w:uiPriority w:val="99"/>
    <w:rsid w:val="00336938"/>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4"/>
    <w:uiPriority w:val="99"/>
    <w:rsid w:val="00336938"/>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4"/>
    <w:uiPriority w:val="99"/>
    <w:rsid w:val="00336938"/>
    <w:tblPr>
      <w:tblStyleRowBandSize w:val="1"/>
      <w:tblStyleColBandSize w:val="1"/>
      <w:tblInd w:w="0" w:type="dxa"/>
      <w:tblBorders>
        <w:top w:val="single" w:sz="4" w:space="0" w:color="9A9A9A" w:themeColor="text1" w:themeTint="80"/>
        <w:bottom w:val="single" w:sz="4" w:space="0" w:color="9A9A9A" w:themeColor="text1" w:themeTint="80"/>
      </w:tblBorders>
      <w:tblCellMar>
        <w:top w:w="0" w:type="dxa"/>
        <w:left w:w="108" w:type="dxa"/>
        <w:bottom w:w="0" w:type="dxa"/>
        <w:right w:w="108" w:type="dxa"/>
      </w:tblCellMar>
    </w:tblPr>
    <w:tblStylePr w:type="firstRow">
      <w:rPr>
        <w:b/>
        <w:color w:val="373737" w:themeColor="text1"/>
      </w:rPr>
      <w:tblPr/>
      <w:tcPr>
        <w:tcBorders>
          <w:bottom w:val="single" w:sz="4" w:space="0" w:color="9A9A9A" w:themeColor="text1" w:themeTint="80"/>
        </w:tcBorders>
      </w:tcPr>
    </w:tblStylePr>
    <w:tblStylePr w:type="lastRow">
      <w:rPr>
        <w:b/>
        <w:color w:val="373737" w:themeColor="text1"/>
      </w:rPr>
      <w:tblPr/>
      <w:tcPr>
        <w:tcBorders>
          <w:top w:val="single" w:sz="4" w:space="0" w:color="9A9A9A" w:themeColor="text1" w:themeTint="80"/>
        </w:tcBorders>
      </w:tcPr>
    </w:tblStylePr>
    <w:tblStylePr w:type="firstCol">
      <w:rPr>
        <w:b/>
        <w:color w:val="373737" w:themeColor="text1"/>
      </w:rPr>
    </w:tblStylePr>
    <w:tblStylePr w:type="lastCol">
      <w:rPr>
        <w:b/>
        <w:color w:val="373737" w:themeColor="text1"/>
      </w:rPr>
    </w:tblStylePr>
    <w:tblStylePr w:type="band1Vert">
      <w:tblPr/>
      <w:tcPr>
        <w:shd w:val="clear" w:color="CCCCCC" w:themeColor="text1" w:themeTint="40" w:fill="CCCCCC" w:themeFill="text1" w:themeFillTint="40"/>
      </w:tcPr>
    </w:tblStylePr>
    <w:tblStylePr w:type="band1Horz">
      <w:rPr>
        <w:rFonts w:ascii="Liberation Sans" w:hAnsi="Liberation Sans"/>
        <w:color w:val="373737" w:themeColor="text1"/>
        <w:sz w:val="22"/>
      </w:rPr>
      <w:tblPr/>
      <w:tcPr>
        <w:shd w:val="clear" w:color="CCCCCC" w:themeColor="text1" w:themeTint="40" w:fill="CCCCCC" w:themeFill="text1" w:themeFillTint="40"/>
      </w:tcPr>
    </w:tblStylePr>
    <w:tblStylePr w:type="band2Horz">
      <w:rPr>
        <w:rFonts w:ascii="Liberation Sans" w:hAnsi="Liberation Sans"/>
        <w:color w:val="373737" w:themeColor="text1"/>
        <w:sz w:val="22"/>
      </w:rPr>
    </w:tblStylePr>
  </w:style>
  <w:style w:type="table" w:customStyle="1" w:styleId="ListTable6Colorful-Accent1">
    <w:name w:val="List Table 6 Colorful - Accent 1"/>
    <w:basedOn w:val="a4"/>
    <w:uiPriority w:val="99"/>
    <w:rsid w:val="00336938"/>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6Colorful-Accent2">
    <w:name w:val="List Table 6 Colorful - Accent 2"/>
    <w:basedOn w:val="a4"/>
    <w:uiPriority w:val="99"/>
    <w:rsid w:val="00336938"/>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6Colorful-Accent3">
    <w:name w:val="List Table 6 Colorful - Accent 3"/>
    <w:basedOn w:val="a4"/>
    <w:uiPriority w:val="99"/>
    <w:rsid w:val="00336938"/>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6Colorful-Accent4">
    <w:name w:val="List Table 6 Colorful - Accent 4"/>
    <w:basedOn w:val="a4"/>
    <w:uiPriority w:val="99"/>
    <w:rsid w:val="00336938"/>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6Colorful-Accent5">
    <w:name w:val="List Table 6 Colorful - Accent 5"/>
    <w:basedOn w:val="a4"/>
    <w:uiPriority w:val="99"/>
    <w:rsid w:val="00336938"/>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6Colorful-Accent6">
    <w:name w:val="List Table 6 Colorful - Accent 6"/>
    <w:basedOn w:val="a4"/>
    <w:uiPriority w:val="99"/>
    <w:rsid w:val="00336938"/>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stTable7Colorful">
    <w:name w:val="List Table 7 Colorful"/>
    <w:basedOn w:val="a4"/>
    <w:uiPriority w:val="99"/>
    <w:rsid w:val="00336938"/>
    <w:tblPr>
      <w:tblStyleRowBandSize w:val="1"/>
      <w:tblStyleColBandSize w:val="1"/>
      <w:tblInd w:w="0" w:type="dxa"/>
      <w:tblBorders>
        <w:right w:val="single" w:sz="4" w:space="0" w:color="9A9A9A" w:themeColor="text1" w:themeTint="80"/>
      </w:tblBorders>
      <w:tblCellMar>
        <w:top w:w="0" w:type="dxa"/>
        <w:left w:w="108" w:type="dxa"/>
        <w:bottom w:w="0" w:type="dxa"/>
        <w:right w:w="108" w:type="dxa"/>
      </w:tblCellMar>
    </w:tblPr>
    <w:tblStylePr w:type="firstRow">
      <w:rPr>
        <w:rFonts w:ascii="Liberation Sans" w:hAnsi="Liberation Sans"/>
        <w:i/>
        <w:color w:val="9A9A9A" w:themeColor="text1" w:themeTint="80" w:themeShade="95"/>
        <w:sz w:val="22"/>
      </w:rPr>
      <w:tblPr/>
      <w:tcPr>
        <w:tcBorders>
          <w:top w:val="none" w:sz="0" w:space="0" w:color="auto"/>
          <w:left w:val="none" w:sz="0" w:space="0" w:color="auto"/>
          <w:bottom w:val="single" w:sz="4" w:space="0" w:color="9A9A9A" w:themeColor="text1" w:themeTint="80"/>
          <w:right w:val="none" w:sz="0" w:space="0" w:color="auto"/>
        </w:tcBorders>
        <w:shd w:val="clear" w:color="FFFFFF" w:themeColor="light1" w:fill="FFFFFF" w:themeFill="light1"/>
      </w:tcPr>
    </w:tblStylePr>
    <w:tblStylePr w:type="lastRow">
      <w:rPr>
        <w:rFonts w:ascii="Liberation Sans" w:hAnsi="Liberation Sans"/>
        <w:i/>
        <w:color w:val="9A9A9A" w:themeColor="text1" w:themeTint="80" w:themeShade="95"/>
        <w:sz w:val="22"/>
      </w:rPr>
      <w:tblPr/>
      <w:tcPr>
        <w:tcBorders>
          <w:top w:val="single" w:sz="4" w:space="0" w:color="9A9A9A"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9A9A" w:themeColor="text1" w:themeTint="80" w:themeShade="95"/>
        <w:sz w:val="22"/>
      </w:rPr>
      <w:tblPr/>
      <w:tcPr>
        <w:tcBorders>
          <w:top w:val="none" w:sz="0" w:space="0" w:color="auto"/>
          <w:left w:val="none" w:sz="0" w:space="0" w:color="auto"/>
          <w:bottom w:val="none" w:sz="0" w:space="0" w:color="auto"/>
          <w:right w:val="single" w:sz="4" w:space="0" w:color="9A9A9A" w:themeColor="text1" w:themeTint="80"/>
        </w:tcBorders>
        <w:shd w:val="clear" w:color="FFFFFF" w:fill="auto"/>
      </w:tcPr>
    </w:tblStylePr>
    <w:tblStylePr w:type="lastCol">
      <w:rPr>
        <w:rFonts w:ascii="Liberation Sans" w:hAnsi="Liberation Sans"/>
        <w:i/>
        <w:color w:val="9A9A9A" w:themeColor="text1" w:themeTint="80" w:themeShade="95"/>
        <w:sz w:val="22"/>
      </w:rPr>
      <w:tblPr/>
      <w:tcPr>
        <w:tcBorders>
          <w:top w:val="none" w:sz="0" w:space="0" w:color="auto"/>
          <w:left w:val="single" w:sz="4" w:space="0" w:color="9A9A9A" w:themeColor="text1" w:themeTint="80"/>
          <w:bottom w:val="none" w:sz="0" w:space="0" w:color="auto"/>
          <w:right w:val="none" w:sz="0" w:space="0" w:color="auto"/>
        </w:tcBorders>
        <w:shd w:val="clear" w:color="FFFFFF" w:fill="auto"/>
      </w:tcPr>
    </w:tblStylePr>
    <w:tblStylePr w:type="band1Vert">
      <w:tblPr/>
      <w:tcPr>
        <w:shd w:val="clear" w:color="CCCCCC" w:themeColor="text1" w:themeTint="40" w:fill="CCCCCC" w:themeFill="text1" w:themeFillTint="40"/>
      </w:tcPr>
    </w:tblStylePr>
    <w:tblStylePr w:type="band1Horz">
      <w:rPr>
        <w:rFonts w:ascii="Liberation Sans" w:hAnsi="Liberation Sans"/>
        <w:color w:val="9A9A9A" w:themeColor="text1" w:themeTint="80" w:themeShade="95"/>
        <w:sz w:val="22"/>
      </w:rPr>
      <w:tblPr/>
      <w:tcPr>
        <w:shd w:val="clear" w:color="CCCCCC" w:themeColor="text1" w:themeTint="40" w:fill="CCCCCC" w:themeFill="text1" w:themeFillTint="40"/>
      </w:tcPr>
    </w:tblStylePr>
    <w:tblStylePr w:type="band2Horz">
      <w:rPr>
        <w:rFonts w:ascii="Liberation Sans" w:hAnsi="Liberation Sans"/>
        <w:color w:val="9A9A9A" w:themeColor="text1" w:themeTint="80" w:themeShade="95"/>
        <w:sz w:val="22"/>
      </w:rPr>
    </w:tblStylePr>
  </w:style>
  <w:style w:type="table" w:customStyle="1" w:styleId="ListTable7Colorful-Accent1">
    <w:name w:val="List Table 7 Colorful - Accent 1"/>
    <w:basedOn w:val="a4"/>
    <w:uiPriority w:val="99"/>
    <w:rsid w:val="00336938"/>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Liberation Sans" w:hAnsi="Liberation Sans"/>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Liberation Sans" w:hAnsi="Liberation Sans"/>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Liberation Sans" w:hAnsi="Liberation Sans"/>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7Colorful-Accent2">
    <w:name w:val="List Table 7 Colorful - Accent 2"/>
    <w:basedOn w:val="a4"/>
    <w:uiPriority w:val="99"/>
    <w:rsid w:val="00336938"/>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Liberation Sans" w:hAnsi="Liberation Sans"/>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7Colorful-Accent3">
    <w:name w:val="List Table 7 Colorful - Accent 3"/>
    <w:basedOn w:val="a4"/>
    <w:uiPriority w:val="99"/>
    <w:rsid w:val="00336938"/>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Liberation Sans" w:hAnsi="Liberation Sans"/>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Liberation Sans" w:hAnsi="Liberation Sans"/>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Liberation Sans" w:hAnsi="Liberation Sans"/>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7Colorful-Accent4">
    <w:name w:val="List Table 7 Colorful - Accent 4"/>
    <w:basedOn w:val="a4"/>
    <w:uiPriority w:val="99"/>
    <w:rsid w:val="00336938"/>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Liberation Sans" w:hAnsi="Liberation Sans"/>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7Colorful-Accent5">
    <w:name w:val="List Table 7 Colorful - Accent 5"/>
    <w:basedOn w:val="a4"/>
    <w:uiPriority w:val="99"/>
    <w:rsid w:val="00336938"/>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Liberation Sans" w:hAnsi="Liberation Sans"/>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Liberation Sans" w:hAnsi="Liberation Sans"/>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Liberation Sans" w:hAnsi="Liberation Sans"/>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7Colorful-Accent6">
    <w:name w:val="List Table 7 Colorful - Accent 6"/>
    <w:basedOn w:val="a4"/>
    <w:uiPriority w:val="99"/>
    <w:rsid w:val="00336938"/>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Liberation Sans" w:hAnsi="Liberation Sans"/>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Liberation Sans" w:hAnsi="Liberation Sans"/>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Liberation Sans" w:hAnsi="Liberation Sans"/>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ned-Accent">
    <w:name w:val="Lined - Accent"/>
    <w:basedOn w:val="a4"/>
    <w:uiPriority w:val="99"/>
    <w:rsid w:val="00336938"/>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9A9A9A" w:themeColor="text1" w:themeTint="80" w:fill="9A9A9A" w:themeFill="text1" w:themeFillTint="80"/>
      </w:tcPr>
    </w:tblStylePr>
    <w:tblStylePr w:type="lastRow">
      <w:rPr>
        <w:rFonts w:ascii="Liberation Sans" w:hAnsi="Liberation Sans"/>
        <w:color w:val="F2F2F2"/>
        <w:sz w:val="22"/>
      </w:rPr>
      <w:tblPr/>
      <w:tcPr>
        <w:shd w:val="clear" w:color="9A9A9A" w:themeColor="text1" w:themeTint="80" w:fill="9A9A9A" w:themeFill="text1" w:themeFillTint="80"/>
      </w:tcPr>
    </w:tblStylePr>
    <w:tblStylePr w:type="firstCol">
      <w:rPr>
        <w:rFonts w:ascii="Liberation Sans" w:hAnsi="Liberation Sans"/>
        <w:color w:val="F2F2F2"/>
        <w:sz w:val="22"/>
      </w:rPr>
      <w:tblPr/>
      <w:tcPr>
        <w:shd w:val="clear" w:color="9A9A9A" w:themeColor="text1" w:themeTint="80" w:fill="9A9A9A" w:themeFill="text1" w:themeFillTint="80"/>
      </w:tcPr>
    </w:tblStylePr>
    <w:tblStylePr w:type="lastCol">
      <w:rPr>
        <w:rFonts w:ascii="Liberation Sans" w:hAnsi="Liberation Sans"/>
        <w:color w:val="F2F2F2"/>
        <w:sz w:val="22"/>
      </w:rPr>
      <w:tblPr/>
      <w:tcPr>
        <w:shd w:val="clear" w:color="9A9A9A" w:themeColor="text1" w:themeTint="80" w:fill="9A9A9A"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4F4F4" w:themeColor="text1" w:themeTint="D" w:fill="F4F4F4" w:themeFill="text1" w:themeFillTint="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4F4F4" w:themeColor="text1" w:themeTint="D" w:fill="F4F4F4" w:themeFill="text1" w:themeFillTint="D"/>
      </w:tcPr>
    </w:tblStylePr>
  </w:style>
  <w:style w:type="table" w:customStyle="1" w:styleId="Lined-Accent1">
    <w:name w:val="Lined - Accent 1"/>
    <w:basedOn w:val="a4"/>
    <w:uiPriority w:val="99"/>
    <w:rsid w:val="00336938"/>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Lined-Accent2">
    <w:name w:val="Lined - Accent 2"/>
    <w:basedOn w:val="a4"/>
    <w:uiPriority w:val="99"/>
    <w:rsid w:val="00336938"/>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4"/>
    <w:uiPriority w:val="99"/>
    <w:rsid w:val="00336938"/>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4"/>
    <w:uiPriority w:val="99"/>
    <w:rsid w:val="00336938"/>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4"/>
    <w:uiPriority w:val="99"/>
    <w:rsid w:val="00336938"/>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Lined-Accent6">
    <w:name w:val="Lined - Accent 6"/>
    <w:basedOn w:val="a4"/>
    <w:uiPriority w:val="99"/>
    <w:rsid w:val="00336938"/>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4"/>
    <w:uiPriority w:val="99"/>
    <w:rsid w:val="00336938"/>
    <w:rPr>
      <w:color w:val="404040"/>
    </w:rPr>
    <w:tblPr>
      <w:tblStyleRowBandSize w:val="1"/>
      <w:tblStyleColBandSize w:val="1"/>
      <w:tblInd w:w="0" w:type="dxa"/>
      <w:tblBorders>
        <w:top w:val="single" w:sz="4" w:space="0" w:color="7C7C7C" w:themeColor="text1" w:themeTint="A6"/>
        <w:left w:val="single" w:sz="4" w:space="0" w:color="7C7C7C" w:themeColor="text1" w:themeTint="A6"/>
        <w:bottom w:val="single" w:sz="4" w:space="0" w:color="7C7C7C" w:themeColor="text1" w:themeTint="A6"/>
        <w:right w:val="single" w:sz="4" w:space="0" w:color="7C7C7C" w:themeColor="text1" w:themeTint="A6"/>
        <w:insideH w:val="single" w:sz="4" w:space="0" w:color="7C7C7C" w:themeColor="text1" w:themeTint="A6"/>
        <w:insideV w:val="single" w:sz="4" w:space="0" w:color="7C7C7C" w:themeColor="text1" w:themeTint="A6"/>
      </w:tblBorders>
      <w:tblCellMar>
        <w:top w:w="0" w:type="dxa"/>
        <w:left w:w="108" w:type="dxa"/>
        <w:bottom w:w="0" w:type="dxa"/>
        <w:right w:w="108" w:type="dxa"/>
      </w:tblCellMar>
    </w:tblPr>
    <w:tblStylePr w:type="firstRow">
      <w:rPr>
        <w:rFonts w:ascii="Liberation Sans" w:hAnsi="Liberation Sans"/>
        <w:color w:val="F2F2F2"/>
        <w:sz w:val="22"/>
      </w:rPr>
      <w:tblPr/>
      <w:tcPr>
        <w:shd w:val="clear" w:color="9A9A9A" w:themeColor="text1" w:themeTint="80" w:fill="9A9A9A" w:themeFill="text1" w:themeFillTint="80"/>
      </w:tcPr>
    </w:tblStylePr>
    <w:tblStylePr w:type="lastRow">
      <w:rPr>
        <w:rFonts w:ascii="Liberation Sans" w:hAnsi="Liberation Sans"/>
        <w:color w:val="F2F2F2"/>
        <w:sz w:val="22"/>
      </w:rPr>
      <w:tblPr/>
      <w:tcPr>
        <w:shd w:val="clear" w:color="9A9A9A" w:themeColor="text1" w:themeTint="80" w:fill="9A9A9A" w:themeFill="text1" w:themeFillTint="80"/>
      </w:tcPr>
    </w:tblStylePr>
    <w:tblStylePr w:type="firstCol">
      <w:rPr>
        <w:rFonts w:ascii="Liberation Sans" w:hAnsi="Liberation Sans"/>
        <w:color w:val="F2F2F2"/>
        <w:sz w:val="22"/>
      </w:rPr>
      <w:tblPr/>
      <w:tcPr>
        <w:shd w:val="clear" w:color="9A9A9A" w:themeColor="text1" w:themeTint="80" w:fill="9A9A9A" w:themeFill="text1" w:themeFillTint="80"/>
      </w:tcPr>
    </w:tblStylePr>
    <w:tblStylePr w:type="lastCol">
      <w:rPr>
        <w:rFonts w:ascii="Liberation Sans" w:hAnsi="Liberation Sans"/>
        <w:color w:val="F2F2F2"/>
        <w:sz w:val="22"/>
      </w:rPr>
      <w:tblPr/>
      <w:tcPr>
        <w:shd w:val="clear" w:color="9A9A9A" w:themeColor="text1" w:themeTint="80" w:fill="9A9A9A"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4F4F4" w:themeColor="text1" w:themeTint="D" w:fill="F4F4F4" w:themeFill="text1" w:themeFillTint="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4F4F4" w:themeColor="text1" w:themeTint="D" w:fill="F4F4F4" w:themeFill="text1" w:themeFillTint="D"/>
      </w:tcPr>
    </w:tblStylePr>
  </w:style>
  <w:style w:type="table" w:customStyle="1" w:styleId="BorderedLined-Accent1">
    <w:name w:val="Bordered &amp; Lined - Accent 1"/>
    <w:basedOn w:val="a4"/>
    <w:uiPriority w:val="99"/>
    <w:rsid w:val="00336938"/>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4"/>
    <w:uiPriority w:val="99"/>
    <w:rsid w:val="00336938"/>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4"/>
    <w:uiPriority w:val="99"/>
    <w:rsid w:val="00336938"/>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4"/>
    <w:uiPriority w:val="99"/>
    <w:rsid w:val="00336938"/>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4"/>
    <w:uiPriority w:val="99"/>
    <w:rsid w:val="00336938"/>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4"/>
    <w:uiPriority w:val="99"/>
    <w:rsid w:val="00336938"/>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4"/>
    <w:uiPriority w:val="99"/>
    <w:rsid w:val="00336938"/>
    <w:tblPr>
      <w:tblStyleRowBandSize w:val="1"/>
      <w:tblStyleColBandSize w:val="1"/>
      <w:tblInd w:w="0" w:type="dxa"/>
      <w:tblBorders>
        <w:top w:val="single" w:sz="4" w:space="0" w:color="E1E1E1" w:themeColor="text1" w:themeTint="26"/>
        <w:left w:val="single" w:sz="4" w:space="0" w:color="E1E1E1" w:themeColor="text1" w:themeTint="26"/>
        <w:bottom w:val="single" w:sz="4" w:space="0" w:color="E1E1E1" w:themeColor="text1" w:themeTint="26"/>
        <w:right w:val="single" w:sz="4" w:space="0" w:color="E1E1E1" w:themeColor="text1" w:themeTint="26"/>
        <w:insideH w:val="single" w:sz="4" w:space="0" w:color="E1E1E1" w:themeColor="text1" w:themeTint="26"/>
        <w:insideV w:val="single" w:sz="4" w:space="0" w:color="E1E1E1" w:themeColor="text1" w:themeTint="26"/>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9A9A9A" w:themeColor="text1" w:themeTint="80"/>
        </w:tcBorders>
      </w:tcPr>
    </w:tblStylePr>
    <w:tblStylePr w:type="lastRow">
      <w:rPr>
        <w:rFonts w:ascii="Liberation Sans" w:hAnsi="Liberation Sans"/>
        <w:color w:val="404040"/>
        <w:sz w:val="22"/>
      </w:rPr>
      <w:tblPr/>
      <w:tcPr>
        <w:tcBorders>
          <w:top w:val="single" w:sz="12" w:space="0" w:color="9A9A9A"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A9A9A" w:themeColor="text1" w:themeTint="80"/>
        </w:tcBorders>
      </w:tcPr>
    </w:tblStylePr>
    <w:tblStylePr w:type="band1Horz">
      <w:rPr>
        <w:rFonts w:ascii="Liberation Sans" w:hAnsi="Liberation Sans"/>
        <w:color w:val="404040"/>
        <w:sz w:val="22"/>
      </w:rPr>
      <w:tblPr/>
      <w:tcPr>
        <w:tcBorders>
          <w:top w:val="single" w:sz="4" w:space="0" w:color="E1E1E1" w:themeColor="text1" w:themeTint="26"/>
          <w:left w:val="single" w:sz="4" w:space="0" w:color="E1E1E1" w:themeColor="text1" w:themeTint="26"/>
          <w:bottom w:val="single" w:sz="4" w:space="0" w:color="E1E1E1" w:themeColor="text1" w:themeTint="26"/>
          <w:right w:val="single" w:sz="4" w:space="0" w:color="E1E1E1" w:themeColor="text1" w:themeTint="26"/>
        </w:tcBorders>
      </w:tcPr>
    </w:tblStylePr>
  </w:style>
  <w:style w:type="table" w:customStyle="1" w:styleId="Bordered-Accent1">
    <w:name w:val="Bordered - Accent 1"/>
    <w:basedOn w:val="a4"/>
    <w:uiPriority w:val="99"/>
    <w:rsid w:val="00336938"/>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5B9BD5" w:themeColor="accent1"/>
        </w:tcBorders>
      </w:tcPr>
    </w:tblStylePr>
    <w:tblStylePr w:type="lastRow">
      <w:rPr>
        <w:rFonts w:ascii="Liberation Sans" w:hAnsi="Liberation Sans"/>
        <w:color w:val="404040"/>
        <w:sz w:val="22"/>
      </w:rPr>
      <w:tblPr/>
      <w:tcPr>
        <w:tcBorders>
          <w:top w:val="single" w:sz="12" w:space="0" w:color="5B9BD5"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5B9BD5" w:themeColor="accent1"/>
        </w:tcBorders>
      </w:tc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4"/>
    <w:uiPriority w:val="99"/>
    <w:rsid w:val="00336938"/>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4"/>
    <w:uiPriority w:val="99"/>
    <w:rsid w:val="00336938"/>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4"/>
    <w:uiPriority w:val="99"/>
    <w:rsid w:val="00336938"/>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4"/>
    <w:uiPriority w:val="99"/>
    <w:rsid w:val="00336938"/>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8DA9DB" w:themeColor="accent5" w:themeTint="9A"/>
        </w:tcBorders>
      </w:tcPr>
    </w:tblStylePr>
    <w:tblStylePr w:type="lastRow">
      <w:rPr>
        <w:rFonts w:ascii="Liberation Sans" w:hAnsi="Liberation Sans"/>
        <w:color w:val="404040"/>
        <w:sz w:val="22"/>
      </w:rPr>
      <w:tblPr/>
      <w:tcPr>
        <w:tcBorders>
          <w:top w:val="single" w:sz="12" w:space="0" w:color="8DA9DB"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8DA9DB" w:themeColor="accent5" w:themeTint="9A"/>
        </w:tcBorders>
      </w:tc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4"/>
    <w:uiPriority w:val="99"/>
    <w:rsid w:val="00336938"/>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336938"/>
    <w:rPr>
      <w:sz w:val="18"/>
    </w:rPr>
  </w:style>
  <w:style w:type="character" w:customStyle="1" w:styleId="EndnoteTextChar">
    <w:name w:val="Endnote Text Char"/>
    <w:uiPriority w:val="99"/>
    <w:rsid w:val="00336938"/>
    <w:rPr>
      <w:sz w:val="20"/>
    </w:rPr>
  </w:style>
  <w:style w:type="paragraph" w:styleId="ab">
    <w:name w:val="table of figures"/>
    <w:basedOn w:val="a2"/>
    <w:next w:val="a2"/>
    <w:uiPriority w:val="99"/>
    <w:unhideWhenUsed/>
    <w:rsid w:val="00336938"/>
    <w:pPr>
      <w:spacing w:after="0"/>
    </w:pPr>
  </w:style>
  <w:style w:type="table" w:styleId="ac">
    <w:name w:val="Table Grid"/>
    <w:basedOn w:val="a4"/>
    <w:uiPriority w:val="39"/>
    <w:rsid w:val="00336938"/>
    <w:pPr>
      <w:ind w:left="714" w:hanging="357"/>
      <w:jc w:val="both"/>
    </w:pPr>
    <w:rPr>
      <w:rFonts w:ascii="Times New Roman" w:eastAsiaTheme="minorHAnsi" w:hAnsi="Times New Roman" w:cstheme="minorBidi"/>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d">
    <w:name w:val="Light Shading"/>
    <w:basedOn w:val="a4"/>
    <w:uiPriority w:val="60"/>
    <w:rsid w:val="0033693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la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cPr>
    </w:tblStylePr>
    <w:tblStylePr w:type="band1Horz">
      <w:tblPr/>
      <w:tcPr>
        <w:tcBorders>
          <w:left w:val="none" w:sz="4" w:space="0" w:color="000000"/>
          <w:right w:val="none" w:sz="4" w:space="0" w:color="000000"/>
        </w:tcBorders>
        <w:shd w:val="clear" w:color="auto" w:fill="C0C0C0"/>
      </w:tcPr>
    </w:tblStylePr>
  </w:style>
  <w:style w:type="character" w:customStyle="1" w:styleId="10">
    <w:name w:val="Заголовок 1 Знак"/>
    <w:basedOn w:val="a3"/>
    <w:link w:val="1"/>
    <w:uiPriority w:val="9"/>
    <w:semiHidden/>
    <w:rsid w:val="00336938"/>
    <w:rPr>
      <w:rFonts w:asciiTheme="majorHAnsi" w:eastAsiaTheme="majorEastAsia" w:hAnsiTheme="majorHAnsi" w:cstheme="majorBidi"/>
      <w:color w:val="2E74B5" w:themeColor="accent1" w:themeShade="BF"/>
      <w:sz w:val="32"/>
      <w:szCs w:val="32"/>
      <w:lang w:eastAsia="en-US"/>
    </w:rPr>
  </w:style>
  <w:style w:type="character" w:customStyle="1" w:styleId="20">
    <w:name w:val="Заголовок 2 Знак"/>
    <w:basedOn w:val="a3"/>
    <w:link w:val="2"/>
    <w:uiPriority w:val="9"/>
    <w:semiHidden/>
    <w:rsid w:val="00336938"/>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3"/>
    <w:link w:val="3"/>
    <w:uiPriority w:val="9"/>
    <w:semiHidden/>
    <w:rsid w:val="00336938"/>
    <w:rPr>
      <w:rFonts w:asciiTheme="majorHAnsi" w:eastAsiaTheme="majorEastAsia" w:hAnsiTheme="majorHAnsi" w:cstheme="majorBidi"/>
      <w:color w:val="1F4D78" w:themeColor="accent1" w:themeShade="7F"/>
      <w:sz w:val="24"/>
      <w:szCs w:val="24"/>
      <w:lang w:eastAsia="en-US"/>
    </w:rPr>
  </w:style>
  <w:style w:type="character" w:customStyle="1" w:styleId="41">
    <w:name w:val="Заголовок 4 Знак"/>
    <w:link w:val="4"/>
    <w:semiHidden/>
    <w:rsid w:val="00336938"/>
    <w:rPr>
      <w:rFonts w:ascii="Times New Roman" w:eastAsiaTheme="minorHAnsi" w:hAnsi="Times New Roman" w:cstheme="minorBidi"/>
      <w:b/>
      <w:bCs/>
      <w:iCs/>
      <w:sz w:val="24"/>
      <w:szCs w:val="22"/>
      <w:lang w:eastAsia="en-US"/>
    </w:rPr>
  </w:style>
  <w:style w:type="character" w:customStyle="1" w:styleId="50">
    <w:name w:val="Заголовок 5 Знак"/>
    <w:link w:val="5"/>
    <w:semiHidden/>
    <w:rsid w:val="00336938"/>
    <w:rPr>
      <w:rFonts w:ascii="Times New Roman" w:eastAsiaTheme="minorHAnsi" w:hAnsi="Times New Roman" w:cstheme="minorBidi"/>
      <w:b/>
      <w:bCs/>
      <w:i/>
      <w:iCs/>
      <w:sz w:val="26"/>
      <w:szCs w:val="26"/>
      <w:lang w:eastAsia="ar-SA"/>
    </w:rPr>
  </w:style>
  <w:style w:type="character" w:customStyle="1" w:styleId="70">
    <w:name w:val="Заголовок 7 Знак"/>
    <w:link w:val="7"/>
    <w:semiHidden/>
    <w:rsid w:val="00336938"/>
    <w:rPr>
      <w:rFonts w:ascii="Times New Roman" w:eastAsiaTheme="minorHAnsi" w:hAnsi="Times New Roman" w:cstheme="minorBidi"/>
      <w:sz w:val="24"/>
      <w:szCs w:val="22"/>
      <w:lang w:eastAsia="ar-SA"/>
    </w:rPr>
  </w:style>
  <w:style w:type="character" w:customStyle="1" w:styleId="80">
    <w:name w:val="Заголовок 8 Знак"/>
    <w:link w:val="8"/>
    <w:semiHidden/>
    <w:rsid w:val="00336938"/>
    <w:rPr>
      <w:rFonts w:eastAsiaTheme="minorHAnsi" w:cstheme="minorBidi"/>
      <w:i/>
      <w:iCs/>
      <w:sz w:val="24"/>
      <w:szCs w:val="22"/>
      <w:lang w:eastAsia="en-US"/>
    </w:rPr>
  </w:style>
  <w:style w:type="paragraph" w:styleId="23">
    <w:name w:val="Body Text Indent 2"/>
    <w:basedOn w:val="a2"/>
    <w:link w:val="24"/>
    <w:semiHidden/>
    <w:rsid w:val="00336938"/>
    <w:pPr>
      <w:keepLines/>
      <w:spacing w:after="0" w:line="320" w:lineRule="exact"/>
      <w:ind w:firstLine="567"/>
    </w:pPr>
    <w:rPr>
      <w:sz w:val="28"/>
      <w:szCs w:val="28"/>
    </w:rPr>
  </w:style>
  <w:style w:type="character" w:customStyle="1" w:styleId="24">
    <w:name w:val="Основной текст с отступом 2 Знак"/>
    <w:link w:val="23"/>
    <w:semiHidden/>
    <w:rsid w:val="00336938"/>
    <w:rPr>
      <w:rFonts w:ascii="Times New Roman" w:eastAsiaTheme="minorHAnsi" w:hAnsi="Times New Roman" w:cstheme="minorBidi"/>
      <w:sz w:val="28"/>
      <w:szCs w:val="28"/>
      <w:lang w:eastAsia="en-US"/>
    </w:rPr>
  </w:style>
  <w:style w:type="paragraph" w:styleId="31">
    <w:name w:val="Body Text Indent 3"/>
    <w:basedOn w:val="a2"/>
    <w:link w:val="32"/>
    <w:semiHidden/>
    <w:rsid w:val="00336938"/>
    <w:pPr>
      <w:keepLines/>
      <w:spacing w:after="0" w:line="320" w:lineRule="exact"/>
      <w:ind w:firstLine="567"/>
    </w:pPr>
    <w:rPr>
      <w:szCs w:val="20"/>
    </w:rPr>
  </w:style>
  <w:style w:type="character" w:customStyle="1" w:styleId="32">
    <w:name w:val="Основной текст с отступом 3 Знак"/>
    <w:link w:val="31"/>
    <w:semiHidden/>
    <w:rsid w:val="00336938"/>
    <w:rPr>
      <w:rFonts w:ascii="Times New Roman" w:eastAsiaTheme="minorHAnsi" w:hAnsi="Times New Roman" w:cstheme="minorBidi"/>
      <w:sz w:val="24"/>
      <w:lang w:eastAsia="en-US"/>
    </w:rPr>
  </w:style>
  <w:style w:type="paragraph" w:styleId="ae">
    <w:name w:val="Body Text"/>
    <w:basedOn w:val="a2"/>
    <w:link w:val="af"/>
    <w:semiHidden/>
    <w:rsid w:val="00336938"/>
    <w:pPr>
      <w:spacing w:after="0"/>
      <w:jc w:val="center"/>
    </w:pPr>
    <w:rPr>
      <w:sz w:val="28"/>
    </w:rPr>
  </w:style>
  <w:style w:type="character" w:customStyle="1" w:styleId="af">
    <w:name w:val="Основной текст Знак"/>
    <w:link w:val="ae"/>
    <w:semiHidden/>
    <w:rsid w:val="00336938"/>
    <w:rPr>
      <w:rFonts w:ascii="Times New Roman" w:eastAsiaTheme="minorHAnsi" w:hAnsi="Times New Roman" w:cstheme="minorBidi"/>
      <w:sz w:val="28"/>
      <w:szCs w:val="22"/>
      <w:lang w:eastAsia="en-US"/>
    </w:rPr>
  </w:style>
  <w:style w:type="character" w:styleId="af0">
    <w:name w:val="Hyperlink"/>
    <w:semiHidden/>
    <w:rsid w:val="00336938"/>
    <w:rPr>
      <w:color w:val="0000FF"/>
      <w:u w:val="single"/>
    </w:rPr>
  </w:style>
  <w:style w:type="paragraph" w:customStyle="1" w:styleId="ConsPlusNormal">
    <w:name w:val="ConsPlusNormal"/>
    <w:semiHidden/>
    <w:rsid w:val="00336938"/>
    <w:pPr>
      <w:widowControl w:val="0"/>
      <w:ind w:firstLine="720"/>
    </w:pPr>
    <w:rPr>
      <w:rFonts w:ascii="Arial" w:eastAsia="Times New Roman" w:hAnsi="Arial" w:cs="Arial"/>
    </w:rPr>
  </w:style>
  <w:style w:type="paragraph" w:styleId="33">
    <w:name w:val="toc 3"/>
    <w:basedOn w:val="a2"/>
    <w:next w:val="a2"/>
    <w:uiPriority w:val="39"/>
    <w:semiHidden/>
    <w:qFormat/>
    <w:rsid w:val="00336938"/>
    <w:pPr>
      <w:spacing w:after="0"/>
      <w:ind w:left="480"/>
    </w:pPr>
    <w:rPr>
      <w:i/>
      <w:iCs/>
      <w:sz w:val="20"/>
      <w:szCs w:val="20"/>
    </w:rPr>
  </w:style>
  <w:style w:type="paragraph" w:customStyle="1" w:styleId="12">
    <w:name w:val="Название1"/>
    <w:basedOn w:val="a2"/>
    <w:link w:val="af1"/>
    <w:semiHidden/>
    <w:rsid w:val="00336938"/>
    <w:pPr>
      <w:spacing w:before="240"/>
      <w:jc w:val="center"/>
      <w:outlineLvl w:val="0"/>
    </w:pPr>
    <w:rPr>
      <w:rFonts w:ascii="Arial" w:hAnsi="Arial"/>
      <w:b/>
      <w:sz w:val="32"/>
      <w:szCs w:val="20"/>
    </w:rPr>
  </w:style>
  <w:style w:type="character" w:customStyle="1" w:styleId="af1">
    <w:name w:val="Название Знак"/>
    <w:link w:val="12"/>
    <w:semiHidden/>
    <w:rsid w:val="00336938"/>
    <w:rPr>
      <w:rFonts w:ascii="Arial" w:eastAsiaTheme="minorHAnsi" w:hAnsi="Arial" w:cstheme="minorBidi"/>
      <w:b/>
      <w:sz w:val="32"/>
      <w:lang w:eastAsia="en-US"/>
    </w:rPr>
  </w:style>
  <w:style w:type="paragraph" w:customStyle="1" w:styleId="13">
    <w:name w:val="Стиль1"/>
    <w:basedOn w:val="a2"/>
    <w:semiHidden/>
    <w:rsid w:val="00336938"/>
    <w:pPr>
      <w:keepNext/>
      <w:keepLines/>
      <w:widowControl w:val="0"/>
      <w:suppressLineNumbers/>
      <w:tabs>
        <w:tab w:val="num" w:pos="432"/>
      </w:tabs>
      <w:ind w:left="432" w:hanging="432"/>
    </w:pPr>
    <w:rPr>
      <w:b/>
      <w:sz w:val="28"/>
    </w:rPr>
  </w:style>
  <w:style w:type="paragraph" w:customStyle="1" w:styleId="25">
    <w:name w:val="Стиль2"/>
    <w:basedOn w:val="26"/>
    <w:semiHidden/>
    <w:rsid w:val="00336938"/>
    <w:pPr>
      <w:keepNext/>
      <w:keepLines/>
      <w:widowControl w:val="0"/>
      <w:suppressLineNumbers/>
      <w:tabs>
        <w:tab w:val="clear" w:pos="432"/>
        <w:tab w:val="num" w:pos="1476"/>
      </w:tabs>
      <w:spacing w:after="60"/>
      <w:ind w:left="1476" w:hanging="576"/>
      <w:jc w:val="both"/>
    </w:pPr>
    <w:rPr>
      <w:b/>
      <w:szCs w:val="20"/>
    </w:rPr>
  </w:style>
  <w:style w:type="paragraph" w:styleId="26">
    <w:name w:val="List Number 2"/>
    <w:basedOn w:val="a2"/>
    <w:semiHidden/>
    <w:rsid w:val="00336938"/>
    <w:pPr>
      <w:tabs>
        <w:tab w:val="num" w:pos="432"/>
      </w:tabs>
      <w:spacing w:after="0"/>
      <w:ind w:left="432" w:hanging="432"/>
    </w:pPr>
  </w:style>
  <w:style w:type="paragraph" w:customStyle="1" w:styleId="34">
    <w:name w:val="Стиль3"/>
    <w:basedOn w:val="23"/>
    <w:semiHidden/>
    <w:rsid w:val="00336938"/>
    <w:pPr>
      <w:keepLines w:val="0"/>
      <w:widowControl w:val="0"/>
      <w:tabs>
        <w:tab w:val="num" w:pos="1307"/>
      </w:tabs>
      <w:spacing w:line="240" w:lineRule="auto"/>
      <w:ind w:left="1080" w:firstLine="0"/>
    </w:pPr>
    <w:rPr>
      <w:sz w:val="24"/>
      <w:szCs w:val="20"/>
    </w:rPr>
  </w:style>
  <w:style w:type="paragraph" w:customStyle="1" w:styleId="ConsNormal">
    <w:name w:val="ConsNormal"/>
    <w:semiHidden/>
    <w:rsid w:val="00336938"/>
    <w:pPr>
      <w:widowControl w:val="0"/>
      <w:ind w:right="19772" w:firstLine="720"/>
    </w:pPr>
    <w:rPr>
      <w:rFonts w:ascii="Arial" w:eastAsia="Times New Roman" w:hAnsi="Arial" w:cs="Arial"/>
    </w:rPr>
  </w:style>
  <w:style w:type="paragraph" w:styleId="27">
    <w:name w:val="Body Text 2"/>
    <w:basedOn w:val="a2"/>
    <w:link w:val="28"/>
    <w:semiHidden/>
    <w:rsid w:val="00336938"/>
    <w:pPr>
      <w:spacing w:after="120" w:line="480" w:lineRule="auto"/>
    </w:pPr>
  </w:style>
  <w:style w:type="character" w:customStyle="1" w:styleId="28">
    <w:name w:val="Основной текст 2 Знак"/>
    <w:link w:val="27"/>
    <w:semiHidden/>
    <w:rsid w:val="00336938"/>
    <w:rPr>
      <w:rFonts w:ascii="Times New Roman" w:eastAsiaTheme="minorHAnsi" w:hAnsi="Times New Roman" w:cstheme="minorBidi"/>
      <w:sz w:val="24"/>
      <w:szCs w:val="22"/>
      <w:lang w:eastAsia="en-US"/>
    </w:rPr>
  </w:style>
  <w:style w:type="paragraph" w:styleId="af2">
    <w:name w:val="List Bullet"/>
    <w:basedOn w:val="a2"/>
    <w:semiHidden/>
    <w:rsid w:val="00336938"/>
    <w:pPr>
      <w:widowControl w:val="0"/>
    </w:pPr>
  </w:style>
  <w:style w:type="paragraph" w:styleId="35">
    <w:name w:val="Body Text 3"/>
    <w:basedOn w:val="a2"/>
    <w:link w:val="36"/>
    <w:semiHidden/>
    <w:rsid w:val="00336938"/>
    <w:pPr>
      <w:spacing w:after="120"/>
    </w:pPr>
    <w:rPr>
      <w:sz w:val="16"/>
      <w:szCs w:val="16"/>
    </w:rPr>
  </w:style>
  <w:style w:type="character" w:customStyle="1" w:styleId="36">
    <w:name w:val="Основной текст 3 Знак"/>
    <w:link w:val="35"/>
    <w:semiHidden/>
    <w:rsid w:val="00336938"/>
    <w:rPr>
      <w:rFonts w:ascii="Times New Roman" w:eastAsiaTheme="minorHAnsi" w:hAnsi="Times New Roman" w:cstheme="minorBidi"/>
      <w:sz w:val="16"/>
      <w:szCs w:val="16"/>
      <w:lang w:eastAsia="en-US"/>
    </w:rPr>
  </w:style>
  <w:style w:type="paragraph" w:styleId="af3">
    <w:name w:val="Body Text Indent"/>
    <w:basedOn w:val="a2"/>
    <w:link w:val="af4"/>
    <w:semiHidden/>
    <w:rsid w:val="00336938"/>
    <w:pPr>
      <w:spacing w:after="120"/>
      <w:ind w:left="283"/>
    </w:pPr>
  </w:style>
  <w:style w:type="character" w:customStyle="1" w:styleId="af4">
    <w:name w:val="Основной текст с отступом Знак"/>
    <w:link w:val="af3"/>
    <w:semiHidden/>
    <w:rsid w:val="00336938"/>
    <w:rPr>
      <w:rFonts w:ascii="Times New Roman" w:eastAsiaTheme="minorHAnsi" w:hAnsi="Times New Roman" w:cstheme="minorBidi"/>
      <w:sz w:val="24"/>
      <w:szCs w:val="22"/>
      <w:lang w:eastAsia="en-US"/>
    </w:rPr>
  </w:style>
  <w:style w:type="paragraph" w:customStyle="1" w:styleId="af5">
    <w:name w:val="Пункт"/>
    <w:basedOn w:val="a2"/>
    <w:link w:val="af6"/>
    <w:semiHidden/>
    <w:rsid w:val="00336938"/>
    <w:pPr>
      <w:tabs>
        <w:tab w:val="num" w:pos="1980"/>
      </w:tabs>
      <w:spacing w:after="0"/>
      <w:ind w:left="1404" w:hanging="504"/>
    </w:pPr>
  </w:style>
  <w:style w:type="paragraph" w:customStyle="1" w:styleId="HeadDoc">
    <w:name w:val="HeadDoc"/>
    <w:semiHidden/>
    <w:rsid w:val="00336938"/>
    <w:pPr>
      <w:keepLines/>
      <w:jc w:val="both"/>
    </w:pPr>
    <w:rPr>
      <w:rFonts w:ascii="Times New Roman" w:eastAsia="Times New Roman" w:hAnsi="Times New Roman"/>
      <w:sz w:val="28"/>
    </w:rPr>
  </w:style>
  <w:style w:type="paragraph" w:customStyle="1" w:styleId="af7">
    <w:name w:val="Словарная статья"/>
    <w:basedOn w:val="a2"/>
    <w:next w:val="a2"/>
    <w:semiHidden/>
    <w:rsid w:val="00336938"/>
    <w:pPr>
      <w:spacing w:after="0"/>
      <w:ind w:right="118"/>
    </w:pPr>
    <w:rPr>
      <w:rFonts w:ascii="Arial" w:hAnsi="Arial"/>
      <w:sz w:val="20"/>
      <w:szCs w:val="20"/>
    </w:rPr>
  </w:style>
  <w:style w:type="paragraph" w:customStyle="1" w:styleId="af8">
    <w:name w:val="Íîðìàëüíûé"/>
    <w:semiHidden/>
    <w:rsid w:val="00336938"/>
    <w:rPr>
      <w:rFonts w:ascii="Courier" w:eastAsia="Times New Roman" w:hAnsi="Courier"/>
      <w:sz w:val="24"/>
      <w:lang w:val="en-GB"/>
    </w:rPr>
  </w:style>
  <w:style w:type="paragraph" w:customStyle="1" w:styleId="ConsPlusNonformat">
    <w:name w:val="ConsPlusNonformat"/>
    <w:semiHidden/>
    <w:rsid w:val="00336938"/>
    <w:pPr>
      <w:widowControl w:val="0"/>
    </w:pPr>
    <w:rPr>
      <w:rFonts w:ascii="Courier New" w:eastAsia="Times New Roman" w:hAnsi="Courier New" w:cs="Courier New"/>
    </w:rPr>
  </w:style>
  <w:style w:type="paragraph" w:styleId="af9">
    <w:name w:val="Note Heading"/>
    <w:basedOn w:val="a2"/>
    <w:next w:val="a2"/>
    <w:link w:val="afa"/>
    <w:semiHidden/>
    <w:rsid w:val="00336938"/>
  </w:style>
  <w:style w:type="character" w:customStyle="1" w:styleId="afa">
    <w:name w:val="Заголовок записки Знак"/>
    <w:link w:val="af9"/>
    <w:semiHidden/>
    <w:rsid w:val="00336938"/>
    <w:rPr>
      <w:rFonts w:ascii="Times New Roman" w:eastAsiaTheme="minorHAnsi" w:hAnsi="Times New Roman" w:cstheme="minorBidi"/>
      <w:sz w:val="24"/>
      <w:szCs w:val="22"/>
      <w:lang w:eastAsia="en-US"/>
    </w:rPr>
  </w:style>
  <w:style w:type="paragraph" w:customStyle="1" w:styleId="afb">
    <w:name w:val="Заголовок к тексту"/>
    <w:basedOn w:val="a2"/>
    <w:next w:val="ae"/>
    <w:semiHidden/>
    <w:rsid w:val="00336938"/>
    <w:pPr>
      <w:spacing w:after="480" w:line="240" w:lineRule="exact"/>
    </w:pPr>
    <w:rPr>
      <w:b/>
      <w:sz w:val="28"/>
      <w:szCs w:val="20"/>
    </w:rPr>
  </w:style>
  <w:style w:type="character" w:styleId="afc">
    <w:name w:val="footnote reference"/>
    <w:rsid w:val="00336938"/>
    <w:rPr>
      <w:vertAlign w:val="superscript"/>
    </w:rPr>
  </w:style>
  <w:style w:type="paragraph" w:styleId="afd">
    <w:name w:val="endnote text"/>
    <w:basedOn w:val="a2"/>
    <w:link w:val="afe"/>
    <w:semiHidden/>
    <w:rsid w:val="00336938"/>
    <w:pPr>
      <w:spacing w:after="0"/>
    </w:pPr>
    <w:rPr>
      <w:sz w:val="20"/>
      <w:szCs w:val="20"/>
    </w:rPr>
  </w:style>
  <w:style w:type="character" w:customStyle="1" w:styleId="afe">
    <w:name w:val="Текст концевой сноски Знак"/>
    <w:link w:val="afd"/>
    <w:semiHidden/>
    <w:rsid w:val="00336938"/>
    <w:rPr>
      <w:rFonts w:ascii="Times New Roman" w:eastAsiaTheme="minorHAnsi" w:hAnsi="Times New Roman" w:cstheme="minorBidi"/>
      <w:lang w:eastAsia="en-US"/>
    </w:rPr>
  </w:style>
  <w:style w:type="character" w:styleId="aff">
    <w:name w:val="endnote reference"/>
    <w:semiHidden/>
    <w:rsid w:val="00336938"/>
    <w:rPr>
      <w:vertAlign w:val="superscript"/>
    </w:rPr>
  </w:style>
  <w:style w:type="paragraph" w:styleId="aff0">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2"/>
    <w:link w:val="aff1"/>
    <w:uiPriority w:val="99"/>
    <w:rsid w:val="00336938"/>
    <w:pPr>
      <w:spacing w:after="0"/>
    </w:pPr>
    <w:rPr>
      <w:sz w:val="20"/>
      <w:szCs w:val="20"/>
    </w:rPr>
  </w:style>
  <w:style w:type="character" w:customStyle="1" w:styleId="aff1">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0"/>
    <w:uiPriority w:val="99"/>
    <w:rsid w:val="00336938"/>
    <w:rPr>
      <w:rFonts w:ascii="Times New Roman" w:eastAsiaTheme="minorHAnsi" w:hAnsi="Times New Roman" w:cstheme="minorBidi"/>
      <w:lang w:eastAsia="en-US"/>
    </w:rPr>
  </w:style>
  <w:style w:type="paragraph" w:styleId="aff2">
    <w:name w:val="footer"/>
    <w:basedOn w:val="a2"/>
    <w:link w:val="aff3"/>
    <w:uiPriority w:val="99"/>
    <w:semiHidden/>
    <w:rsid w:val="00336938"/>
    <w:pPr>
      <w:tabs>
        <w:tab w:val="center" w:pos="4677"/>
        <w:tab w:val="right" w:pos="9355"/>
      </w:tabs>
      <w:spacing w:after="0"/>
    </w:pPr>
  </w:style>
  <w:style w:type="character" w:customStyle="1" w:styleId="aff3">
    <w:name w:val="Нижний колонтитул Знак"/>
    <w:link w:val="aff2"/>
    <w:uiPriority w:val="99"/>
    <w:semiHidden/>
    <w:rsid w:val="00336938"/>
    <w:rPr>
      <w:rFonts w:ascii="Times New Roman" w:eastAsiaTheme="minorHAnsi" w:hAnsi="Times New Roman" w:cstheme="minorBidi"/>
      <w:sz w:val="24"/>
      <w:szCs w:val="22"/>
      <w:lang w:eastAsia="en-US"/>
    </w:rPr>
  </w:style>
  <w:style w:type="character" w:styleId="aff4">
    <w:name w:val="page number"/>
    <w:basedOn w:val="a3"/>
    <w:semiHidden/>
    <w:rsid w:val="00336938"/>
  </w:style>
  <w:style w:type="paragraph" w:styleId="aff5">
    <w:name w:val="header"/>
    <w:basedOn w:val="a2"/>
    <w:link w:val="aff6"/>
    <w:uiPriority w:val="99"/>
    <w:semiHidden/>
    <w:rsid w:val="00336938"/>
    <w:pPr>
      <w:tabs>
        <w:tab w:val="center" w:pos="4677"/>
        <w:tab w:val="right" w:pos="9355"/>
      </w:tabs>
      <w:spacing w:after="0"/>
    </w:pPr>
  </w:style>
  <w:style w:type="character" w:customStyle="1" w:styleId="aff6">
    <w:name w:val="Верхний колонтитул Знак"/>
    <w:link w:val="aff5"/>
    <w:uiPriority w:val="99"/>
    <w:semiHidden/>
    <w:rsid w:val="00336938"/>
    <w:rPr>
      <w:rFonts w:ascii="Times New Roman" w:eastAsiaTheme="minorHAnsi" w:hAnsi="Times New Roman" w:cstheme="minorBidi"/>
      <w:sz w:val="24"/>
      <w:szCs w:val="22"/>
      <w:lang w:eastAsia="en-US"/>
    </w:rPr>
  </w:style>
  <w:style w:type="paragraph" w:customStyle="1" w:styleId="14">
    <w:name w:val="Знак1"/>
    <w:basedOn w:val="a2"/>
    <w:semiHidden/>
    <w:rsid w:val="00336938"/>
    <w:pPr>
      <w:spacing w:line="240" w:lineRule="exact"/>
    </w:pPr>
    <w:rPr>
      <w:rFonts w:ascii="Verdana" w:hAnsi="Verdana"/>
      <w:sz w:val="20"/>
      <w:szCs w:val="20"/>
      <w:lang w:val="en-US"/>
    </w:rPr>
  </w:style>
  <w:style w:type="paragraph" w:customStyle="1" w:styleId="aff7">
    <w:name w:val="регистрационные поля"/>
    <w:basedOn w:val="a2"/>
    <w:semiHidden/>
    <w:rsid w:val="00336938"/>
    <w:pPr>
      <w:spacing w:after="0" w:line="240" w:lineRule="exact"/>
      <w:jc w:val="center"/>
    </w:pPr>
    <w:rPr>
      <w:sz w:val="28"/>
      <w:szCs w:val="20"/>
      <w:lang w:val="en-US"/>
    </w:rPr>
  </w:style>
  <w:style w:type="paragraph" w:customStyle="1" w:styleId="aff8">
    <w:name w:val="Стиль"/>
    <w:basedOn w:val="a2"/>
    <w:semiHidden/>
    <w:rsid w:val="00336938"/>
    <w:pPr>
      <w:tabs>
        <w:tab w:val="left" w:pos="2160"/>
      </w:tabs>
      <w:spacing w:before="120" w:after="0" w:line="240" w:lineRule="exact"/>
    </w:pPr>
    <w:rPr>
      <w:rFonts w:ascii="Courier New" w:hAnsi="Courier New" w:cs="Courier New"/>
      <w:b/>
      <w:bCs/>
      <w:sz w:val="18"/>
      <w:szCs w:val="18"/>
      <w:lang w:val="en-US"/>
    </w:rPr>
  </w:style>
  <w:style w:type="paragraph" w:customStyle="1" w:styleId="310">
    <w:name w:val="аголовок 31"/>
    <w:basedOn w:val="a2"/>
    <w:next w:val="a2"/>
    <w:uiPriority w:val="99"/>
    <w:semiHidden/>
    <w:rsid w:val="00336938"/>
    <w:pPr>
      <w:keepNext/>
      <w:spacing w:after="0"/>
    </w:pPr>
  </w:style>
  <w:style w:type="paragraph" w:styleId="15">
    <w:name w:val="toc 1"/>
    <w:basedOn w:val="a2"/>
    <w:next w:val="a2"/>
    <w:uiPriority w:val="39"/>
    <w:semiHidden/>
    <w:qFormat/>
    <w:rsid w:val="00336938"/>
    <w:pPr>
      <w:tabs>
        <w:tab w:val="right" w:leader="dot" w:pos="10065"/>
      </w:tabs>
      <w:spacing w:after="120"/>
    </w:pPr>
    <w:rPr>
      <w:rFonts w:ascii="Courier New" w:hAnsi="Courier New" w:cs="Courier New"/>
      <w:b/>
      <w:bCs/>
      <w:caps/>
      <w:sz w:val="18"/>
      <w:szCs w:val="18"/>
    </w:rPr>
  </w:style>
  <w:style w:type="paragraph" w:styleId="29">
    <w:name w:val="toc 2"/>
    <w:basedOn w:val="a2"/>
    <w:next w:val="a2"/>
    <w:uiPriority w:val="39"/>
    <w:semiHidden/>
    <w:qFormat/>
    <w:rsid w:val="00336938"/>
    <w:pPr>
      <w:tabs>
        <w:tab w:val="right" w:leader="dot" w:pos="10065"/>
      </w:tabs>
      <w:spacing w:before="120" w:after="0"/>
      <w:ind w:left="238" w:right="142"/>
    </w:pPr>
    <w:rPr>
      <w:rFonts w:ascii="Courier New" w:hAnsi="Courier New" w:cs="Courier New"/>
      <w:b/>
      <w:smallCaps/>
      <w:sz w:val="18"/>
      <w:szCs w:val="18"/>
    </w:rPr>
  </w:style>
  <w:style w:type="paragraph" w:styleId="42">
    <w:name w:val="toc 4"/>
    <w:basedOn w:val="a2"/>
    <w:next w:val="a2"/>
    <w:uiPriority w:val="39"/>
    <w:semiHidden/>
    <w:rsid w:val="00336938"/>
    <w:pPr>
      <w:spacing w:after="0"/>
      <w:ind w:left="720"/>
    </w:pPr>
    <w:rPr>
      <w:sz w:val="18"/>
      <w:szCs w:val="18"/>
    </w:rPr>
  </w:style>
  <w:style w:type="character" w:styleId="aff9">
    <w:name w:val="FollowedHyperlink"/>
    <w:uiPriority w:val="99"/>
    <w:semiHidden/>
    <w:rsid w:val="00336938"/>
    <w:rPr>
      <w:color w:val="800080"/>
      <w:u w:val="single"/>
    </w:rPr>
  </w:style>
  <w:style w:type="paragraph" w:styleId="affa">
    <w:name w:val="Balloon Text"/>
    <w:basedOn w:val="a2"/>
    <w:link w:val="affb"/>
    <w:uiPriority w:val="99"/>
    <w:semiHidden/>
    <w:rsid w:val="00336938"/>
    <w:pPr>
      <w:spacing w:after="0"/>
    </w:pPr>
    <w:rPr>
      <w:rFonts w:ascii="Tahoma" w:hAnsi="Tahoma"/>
      <w:sz w:val="16"/>
      <w:szCs w:val="16"/>
    </w:rPr>
  </w:style>
  <w:style w:type="character" w:customStyle="1" w:styleId="affb">
    <w:name w:val="Текст выноски Знак"/>
    <w:link w:val="affa"/>
    <w:uiPriority w:val="99"/>
    <w:semiHidden/>
    <w:rsid w:val="00336938"/>
    <w:rPr>
      <w:rFonts w:ascii="Tahoma" w:eastAsiaTheme="minorHAnsi" w:hAnsi="Tahoma" w:cstheme="minorBidi"/>
      <w:sz w:val="16"/>
      <w:szCs w:val="16"/>
      <w:lang w:eastAsia="en-US"/>
    </w:rPr>
  </w:style>
  <w:style w:type="paragraph" w:customStyle="1" w:styleId="ConsNonformat">
    <w:name w:val="ConsNonformat"/>
    <w:semiHidden/>
    <w:rsid w:val="00336938"/>
    <w:pPr>
      <w:widowControl w:val="0"/>
    </w:pPr>
    <w:rPr>
      <w:rFonts w:ascii="Courier New" w:eastAsia="Times New Roman" w:hAnsi="Courier New"/>
    </w:rPr>
  </w:style>
  <w:style w:type="paragraph" w:customStyle="1" w:styleId="affc">
    <w:name w:val="Адресат"/>
    <w:basedOn w:val="a2"/>
    <w:semiHidden/>
    <w:rsid w:val="00336938"/>
    <w:pPr>
      <w:spacing w:after="0" w:line="240" w:lineRule="exact"/>
    </w:pPr>
    <w:rPr>
      <w:sz w:val="28"/>
      <w:szCs w:val="20"/>
    </w:rPr>
  </w:style>
  <w:style w:type="paragraph" w:customStyle="1" w:styleId="Web">
    <w:name w:val="Обычный (Web)"/>
    <w:basedOn w:val="a2"/>
    <w:semiHidden/>
    <w:rsid w:val="00336938"/>
    <w:pPr>
      <w:spacing w:before="100" w:beforeAutospacing="1" w:after="100" w:afterAutospacing="1"/>
    </w:pPr>
    <w:rPr>
      <w:rFonts w:ascii="Arial Unicode MS" w:eastAsia="Arial Unicode MS" w:hAnsi="Arial Unicode MS" w:cs="Arial Unicode MS"/>
      <w:color w:val="000000"/>
    </w:rPr>
  </w:style>
  <w:style w:type="paragraph" w:customStyle="1" w:styleId="affd">
    <w:name w:val="А_обычный"/>
    <w:basedOn w:val="a2"/>
    <w:semiHidden/>
    <w:rsid w:val="00336938"/>
    <w:pPr>
      <w:spacing w:after="0"/>
      <w:ind w:firstLine="709"/>
    </w:pPr>
  </w:style>
  <w:style w:type="paragraph" w:styleId="affe">
    <w:name w:val="Document Map"/>
    <w:basedOn w:val="a2"/>
    <w:link w:val="afff"/>
    <w:semiHidden/>
    <w:rsid w:val="00336938"/>
    <w:pPr>
      <w:shd w:val="clear" w:color="auto" w:fill="000080"/>
      <w:spacing w:after="0"/>
    </w:pPr>
    <w:rPr>
      <w:rFonts w:ascii="Tahoma" w:hAnsi="Tahoma"/>
      <w:sz w:val="20"/>
      <w:szCs w:val="20"/>
    </w:rPr>
  </w:style>
  <w:style w:type="character" w:customStyle="1" w:styleId="afff">
    <w:name w:val="Схема документа Знак"/>
    <w:link w:val="affe"/>
    <w:semiHidden/>
    <w:rsid w:val="00336938"/>
    <w:rPr>
      <w:rFonts w:ascii="Tahoma" w:eastAsiaTheme="minorHAnsi" w:hAnsi="Tahoma" w:cstheme="minorBidi"/>
      <w:shd w:val="clear" w:color="auto" w:fill="000080"/>
      <w:lang w:eastAsia="en-US"/>
    </w:rPr>
  </w:style>
  <w:style w:type="paragraph" w:styleId="51">
    <w:name w:val="toc 5"/>
    <w:basedOn w:val="a2"/>
    <w:next w:val="a2"/>
    <w:uiPriority w:val="39"/>
    <w:semiHidden/>
    <w:rsid w:val="00336938"/>
    <w:pPr>
      <w:spacing w:after="0"/>
      <w:ind w:left="960"/>
    </w:pPr>
    <w:rPr>
      <w:sz w:val="18"/>
      <w:szCs w:val="18"/>
    </w:rPr>
  </w:style>
  <w:style w:type="paragraph" w:styleId="61">
    <w:name w:val="toc 6"/>
    <w:basedOn w:val="a2"/>
    <w:next w:val="a2"/>
    <w:uiPriority w:val="39"/>
    <w:semiHidden/>
    <w:rsid w:val="00336938"/>
    <w:pPr>
      <w:spacing w:after="0"/>
      <w:ind w:left="1200"/>
    </w:pPr>
    <w:rPr>
      <w:sz w:val="18"/>
      <w:szCs w:val="18"/>
    </w:rPr>
  </w:style>
  <w:style w:type="paragraph" w:styleId="71">
    <w:name w:val="toc 7"/>
    <w:basedOn w:val="a2"/>
    <w:next w:val="a2"/>
    <w:uiPriority w:val="39"/>
    <w:semiHidden/>
    <w:rsid w:val="00336938"/>
    <w:pPr>
      <w:spacing w:after="0"/>
      <w:ind w:left="1440"/>
    </w:pPr>
    <w:rPr>
      <w:sz w:val="18"/>
      <w:szCs w:val="18"/>
    </w:rPr>
  </w:style>
  <w:style w:type="paragraph" w:styleId="81">
    <w:name w:val="toc 8"/>
    <w:basedOn w:val="a2"/>
    <w:next w:val="a2"/>
    <w:uiPriority w:val="39"/>
    <w:semiHidden/>
    <w:rsid w:val="00336938"/>
    <w:pPr>
      <w:spacing w:after="0"/>
      <w:ind w:left="1680"/>
    </w:pPr>
    <w:rPr>
      <w:sz w:val="18"/>
      <w:szCs w:val="18"/>
    </w:rPr>
  </w:style>
  <w:style w:type="paragraph" w:styleId="91">
    <w:name w:val="toc 9"/>
    <w:basedOn w:val="a2"/>
    <w:next w:val="a2"/>
    <w:uiPriority w:val="39"/>
    <w:semiHidden/>
    <w:rsid w:val="00336938"/>
    <w:pPr>
      <w:spacing w:after="0"/>
      <w:ind w:left="1920"/>
    </w:pPr>
    <w:rPr>
      <w:sz w:val="18"/>
      <w:szCs w:val="18"/>
    </w:rPr>
  </w:style>
  <w:style w:type="paragraph" w:styleId="afff0">
    <w:name w:val="List Paragraph"/>
    <w:basedOn w:val="a2"/>
    <w:link w:val="afff1"/>
    <w:uiPriority w:val="1"/>
    <w:qFormat/>
    <w:rsid w:val="00336938"/>
    <w:pPr>
      <w:spacing w:after="0"/>
      <w:ind w:left="708"/>
    </w:pPr>
  </w:style>
  <w:style w:type="character" w:customStyle="1" w:styleId="afff2">
    <w:name w:val="Без интервала Знак"/>
    <w:link w:val="afff3"/>
    <w:uiPriority w:val="99"/>
    <w:semiHidden/>
    <w:rsid w:val="00336938"/>
    <w:rPr>
      <w:rFonts w:ascii="Times New Roman" w:eastAsia="Times New Roman" w:hAnsi="Times New Roman"/>
      <w:sz w:val="24"/>
      <w:szCs w:val="24"/>
    </w:rPr>
  </w:style>
  <w:style w:type="paragraph" w:customStyle="1" w:styleId="02statia3">
    <w:name w:val="02statia3"/>
    <w:basedOn w:val="a2"/>
    <w:semiHidden/>
    <w:rsid w:val="00336938"/>
    <w:pPr>
      <w:spacing w:before="120" w:after="0" w:line="320" w:lineRule="atLeast"/>
      <w:ind w:left="2900" w:hanging="880"/>
    </w:pPr>
    <w:rPr>
      <w:rFonts w:ascii="GaramondNarrowC" w:hAnsi="GaramondNarrowC"/>
      <w:color w:val="000000"/>
      <w:sz w:val="21"/>
      <w:szCs w:val="21"/>
    </w:rPr>
  </w:style>
  <w:style w:type="paragraph" w:customStyle="1" w:styleId="37">
    <w:name w:val="Стиль3 Знак"/>
    <w:basedOn w:val="23"/>
    <w:semiHidden/>
    <w:rsid w:val="00336938"/>
    <w:pPr>
      <w:keepLines w:val="0"/>
      <w:widowControl w:val="0"/>
      <w:tabs>
        <w:tab w:val="num" w:pos="227"/>
      </w:tabs>
      <w:spacing w:line="240" w:lineRule="auto"/>
      <w:ind w:firstLine="0"/>
    </w:pPr>
    <w:rPr>
      <w:sz w:val="24"/>
      <w:szCs w:val="20"/>
    </w:rPr>
  </w:style>
  <w:style w:type="character" w:customStyle="1" w:styleId="af6">
    <w:name w:val="Пункт Знак"/>
    <w:link w:val="af5"/>
    <w:semiHidden/>
    <w:rsid w:val="00336938"/>
    <w:rPr>
      <w:rFonts w:ascii="Times New Roman" w:eastAsiaTheme="minorHAnsi" w:hAnsi="Times New Roman" w:cstheme="minorBidi"/>
      <w:sz w:val="24"/>
      <w:szCs w:val="22"/>
      <w:lang w:eastAsia="en-US"/>
    </w:rPr>
  </w:style>
  <w:style w:type="numbering" w:styleId="111111">
    <w:name w:val="Outline List 2"/>
    <w:basedOn w:val="a5"/>
    <w:rsid w:val="00336938"/>
    <w:pPr>
      <w:numPr>
        <w:numId w:val="2"/>
      </w:numPr>
    </w:pPr>
  </w:style>
  <w:style w:type="paragraph" w:styleId="afff3">
    <w:name w:val="No Spacing"/>
    <w:link w:val="afff2"/>
    <w:uiPriority w:val="99"/>
    <w:semiHidden/>
    <w:qFormat/>
    <w:rsid w:val="00336938"/>
    <w:rPr>
      <w:rFonts w:ascii="Times New Roman" w:eastAsia="Times New Roman" w:hAnsi="Times New Roman"/>
      <w:sz w:val="24"/>
      <w:szCs w:val="24"/>
    </w:rPr>
  </w:style>
  <w:style w:type="numbering" w:customStyle="1" w:styleId="40">
    <w:name w:val="Стиль4"/>
    <w:basedOn w:val="a5"/>
    <w:rsid w:val="00336938"/>
    <w:pPr>
      <w:numPr>
        <w:numId w:val="1"/>
      </w:numPr>
    </w:pPr>
  </w:style>
  <w:style w:type="character" w:styleId="afff4">
    <w:name w:val="Emphasis"/>
    <w:semiHidden/>
    <w:qFormat/>
    <w:rsid w:val="00336938"/>
    <w:rPr>
      <w:i/>
      <w:iCs/>
    </w:rPr>
  </w:style>
  <w:style w:type="paragraph" w:styleId="afff5">
    <w:name w:val="Revision"/>
    <w:hidden/>
    <w:uiPriority w:val="99"/>
    <w:semiHidden/>
    <w:rsid w:val="00336938"/>
    <w:rPr>
      <w:rFonts w:ascii="Times New Roman" w:eastAsia="Times New Roman" w:hAnsi="Times New Roman"/>
      <w:sz w:val="24"/>
      <w:szCs w:val="24"/>
    </w:rPr>
  </w:style>
  <w:style w:type="paragraph" w:styleId="afff6">
    <w:name w:val="TOC Heading"/>
    <w:basedOn w:val="1"/>
    <w:next w:val="a2"/>
    <w:uiPriority w:val="39"/>
    <w:semiHidden/>
    <w:qFormat/>
    <w:rsid w:val="00336938"/>
    <w:pPr>
      <w:spacing w:before="480"/>
      <w:outlineLvl w:val="9"/>
    </w:pPr>
    <w:rPr>
      <w:rFonts w:ascii="Cambria" w:hAnsi="Cambria"/>
      <w:b/>
      <w:bCs/>
      <w:color w:val="365F91"/>
      <w:szCs w:val="28"/>
    </w:rPr>
  </w:style>
  <w:style w:type="paragraph" w:styleId="afff7">
    <w:name w:val="Normal (Web)"/>
    <w:basedOn w:val="a2"/>
    <w:uiPriority w:val="99"/>
    <w:semiHidden/>
    <w:rsid w:val="00336938"/>
    <w:pPr>
      <w:spacing w:before="120" w:after="0"/>
    </w:pPr>
  </w:style>
  <w:style w:type="character" w:styleId="afff8">
    <w:name w:val="annotation reference"/>
    <w:semiHidden/>
    <w:rsid w:val="00336938"/>
    <w:rPr>
      <w:sz w:val="16"/>
      <w:szCs w:val="16"/>
    </w:rPr>
  </w:style>
  <w:style w:type="paragraph" w:styleId="afff9">
    <w:name w:val="annotation text"/>
    <w:basedOn w:val="a2"/>
    <w:link w:val="afffa"/>
    <w:uiPriority w:val="99"/>
    <w:semiHidden/>
    <w:rsid w:val="00336938"/>
    <w:pPr>
      <w:spacing w:after="0"/>
    </w:pPr>
    <w:rPr>
      <w:sz w:val="20"/>
      <w:szCs w:val="20"/>
    </w:rPr>
  </w:style>
  <w:style w:type="character" w:customStyle="1" w:styleId="afffa">
    <w:name w:val="Текст примечания Знак"/>
    <w:link w:val="afff9"/>
    <w:uiPriority w:val="99"/>
    <w:semiHidden/>
    <w:rsid w:val="00336938"/>
    <w:rPr>
      <w:rFonts w:ascii="Times New Roman" w:eastAsiaTheme="minorHAnsi" w:hAnsi="Times New Roman" w:cstheme="minorBidi"/>
      <w:lang w:eastAsia="en-US"/>
    </w:rPr>
  </w:style>
  <w:style w:type="paragraph" w:styleId="afffb">
    <w:name w:val="annotation subject"/>
    <w:basedOn w:val="afff9"/>
    <w:next w:val="afff9"/>
    <w:link w:val="afffc"/>
    <w:uiPriority w:val="99"/>
    <w:semiHidden/>
    <w:rsid w:val="00336938"/>
    <w:rPr>
      <w:b/>
      <w:bCs/>
    </w:rPr>
  </w:style>
  <w:style w:type="character" w:customStyle="1" w:styleId="afffc">
    <w:name w:val="Тема примечания Знак"/>
    <w:link w:val="afffb"/>
    <w:uiPriority w:val="99"/>
    <w:semiHidden/>
    <w:rsid w:val="00336938"/>
    <w:rPr>
      <w:rFonts w:ascii="Times New Roman" w:eastAsiaTheme="minorHAnsi" w:hAnsi="Times New Roman" w:cstheme="minorBidi"/>
      <w:b/>
      <w:bCs/>
      <w:lang w:eastAsia="en-US"/>
    </w:rPr>
  </w:style>
  <w:style w:type="character" w:customStyle="1" w:styleId="FontStyle31">
    <w:name w:val="Font Style31"/>
    <w:uiPriority w:val="99"/>
    <w:semiHidden/>
    <w:rsid w:val="00336938"/>
    <w:rPr>
      <w:rFonts w:ascii="Times New Roman" w:hAnsi="Times New Roman" w:cs="Times New Roman"/>
      <w:sz w:val="24"/>
      <w:szCs w:val="24"/>
    </w:rPr>
  </w:style>
  <w:style w:type="paragraph" w:styleId="afffd">
    <w:name w:val="Block Text"/>
    <w:basedOn w:val="a2"/>
    <w:uiPriority w:val="99"/>
    <w:semiHidden/>
    <w:rsid w:val="00336938"/>
    <w:pPr>
      <w:spacing w:after="0"/>
      <w:ind w:left="284" w:right="255"/>
      <w:jc w:val="center"/>
    </w:pPr>
    <w:rPr>
      <w:sz w:val="28"/>
      <w:szCs w:val="20"/>
    </w:rPr>
  </w:style>
  <w:style w:type="paragraph" w:styleId="afffe">
    <w:name w:val="Plain Text"/>
    <w:basedOn w:val="a2"/>
    <w:link w:val="affff"/>
    <w:semiHidden/>
    <w:rsid w:val="00336938"/>
    <w:pPr>
      <w:spacing w:after="0"/>
    </w:pPr>
    <w:rPr>
      <w:rFonts w:ascii="Courier New" w:hAnsi="Courier New"/>
      <w:sz w:val="20"/>
      <w:szCs w:val="20"/>
    </w:rPr>
  </w:style>
  <w:style w:type="character" w:customStyle="1" w:styleId="affff">
    <w:name w:val="Текст Знак"/>
    <w:link w:val="afffe"/>
    <w:semiHidden/>
    <w:rsid w:val="00336938"/>
    <w:rPr>
      <w:rFonts w:ascii="Courier New" w:eastAsiaTheme="minorHAnsi" w:hAnsi="Courier New" w:cstheme="minorBidi"/>
      <w:lang w:eastAsia="en-US"/>
    </w:rPr>
  </w:style>
  <w:style w:type="character" w:customStyle="1" w:styleId="Absatz-Standardschriftart">
    <w:name w:val="Absatz-Standardschriftart"/>
    <w:semiHidden/>
    <w:rsid w:val="00336938"/>
  </w:style>
  <w:style w:type="character" w:customStyle="1" w:styleId="WW-Absatz-Standardschriftart">
    <w:name w:val="WW-Absatz-Standardschriftart"/>
    <w:semiHidden/>
    <w:rsid w:val="00336938"/>
  </w:style>
  <w:style w:type="character" w:customStyle="1" w:styleId="WW8Num2z0">
    <w:name w:val="WW8Num2z0"/>
    <w:semiHidden/>
    <w:rsid w:val="00336938"/>
    <w:rPr>
      <w:rFonts w:ascii="Times New Roman" w:eastAsia="Times New Roman" w:hAnsi="Times New Roman" w:cs="Times New Roman"/>
    </w:rPr>
  </w:style>
  <w:style w:type="character" w:customStyle="1" w:styleId="WW8Num2z1">
    <w:name w:val="WW8Num2z1"/>
    <w:semiHidden/>
    <w:rsid w:val="00336938"/>
    <w:rPr>
      <w:rFonts w:ascii="Courier New" w:hAnsi="Courier New"/>
    </w:rPr>
  </w:style>
  <w:style w:type="character" w:customStyle="1" w:styleId="WW8Num2z2">
    <w:name w:val="WW8Num2z2"/>
    <w:semiHidden/>
    <w:rsid w:val="00336938"/>
    <w:rPr>
      <w:rFonts w:ascii="Wingdings" w:hAnsi="Wingdings"/>
    </w:rPr>
  </w:style>
  <w:style w:type="character" w:customStyle="1" w:styleId="WW8Num2z3">
    <w:name w:val="WW8Num2z3"/>
    <w:semiHidden/>
    <w:rsid w:val="00336938"/>
    <w:rPr>
      <w:rFonts w:ascii="Symbol" w:hAnsi="Symbol"/>
    </w:rPr>
  </w:style>
  <w:style w:type="character" w:customStyle="1" w:styleId="16">
    <w:name w:val="Основной шрифт абзаца1"/>
    <w:semiHidden/>
    <w:rsid w:val="00336938"/>
  </w:style>
  <w:style w:type="paragraph" w:styleId="a6">
    <w:name w:val="Title"/>
    <w:basedOn w:val="a2"/>
    <w:next w:val="ae"/>
    <w:link w:val="11"/>
    <w:semiHidden/>
    <w:rsid w:val="00336938"/>
    <w:pPr>
      <w:keepNext/>
      <w:spacing w:before="240" w:after="120"/>
    </w:pPr>
    <w:rPr>
      <w:rFonts w:ascii="Arial" w:eastAsia="Lucida Sans Unicode" w:hAnsi="Arial" w:cs="Tahoma"/>
      <w:sz w:val="28"/>
      <w:szCs w:val="28"/>
      <w:lang w:eastAsia="ar-SA"/>
    </w:rPr>
  </w:style>
  <w:style w:type="paragraph" w:styleId="affff0">
    <w:name w:val="List"/>
    <w:basedOn w:val="ae"/>
    <w:semiHidden/>
    <w:rsid w:val="00336938"/>
    <w:pPr>
      <w:jc w:val="both"/>
    </w:pPr>
    <w:rPr>
      <w:rFonts w:ascii="Arial" w:hAnsi="Arial" w:cs="Tahoma"/>
      <w:b/>
      <w:i/>
      <w:szCs w:val="20"/>
      <w:lang w:eastAsia="ar-SA"/>
    </w:rPr>
  </w:style>
  <w:style w:type="paragraph" w:customStyle="1" w:styleId="17">
    <w:name w:val="Название1"/>
    <w:basedOn w:val="a2"/>
    <w:semiHidden/>
    <w:rsid w:val="00336938"/>
    <w:pPr>
      <w:suppressLineNumbers/>
      <w:spacing w:before="120" w:after="120"/>
    </w:pPr>
    <w:rPr>
      <w:rFonts w:ascii="Arial" w:hAnsi="Arial" w:cs="Tahoma"/>
      <w:i/>
      <w:iCs/>
      <w:sz w:val="20"/>
      <w:lang w:eastAsia="ar-SA"/>
    </w:rPr>
  </w:style>
  <w:style w:type="paragraph" w:customStyle="1" w:styleId="18">
    <w:name w:val="Указатель1"/>
    <w:basedOn w:val="a2"/>
    <w:semiHidden/>
    <w:rsid w:val="00336938"/>
    <w:pPr>
      <w:suppressLineNumbers/>
      <w:spacing w:after="0"/>
    </w:pPr>
    <w:rPr>
      <w:rFonts w:ascii="Arial" w:hAnsi="Arial" w:cs="Tahoma"/>
      <w:sz w:val="28"/>
      <w:szCs w:val="20"/>
      <w:lang w:eastAsia="ar-SA"/>
    </w:rPr>
  </w:style>
  <w:style w:type="paragraph" w:customStyle="1" w:styleId="210">
    <w:name w:val="Основной текст 21"/>
    <w:basedOn w:val="a2"/>
    <w:semiHidden/>
    <w:rsid w:val="00336938"/>
    <w:pPr>
      <w:spacing w:after="0"/>
    </w:pPr>
    <w:rPr>
      <w:sz w:val="28"/>
      <w:szCs w:val="20"/>
      <w:lang w:eastAsia="ar-SA"/>
    </w:rPr>
  </w:style>
  <w:style w:type="paragraph" w:customStyle="1" w:styleId="311">
    <w:name w:val="Основной текст 31"/>
    <w:basedOn w:val="a2"/>
    <w:semiHidden/>
    <w:rsid w:val="00336938"/>
    <w:pPr>
      <w:spacing w:after="0"/>
    </w:pPr>
    <w:rPr>
      <w:szCs w:val="20"/>
      <w:lang w:eastAsia="ar-SA"/>
    </w:rPr>
  </w:style>
  <w:style w:type="paragraph" w:styleId="affff1">
    <w:name w:val="Subtitle"/>
    <w:basedOn w:val="a6"/>
    <w:next w:val="ae"/>
    <w:link w:val="affff2"/>
    <w:semiHidden/>
    <w:qFormat/>
    <w:rsid w:val="00336938"/>
    <w:pPr>
      <w:jc w:val="center"/>
    </w:pPr>
    <w:rPr>
      <w:rFonts w:cs="Times New Roman"/>
      <w:i/>
      <w:iCs/>
    </w:rPr>
  </w:style>
  <w:style w:type="character" w:customStyle="1" w:styleId="affff2">
    <w:name w:val="Подзаголовок Знак"/>
    <w:link w:val="affff1"/>
    <w:semiHidden/>
    <w:rsid w:val="00336938"/>
    <w:rPr>
      <w:rFonts w:ascii="Arial" w:eastAsia="Lucida Sans Unicode" w:hAnsi="Arial"/>
      <w:i/>
      <w:iCs/>
      <w:sz w:val="28"/>
      <w:szCs w:val="28"/>
      <w:lang w:eastAsia="ar-SA"/>
    </w:rPr>
  </w:style>
  <w:style w:type="paragraph" w:customStyle="1" w:styleId="19">
    <w:name w:val="Цитата1"/>
    <w:basedOn w:val="a2"/>
    <w:semiHidden/>
    <w:rsid w:val="00336938"/>
    <w:pPr>
      <w:spacing w:after="0"/>
      <w:ind w:left="284" w:right="255"/>
      <w:jc w:val="center"/>
    </w:pPr>
    <w:rPr>
      <w:sz w:val="28"/>
      <w:szCs w:val="20"/>
      <w:lang w:eastAsia="ar-SA"/>
    </w:rPr>
  </w:style>
  <w:style w:type="paragraph" w:customStyle="1" w:styleId="1a">
    <w:name w:val="Текст1"/>
    <w:basedOn w:val="a2"/>
    <w:semiHidden/>
    <w:rsid w:val="00336938"/>
    <w:pPr>
      <w:spacing w:after="0"/>
    </w:pPr>
    <w:rPr>
      <w:rFonts w:ascii="Courier New" w:hAnsi="Courier New"/>
      <w:sz w:val="20"/>
      <w:szCs w:val="20"/>
      <w:lang w:eastAsia="ar-SA"/>
    </w:rPr>
  </w:style>
  <w:style w:type="paragraph" w:customStyle="1" w:styleId="affff3">
    <w:name w:val="Содержимое таблицы"/>
    <w:basedOn w:val="a2"/>
    <w:uiPriority w:val="99"/>
    <w:semiHidden/>
    <w:rsid w:val="00336938"/>
    <w:pPr>
      <w:suppressLineNumbers/>
      <w:spacing w:after="0"/>
    </w:pPr>
    <w:rPr>
      <w:sz w:val="28"/>
      <w:szCs w:val="20"/>
      <w:lang w:eastAsia="ar-SA"/>
    </w:rPr>
  </w:style>
  <w:style w:type="paragraph" w:customStyle="1" w:styleId="affff4">
    <w:name w:val="Заголовок таблицы"/>
    <w:basedOn w:val="affff3"/>
    <w:semiHidden/>
    <w:rsid w:val="00336938"/>
    <w:pPr>
      <w:jc w:val="center"/>
    </w:pPr>
    <w:rPr>
      <w:b/>
      <w:bCs/>
    </w:rPr>
  </w:style>
  <w:style w:type="paragraph" w:customStyle="1" w:styleId="affff5">
    <w:name w:val="Подпункт"/>
    <w:basedOn w:val="a2"/>
    <w:semiHidden/>
    <w:rsid w:val="00336938"/>
    <w:pPr>
      <w:tabs>
        <w:tab w:val="num" w:pos="851"/>
      </w:tabs>
      <w:spacing w:after="0"/>
      <w:ind w:left="851" w:hanging="851"/>
    </w:pPr>
    <w:rPr>
      <w:sz w:val="28"/>
      <w:szCs w:val="20"/>
    </w:rPr>
  </w:style>
  <w:style w:type="paragraph" w:customStyle="1" w:styleId="affff6">
    <w:name w:val="Подподпункт"/>
    <w:basedOn w:val="affff5"/>
    <w:semiHidden/>
    <w:rsid w:val="00336938"/>
    <w:pPr>
      <w:tabs>
        <w:tab w:val="clear" w:pos="851"/>
        <w:tab w:val="left" w:pos="1134"/>
        <w:tab w:val="left" w:pos="1418"/>
        <w:tab w:val="num" w:pos="2127"/>
      </w:tabs>
      <w:ind w:left="2127" w:hanging="567"/>
    </w:pPr>
  </w:style>
  <w:style w:type="paragraph" w:customStyle="1" w:styleId="affff7">
    <w:name w:val="Подподподпункт"/>
    <w:basedOn w:val="a2"/>
    <w:semiHidden/>
    <w:rsid w:val="00336938"/>
    <w:pPr>
      <w:tabs>
        <w:tab w:val="left" w:pos="1134"/>
        <w:tab w:val="num" w:pos="1576"/>
        <w:tab w:val="left" w:pos="1701"/>
      </w:tabs>
      <w:spacing w:after="0"/>
      <w:ind w:left="1576" w:hanging="1008"/>
    </w:pPr>
    <w:rPr>
      <w:sz w:val="28"/>
      <w:szCs w:val="20"/>
    </w:rPr>
  </w:style>
  <w:style w:type="paragraph" w:customStyle="1" w:styleId="1b">
    <w:name w:val="Пункт1"/>
    <w:basedOn w:val="a2"/>
    <w:semiHidden/>
    <w:rsid w:val="00336938"/>
    <w:pPr>
      <w:spacing w:before="240" w:after="0"/>
      <w:ind w:left="720" w:hanging="360"/>
      <w:jc w:val="center"/>
    </w:pPr>
    <w:rPr>
      <w:rFonts w:ascii="Arial" w:hAnsi="Arial"/>
      <w:b/>
      <w:sz w:val="28"/>
      <w:szCs w:val="28"/>
    </w:rPr>
  </w:style>
  <w:style w:type="paragraph" w:customStyle="1" w:styleId="text-1">
    <w:name w:val="text-1"/>
    <w:basedOn w:val="a2"/>
    <w:semiHidden/>
    <w:rsid w:val="00336938"/>
    <w:pPr>
      <w:spacing w:before="100" w:beforeAutospacing="1" w:after="100" w:afterAutospacing="1"/>
    </w:pPr>
  </w:style>
  <w:style w:type="paragraph" w:customStyle="1" w:styleId="1c">
    <w:name w:val="Абзац списка1"/>
    <w:basedOn w:val="a2"/>
    <w:semiHidden/>
    <w:qFormat/>
    <w:rsid w:val="00336938"/>
    <w:pPr>
      <w:ind w:left="720"/>
      <w:contextualSpacing/>
    </w:pPr>
    <w:rPr>
      <w:rFonts w:ascii="Calibri" w:hAnsi="Calibri"/>
    </w:rPr>
  </w:style>
  <w:style w:type="character" w:customStyle="1" w:styleId="apple-converted-space">
    <w:name w:val="apple-converted-space"/>
    <w:basedOn w:val="a3"/>
    <w:semiHidden/>
    <w:rsid w:val="00336938"/>
  </w:style>
  <w:style w:type="paragraph" w:customStyle="1" w:styleId="Style11">
    <w:name w:val="Style11"/>
    <w:basedOn w:val="a2"/>
    <w:semiHidden/>
    <w:rsid w:val="00336938"/>
    <w:pPr>
      <w:widowControl w:val="0"/>
      <w:spacing w:after="0" w:line="274" w:lineRule="exact"/>
    </w:pPr>
    <w:rPr>
      <w:rFonts w:ascii="Calibri" w:hAnsi="Calibri"/>
    </w:rPr>
  </w:style>
  <w:style w:type="character" w:customStyle="1" w:styleId="38">
    <w:name w:val="Основной шрифт абзаца3"/>
    <w:semiHidden/>
    <w:rsid w:val="00336938"/>
  </w:style>
  <w:style w:type="character" w:customStyle="1" w:styleId="WW-Absatz-Standardschriftart1">
    <w:name w:val="WW-Absatz-Standardschriftart1"/>
    <w:semiHidden/>
    <w:rsid w:val="00336938"/>
  </w:style>
  <w:style w:type="character" w:customStyle="1" w:styleId="WW8Num1z0">
    <w:name w:val="WW8Num1z0"/>
    <w:semiHidden/>
    <w:rsid w:val="00336938"/>
    <w:rPr>
      <w:rFonts w:ascii="Times New Roman" w:eastAsia="Times New Roman" w:hAnsi="Times New Roman" w:cs="Times New Roman"/>
    </w:rPr>
  </w:style>
  <w:style w:type="character" w:customStyle="1" w:styleId="WW-Absatz-Standardschriftart11">
    <w:name w:val="WW-Absatz-Standardschriftart11"/>
    <w:semiHidden/>
    <w:rsid w:val="00336938"/>
  </w:style>
  <w:style w:type="character" w:customStyle="1" w:styleId="WW-Absatz-Standardschriftart111">
    <w:name w:val="WW-Absatz-Standardschriftart111"/>
    <w:semiHidden/>
    <w:rsid w:val="00336938"/>
  </w:style>
  <w:style w:type="character" w:customStyle="1" w:styleId="WW-Absatz-Standardschriftart1111">
    <w:name w:val="WW-Absatz-Standardschriftart1111"/>
    <w:semiHidden/>
    <w:rsid w:val="00336938"/>
  </w:style>
  <w:style w:type="character" w:customStyle="1" w:styleId="WW-Absatz-Standardschriftart11111">
    <w:name w:val="WW-Absatz-Standardschriftart11111"/>
    <w:semiHidden/>
    <w:rsid w:val="00336938"/>
  </w:style>
  <w:style w:type="character" w:customStyle="1" w:styleId="WW-Absatz-Standardschriftart111111">
    <w:name w:val="WW-Absatz-Standardschriftart111111"/>
    <w:semiHidden/>
    <w:rsid w:val="00336938"/>
  </w:style>
  <w:style w:type="character" w:customStyle="1" w:styleId="WW-Absatz-Standardschriftart1111111">
    <w:name w:val="WW-Absatz-Standardschriftart1111111"/>
    <w:semiHidden/>
    <w:rsid w:val="00336938"/>
  </w:style>
  <w:style w:type="character" w:customStyle="1" w:styleId="WW-Absatz-Standardschriftart11111111">
    <w:name w:val="WW-Absatz-Standardschriftart11111111"/>
    <w:semiHidden/>
    <w:rsid w:val="00336938"/>
  </w:style>
  <w:style w:type="character" w:customStyle="1" w:styleId="WW-Absatz-Standardschriftart111111111">
    <w:name w:val="WW-Absatz-Standardschriftart111111111"/>
    <w:semiHidden/>
    <w:rsid w:val="00336938"/>
  </w:style>
  <w:style w:type="character" w:customStyle="1" w:styleId="WW-Absatz-Standardschriftart1111111111">
    <w:name w:val="WW-Absatz-Standardschriftart1111111111"/>
    <w:semiHidden/>
    <w:rsid w:val="00336938"/>
  </w:style>
  <w:style w:type="character" w:customStyle="1" w:styleId="2a">
    <w:name w:val="Основной шрифт абзаца2"/>
    <w:semiHidden/>
    <w:rsid w:val="00336938"/>
  </w:style>
  <w:style w:type="character" w:customStyle="1" w:styleId="WW-Absatz-Standardschriftart11111111111">
    <w:name w:val="WW-Absatz-Standardschriftart11111111111"/>
    <w:semiHidden/>
    <w:rsid w:val="00336938"/>
  </w:style>
  <w:style w:type="character" w:customStyle="1" w:styleId="WW-Absatz-Standardschriftart111111111111">
    <w:name w:val="WW-Absatz-Standardschriftart111111111111"/>
    <w:semiHidden/>
    <w:rsid w:val="00336938"/>
  </w:style>
  <w:style w:type="paragraph" w:customStyle="1" w:styleId="39">
    <w:name w:val="Название3"/>
    <w:basedOn w:val="a2"/>
    <w:semiHidden/>
    <w:rsid w:val="00336938"/>
    <w:pPr>
      <w:suppressLineNumbers/>
      <w:spacing w:before="120" w:after="120"/>
    </w:pPr>
    <w:rPr>
      <w:rFonts w:cs="Tahoma"/>
      <w:i/>
      <w:iCs/>
      <w:lang w:eastAsia="ar-SA"/>
    </w:rPr>
  </w:style>
  <w:style w:type="paragraph" w:customStyle="1" w:styleId="3a">
    <w:name w:val="Указатель3"/>
    <w:basedOn w:val="a2"/>
    <w:semiHidden/>
    <w:rsid w:val="00336938"/>
    <w:pPr>
      <w:suppressLineNumbers/>
      <w:spacing w:after="0"/>
    </w:pPr>
    <w:rPr>
      <w:rFonts w:cs="Tahoma"/>
      <w:sz w:val="20"/>
      <w:szCs w:val="20"/>
      <w:lang w:eastAsia="ar-SA"/>
    </w:rPr>
  </w:style>
  <w:style w:type="paragraph" w:customStyle="1" w:styleId="2b">
    <w:name w:val="Название2"/>
    <w:basedOn w:val="a2"/>
    <w:semiHidden/>
    <w:rsid w:val="00336938"/>
    <w:pPr>
      <w:suppressLineNumbers/>
      <w:spacing w:before="120" w:after="120"/>
    </w:pPr>
    <w:rPr>
      <w:rFonts w:cs="Tahoma"/>
      <w:i/>
      <w:iCs/>
      <w:lang w:eastAsia="ar-SA"/>
    </w:rPr>
  </w:style>
  <w:style w:type="paragraph" w:customStyle="1" w:styleId="2c">
    <w:name w:val="Указатель2"/>
    <w:basedOn w:val="a2"/>
    <w:semiHidden/>
    <w:rsid w:val="00336938"/>
    <w:pPr>
      <w:suppressLineNumbers/>
      <w:spacing w:after="0"/>
    </w:pPr>
    <w:rPr>
      <w:rFonts w:cs="Tahoma"/>
      <w:sz w:val="20"/>
      <w:szCs w:val="20"/>
      <w:lang w:eastAsia="ar-SA"/>
    </w:rPr>
  </w:style>
  <w:style w:type="paragraph" w:customStyle="1" w:styleId="affff8">
    <w:name w:val="Îáû÷íûé"/>
    <w:semiHidden/>
    <w:rsid w:val="00336938"/>
    <w:rPr>
      <w:rFonts w:ascii="Times New Roman" w:eastAsia="Times New Roman" w:hAnsi="Times New Roman"/>
      <w:lang w:eastAsia="ar-SA"/>
    </w:rPr>
  </w:style>
  <w:style w:type="paragraph" w:customStyle="1" w:styleId="222">
    <w:name w:val="222"/>
    <w:basedOn w:val="affff8"/>
    <w:semiHidden/>
    <w:rsid w:val="00336938"/>
    <w:pPr>
      <w:ind w:left="851"/>
    </w:pPr>
  </w:style>
  <w:style w:type="paragraph" w:customStyle="1" w:styleId="2d">
    <w:name w:val="Îñíîâíîé òåêñò ñ îòñòóïîì 2"/>
    <w:basedOn w:val="affff8"/>
    <w:semiHidden/>
    <w:rsid w:val="00336938"/>
    <w:pPr>
      <w:ind w:left="5670"/>
    </w:pPr>
    <w:rPr>
      <w:sz w:val="24"/>
    </w:rPr>
  </w:style>
  <w:style w:type="character" w:styleId="affff9">
    <w:name w:val="Strong"/>
    <w:uiPriority w:val="22"/>
    <w:qFormat/>
    <w:rsid w:val="00336938"/>
    <w:rPr>
      <w:b/>
      <w:bCs/>
    </w:rPr>
  </w:style>
  <w:style w:type="paragraph" w:customStyle="1" w:styleId="xl100">
    <w:name w:val="xl100"/>
    <w:basedOn w:val="a2"/>
    <w:semiHidden/>
    <w:rsid w:val="003369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8"/>
      <w:szCs w:val="18"/>
    </w:rPr>
  </w:style>
  <w:style w:type="paragraph" w:customStyle="1" w:styleId="xl101">
    <w:name w:val="xl101"/>
    <w:basedOn w:val="a2"/>
    <w:semiHidden/>
    <w:rsid w:val="003369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b/>
      <w:bCs/>
      <w:sz w:val="18"/>
      <w:szCs w:val="18"/>
    </w:rPr>
  </w:style>
  <w:style w:type="paragraph" w:customStyle="1" w:styleId="xl102">
    <w:name w:val="xl102"/>
    <w:basedOn w:val="a2"/>
    <w:semiHidden/>
    <w:rsid w:val="003369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b/>
      <w:bCs/>
      <w:sz w:val="20"/>
      <w:szCs w:val="20"/>
    </w:rPr>
  </w:style>
  <w:style w:type="paragraph" w:customStyle="1" w:styleId="xl103">
    <w:name w:val="xl103"/>
    <w:basedOn w:val="a2"/>
    <w:semiHidden/>
    <w:rsid w:val="003369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20"/>
      <w:szCs w:val="20"/>
    </w:rPr>
  </w:style>
  <w:style w:type="paragraph" w:customStyle="1" w:styleId="xl104">
    <w:name w:val="xl104"/>
    <w:basedOn w:val="a2"/>
    <w:semiHidden/>
    <w:rsid w:val="003369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8"/>
      <w:szCs w:val="18"/>
    </w:rPr>
  </w:style>
  <w:style w:type="paragraph" w:customStyle="1" w:styleId="xl105">
    <w:name w:val="xl105"/>
    <w:basedOn w:val="a2"/>
    <w:semiHidden/>
    <w:rsid w:val="003369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20"/>
      <w:szCs w:val="20"/>
    </w:rPr>
  </w:style>
  <w:style w:type="paragraph" w:customStyle="1" w:styleId="xl106">
    <w:name w:val="xl106"/>
    <w:basedOn w:val="a2"/>
    <w:semiHidden/>
    <w:rsid w:val="003369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8"/>
      <w:szCs w:val="18"/>
    </w:rPr>
  </w:style>
  <w:style w:type="paragraph" w:customStyle="1" w:styleId="xl107">
    <w:name w:val="xl107"/>
    <w:basedOn w:val="a2"/>
    <w:semiHidden/>
    <w:rsid w:val="003369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8"/>
      <w:szCs w:val="18"/>
    </w:rPr>
  </w:style>
  <w:style w:type="paragraph" w:customStyle="1" w:styleId="xl108">
    <w:name w:val="xl108"/>
    <w:basedOn w:val="a2"/>
    <w:semiHidden/>
    <w:rsid w:val="003369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09">
    <w:name w:val="xl109"/>
    <w:basedOn w:val="a2"/>
    <w:semiHidden/>
    <w:rsid w:val="003369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b/>
      <w:bCs/>
      <w:sz w:val="18"/>
      <w:szCs w:val="18"/>
    </w:rPr>
  </w:style>
  <w:style w:type="paragraph" w:customStyle="1" w:styleId="xl110">
    <w:name w:val="xl110"/>
    <w:basedOn w:val="a2"/>
    <w:semiHidden/>
    <w:rsid w:val="003369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b/>
      <w:bCs/>
      <w:sz w:val="20"/>
      <w:szCs w:val="20"/>
    </w:rPr>
  </w:style>
  <w:style w:type="paragraph" w:customStyle="1" w:styleId="xl111">
    <w:name w:val="xl111"/>
    <w:basedOn w:val="a2"/>
    <w:semiHidden/>
    <w:rsid w:val="003369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20"/>
      <w:szCs w:val="20"/>
    </w:rPr>
  </w:style>
  <w:style w:type="paragraph" w:customStyle="1" w:styleId="xl112">
    <w:name w:val="xl112"/>
    <w:basedOn w:val="a2"/>
    <w:semiHidden/>
    <w:rsid w:val="003369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8"/>
      <w:szCs w:val="18"/>
    </w:rPr>
  </w:style>
  <w:style w:type="paragraph" w:customStyle="1" w:styleId="xl113">
    <w:name w:val="xl113"/>
    <w:basedOn w:val="a2"/>
    <w:semiHidden/>
    <w:rsid w:val="003369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color w:val="000000"/>
      <w:sz w:val="20"/>
      <w:szCs w:val="20"/>
    </w:rPr>
  </w:style>
  <w:style w:type="paragraph" w:customStyle="1" w:styleId="affffa">
    <w:name w:val="Базовый"/>
    <w:semiHidden/>
    <w:rsid w:val="00336938"/>
    <w:pPr>
      <w:tabs>
        <w:tab w:val="left" w:pos="709"/>
      </w:tabs>
      <w:spacing w:after="200" w:line="276" w:lineRule="auto"/>
    </w:pPr>
    <w:rPr>
      <w:rFonts w:ascii="Times New Roman" w:eastAsia="Times New Roman" w:hAnsi="Times New Roman"/>
    </w:rPr>
  </w:style>
  <w:style w:type="character" w:customStyle="1" w:styleId="affffb">
    <w:name w:val="Основной текст + Не курсив"/>
    <w:semiHidden/>
    <w:rsid w:val="00336938"/>
    <w:rPr>
      <w:rFonts w:ascii="Times New Roman" w:eastAsia="Times New Roman" w:hAnsi="Times New Roman" w:cs="Times New Roman"/>
      <w:b w:val="0"/>
      <w:bCs w:val="0"/>
      <w:i/>
      <w:iCs/>
      <w:smallCaps w:val="0"/>
      <w:strike w:val="0"/>
      <w:color w:val="000000"/>
      <w:spacing w:val="6"/>
      <w:position w:val="0"/>
      <w:sz w:val="18"/>
      <w:szCs w:val="18"/>
      <w:u w:val="none"/>
      <w:lang w:val="en-US"/>
    </w:rPr>
  </w:style>
  <w:style w:type="character" w:customStyle="1" w:styleId="95pt0pt">
    <w:name w:val="Основной текст + 9;5 pt;Полужирный;Не курсив;Интервал 0 pt"/>
    <w:semiHidden/>
    <w:rsid w:val="00336938"/>
    <w:rPr>
      <w:rFonts w:ascii="Times New Roman" w:eastAsia="Times New Roman" w:hAnsi="Times New Roman" w:cs="Times New Roman"/>
      <w:b/>
      <w:bCs/>
      <w:i/>
      <w:iCs/>
      <w:smallCaps w:val="0"/>
      <w:strike w:val="0"/>
      <w:color w:val="000000"/>
      <w:spacing w:val="2"/>
      <w:position w:val="0"/>
      <w:sz w:val="19"/>
      <w:szCs w:val="19"/>
      <w:u w:val="none"/>
      <w:lang w:val="ru-RU"/>
    </w:rPr>
  </w:style>
  <w:style w:type="character" w:customStyle="1" w:styleId="blk">
    <w:name w:val="blk"/>
    <w:semiHidden/>
    <w:rsid w:val="00336938"/>
  </w:style>
  <w:style w:type="character" w:customStyle="1" w:styleId="afff1">
    <w:name w:val="Абзац списка Знак"/>
    <w:link w:val="afff0"/>
    <w:qFormat/>
    <w:rsid w:val="00336938"/>
    <w:rPr>
      <w:rFonts w:ascii="Times New Roman" w:eastAsiaTheme="minorHAnsi" w:hAnsi="Times New Roman" w:cstheme="minorBidi"/>
      <w:sz w:val="24"/>
      <w:szCs w:val="22"/>
      <w:lang w:eastAsia="en-US"/>
    </w:rPr>
  </w:style>
  <w:style w:type="character" w:customStyle="1" w:styleId="affffc">
    <w:name w:val="Основной текст_"/>
    <w:link w:val="3b"/>
    <w:semiHidden/>
    <w:rsid w:val="00336938"/>
    <w:rPr>
      <w:rFonts w:ascii="Times New Roman" w:eastAsiaTheme="minorHAnsi" w:hAnsi="Times New Roman" w:cstheme="minorBidi"/>
      <w:spacing w:val="-1"/>
      <w:shd w:val="clear" w:color="auto" w:fill="FFFFFF"/>
      <w:lang w:eastAsia="en-US"/>
    </w:rPr>
  </w:style>
  <w:style w:type="character" w:customStyle="1" w:styleId="10pt0pt">
    <w:name w:val="Основной текст + 10 pt;Интервал 0 pt"/>
    <w:semiHidden/>
    <w:rsid w:val="00336938"/>
    <w:rPr>
      <w:rFonts w:ascii="Times New Roman" w:eastAsia="Times New Roman" w:hAnsi="Times New Roman" w:cs="Times New Roman"/>
      <w:color w:val="000000"/>
      <w:spacing w:val="1"/>
      <w:position w:val="0"/>
      <w:sz w:val="20"/>
      <w:szCs w:val="20"/>
      <w:shd w:val="clear" w:color="auto" w:fill="FFFFFF"/>
      <w:lang w:val="ru-RU"/>
    </w:rPr>
  </w:style>
  <w:style w:type="character" w:customStyle="1" w:styleId="1d">
    <w:name w:val="Основной текст1"/>
    <w:semiHidden/>
    <w:rsid w:val="00336938"/>
    <w:rPr>
      <w:rFonts w:ascii="Times New Roman" w:eastAsia="Times New Roman" w:hAnsi="Times New Roman" w:cs="Times New Roman"/>
      <w:color w:val="000000"/>
      <w:spacing w:val="-1"/>
      <w:position w:val="0"/>
      <w:shd w:val="clear" w:color="auto" w:fill="FFFFFF"/>
      <w:lang w:val="ru-RU"/>
    </w:rPr>
  </w:style>
  <w:style w:type="character" w:customStyle="1" w:styleId="10pt0pt0">
    <w:name w:val="Основной текст + 10 pt;Полужирный;Интервал 0 pt"/>
    <w:semiHidden/>
    <w:rsid w:val="00336938"/>
    <w:rPr>
      <w:rFonts w:ascii="Times New Roman" w:eastAsia="Times New Roman" w:hAnsi="Times New Roman" w:cs="Times New Roman"/>
      <w:b/>
      <w:bCs/>
      <w:color w:val="000000"/>
      <w:spacing w:val="0"/>
      <w:position w:val="0"/>
      <w:sz w:val="20"/>
      <w:szCs w:val="20"/>
      <w:shd w:val="clear" w:color="auto" w:fill="FFFFFF"/>
      <w:lang w:val="ru-RU"/>
    </w:rPr>
  </w:style>
  <w:style w:type="paragraph" w:customStyle="1" w:styleId="3b">
    <w:name w:val="Основной текст3"/>
    <w:basedOn w:val="a2"/>
    <w:link w:val="affffc"/>
    <w:semiHidden/>
    <w:rsid w:val="00336938"/>
    <w:pPr>
      <w:widowControl w:val="0"/>
      <w:shd w:val="clear" w:color="auto" w:fill="FFFFFF"/>
      <w:spacing w:before="240" w:after="600" w:line="0" w:lineRule="atLeast"/>
      <w:ind w:hanging="720"/>
    </w:pPr>
    <w:rPr>
      <w:spacing w:val="-1"/>
      <w:sz w:val="20"/>
      <w:szCs w:val="20"/>
    </w:rPr>
  </w:style>
  <w:style w:type="character" w:customStyle="1" w:styleId="affffd">
    <w:name w:val="Список таб Знак"/>
    <w:link w:val="a1"/>
    <w:semiHidden/>
    <w:rsid w:val="00336938"/>
    <w:rPr>
      <w:rFonts w:eastAsiaTheme="minorHAnsi" w:cstheme="minorBidi"/>
      <w:lang w:eastAsia="en-US"/>
    </w:rPr>
  </w:style>
  <w:style w:type="paragraph" w:customStyle="1" w:styleId="a1">
    <w:name w:val="Список таб"/>
    <w:basedOn w:val="afff0"/>
    <w:link w:val="affffd"/>
    <w:semiHidden/>
    <w:qFormat/>
    <w:rsid w:val="00336938"/>
    <w:pPr>
      <w:numPr>
        <w:numId w:val="4"/>
      </w:numPr>
      <w:contextualSpacing/>
      <w:jc w:val="both"/>
    </w:pPr>
    <w:rPr>
      <w:rFonts w:ascii="Calibri" w:hAnsi="Calibri"/>
      <w:sz w:val="20"/>
      <w:szCs w:val="20"/>
    </w:rPr>
  </w:style>
  <w:style w:type="paragraph" w:customStyle="1" w:styleId="Default">
    <w:name w:val="Default"/>
    <w:rsid w:val="00336938"/>
    <w:rPr>
      <w:rFonts w:ascii="Times New Roman" w:eastAsia="Times New Roman" w:hAnsi="Times New Roman"/>
      <w:color w:val="000000"/>
      <w:sz w:val="24"/>
      <w:szCs w:val="24"/>
    </w:rPr>
  </w:style>
  <w:style w:type="character" w:customStyle="1" w:styleId="0pt">
    <w:name w:val="Основной текст + Интервал 0 pt"/>
    <w:semiHidden/>
    <w:rsid w:val="00336938"/>
    <w:rPr>
      <w:rFonts w:ascii="Times New Roman" w:eastAsia="Times New Roman" w:hAnsi="Times New Roman" w:cs="Times New Roman"/>
      <w:color w:val="000000"/>
      <w:spacing w:val="2"/>
      <w:position w:val="0"/>
      <w:shd w:val="clear" w:color="auto" w:fill="FFFFFF"/>
      <w:lang w:val="ru-RU"/>
    </w:rPr>
  </w:style>
  <w:style w:type="character" w:customStyle="1" w:styleId="105pt0pt">
    <w:name w:val="Основной текст + 10;5 pt;Интервал 0 pt"/>
    <w:semiHidden/>
    <w:rsid w:val="00336938"/>
    <w:rPr>
      <w:rFonts w:ascii="Times New Roman" w:eastAsia="Times New Roman" w:hAnsi="Times New Roman" w:cs="Times New Roman"/>
      <w:color w:val="000000"/>
      <w:spacing w:val="2"/>
      <w:position w:val="0"/>
      <w:sz w:val="21"/>
      <w:szCs w:val="21"/>
      <w:shd w:val="clear" w:color="auto" w:fill="FFFFFF"/>
      <w:lang w:val="ru-RU"/>
    </w:rPr>
  </w:style>
  <w:style w:type="character" w:customStyle="1" w:styleId="CharStyle4">
    <w:name w:val="CharStyle4"/>
    <w:semiHidden/>
    <w:rsid w:val="00336938"/>
    <w:rPr>
      <w:rFonts w:ascii="Arial" w:eastAsia="Arial" w:hAnsi="Arial" w:cs="Arial"/>
      <w:b w:val="0"/>
      <w:bCs w:val="0"/>
      <w:i w:val="0"/>
      <w:iCs w:val="0"/>
      <w:strike w:val="0"/>
      <w:color w:val="000000"/>
      <w:spacing w:val="0"/>
      <w:position w:val="0"/>
      <w:sz w:val="23"/>
      <w:szCs w:val="23"/>
      <w:u w:val="none"/>
      <w:vertAlign w:val="baseline"/>
      <w:lang w:val="ru-RU" w:eastAsia="ru-RU" w:bidi="ru-RU"/>
    </w:rPr>
  </w:style>
  <w:style w:type="character" w:customStyle="1" w:styleId="43">
    <w:name w:val="Основной шрифт абзаца4"/>
    <w:semiHidden/>
    <w:rsid w:val="00336938"/>
  </w:style>
  <w:style w:type="character" w:customStyle="1" w:styleId="FontStyle40">
    <w:name w:val="Font Style40"/>
    <w:semiHidden/>
    <w:rsid w:val="00336938"/>
    <w:rPr>
      <w:rFonts w:ascii="Times New Roman" w:hAnsi="Times New Roman" w:cs="Times New Roman"/>
      <w:sz w:val="22"/>
      <w:szCs w:val="22"/>
    </w:rPr>
  </w:style>
  <w:style w:type="character" w:customStyle="1" w:styleId="72">
    <w:name w:val="Основной шрифт абзаца7"/>
    <w:semiHidden/>
    <w:rsid w:val="00336938"/>
  </w:style>
  <w:style w:type="paragraph" w:customStyle="1" w:styleId="affffe">
    <w:name w:val="заголовок МФЦ"/>
    <w:basedOn w:val="a2"/>
    <w:semiHidden/>
    <w:qFormat/>
    <w:rsid w:val="00336938"/>
    <w:pPr>
      <w:spacing w:after="0"/>
    </w:pPr>
    <w:rPr>
      <w:rFonts w:ascii="Arial" w:eastAsia="MS Mincho" w:hAnsi="Arial"/>
      <w:color w:val="000000"/>
      <w:sz w:val="28"/>
    </w:rPr>
  </w:style>
  <w:style w:type="paragraph" w:customStyle="1" w:styleId="afffff">
    <w:name w:val="Прижатый влево"/>
    <w:basedOn w:val="a2"/>
    <w:next w:val="a2"/>
    <w:uiPriority w:val="99"/>
    <w:semiHidden/>
    <w:rsid w:val="00336938"/>
    <w:pPr>
      <w:widowControl w:val="0"/>
      <w:spacing w:after="0"/>
    </w:pPr>
    <w:rPr>
      <w:rFonts w:ascii="Arial" w:hAnsi="Arial" w:cs="Arial"/>
    </w:rPr>
  </w:style>
  <w:style w:type="character" w:customStyle="1" w:styleId="afffff0">
    <w:name w:val="Цветовое выделение"/>
    <w:uiPriority w:val="99"/>
    <w:semiHidden/>
    <w:rsid w:val="00336938"/>
    <w:rPr>
      <w:b/>
      <w:color w:val="26282F"/>
    </w:rPr>
  </w:style>
  <w:style w:type="paragraph" w:customStyle="1" w:styleId="afffff1">
    <w:name w:val="Нормальный (таблица)"/>
    <w:basedOn w:val="a2"/>
    <w:next w:val="a2"/>
    <w:uiPriority w:val="99"/>
    <w:semiHidden/>
    <w:rsid w:val="00336938"/>
    <w:pPr>
      <w:widowControl w:val="0"/>
      <w:spacing w:after="0"/>
    </w:pPr>
    <w:rPr>
      <w:rFonts w:ascii="Arial" w:hAnsi="Arial" w:cs="Arial"/>
    </w:rPr>
  </w:style>
  <w:style w:type="paragraph" w:customStyle="1" w:styleId="xl24">
    <w:name w:val="xl24"/>
    <w:basedOn w:val="a2"/>
    <w:semiHidden/>
    <w:rsid w:val="00336938"/>
    <w:pPr>
      <w:spacing w:before="100" w:after="100"/>
      <w:jc w:val="center"/>
    </w:pPr>
  </w:style>
  <w:style w:type="paragraph" w:styleId="HTML">
    <w:name w:val="HTML Preformatted"/>
    <w:basedOn w:val="a2"/>
    <w:link w:val="HTML0"/>
    <w:uiPriority w:val="99"/>
    <w:semiHidden/>
    <w:rsid w:val="00336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0">
    <w:name w:val="Стандартный HTML Знак"/>
    <w:link w:val="HTML"/>
    <w:uiPriority w:val="99"/>
    <w:semiHidden/>
    <w:rsid w:val="00336938"/>
    <w:rPr>
      <w:rFonts w:ascii="Courier New" w:eastAsiaTheme="minorHAnsi" w:hAnsi="Courier New" w:cs="Courier New"/>
      <w:lang w:eastAsia="en-US"/>
    </w:rPr>
  </w:style>
  <w:style w:type="paragraph" w:customStyle="1" w:styleId="110">
    <w:name w:val="заголовок 11"/>
    <w:basedOn w:val="a2"/>
    <w:next w:val="a2"/>
    <w:uiPriority w:val="99"/>
    <w:semiHidden/>
    <w:rsid w:val="00336938"/>
    <w:pPr>
      <w:keepNext/>
      <w:widowControl w:val="0"/>
      <w:spacing w:after="0"/>
    </w:pPr>
  </w:style>
  <w:style w:type="paragraph" w:customStyle="1" w:styleId="2e">
    <w:name w:val="çàãîëîâîê 2"/>
    <w:basedOn w:val="a2"/>
    <w:next w:val="a2"/>
    <w:uiPriority w:val="99"/>
    <w:semiHidden/>
    <w:rsid w:val="00336938"/>
    <w:pPr>
      <w:keepNext/>
      <w:widowControl w:val="0"/>
      <w:spacing w:after="0" w:line="288" w:lineRule="auto"/>
      <w:ind w:firstLine="720"/>
      <w:jc w:val="center"/>
    </w:pPr>
    <w:rPr>
      <w:b/>
      <w:bCs/>
      <w:sz w:val="32"/>
      <w:szCs w:val="32"/>
    </w:rPr>
  </w:style>
  <w:style w:type="paragraph" w:customStyle="1" w:styleId="afffff2">
    <w:name w:val="текст сноски"/>
    <w:basedOn w:val="a2"/>
    <w:uiPriority w:val="99"/>
    <w:semiHidden/>
    <w:rsid w:val="00336938"/>
    <w:pPr>
      <w:widowControl w:val="0"/>
      <w:spacing w:after="0"/>
    </w:pPr>
    <w:rPr>
      <w:rFonts w:ascii="Gelvetsky 12pt" w:hAnsi="Gelvetsky 12pt" w:cs="Gelvetsky 12pt"/>
      <w:lang w:val="en-US"/>
    </w:rPr>
  </w:style>
  <w:style w:type="paragraph" w:customStyle="1" w:styleId="3c">
    <w:name w:val="З3"/>
    <w:basedOn w:val="3"/>
    <w:uiPriority w:val="99"/>
    <w:semiHidden/>
    <w:rsid w:val="00336938"/>
    <w:pPr>
      <w:keepLines w:val="0"/>
      <w:spacing w:line="240" w:lineRule="auto"/>
    </w:pPr>
    <w:rPr>
      <w:b/>
      <w:bCs/>
      <w:iCs/>
      <w:sz w:val="28"/>
      <w:szCs w:val="28"/>
    </w:rPr>
  </w:style>
  <w:style w:type="paragraph" w:customStyle="1" w:styleId="3d">
    <w:name w:val="Стиль3 Знак Знак"/>
    <w:basedOn w:val="a2"/>
    <w:semiHidden/>
    <w:rsid w:val="00336938"/>
    <w:pPr>
      <w:widowControl w:val="0"/>
      <w:tabs>
        <w:tab w:val="left" w:pos="227"/>
      </w:tabs>
      <w:spacing w:after="0"/>
    </w:pPr>
    <w:rPr>
      <w:szCs w:val="20"/>
      <w:lang w:eastAsia="ar-SA"/>
    </w:rPr>
  </w:style>
  <w:style w:type="paragraph" w:customStyle="1" w:styleId="afffff3">
    <w:name w:val="Тендерные данные"/>
    <w:basedOn w:val="a2"/>
    <w:semiHidden/>
    <w:rsid w:val="00336938"/>
    <w:pPr>
      <w:tabs>
        <w:tab w:val="left" w:pos="1985"/>
      </w:tabs>
      <w:spacing w:before="120"/>
    </w:pPr>
    <w:rPr>
      <w:b/>
      <w:bCs/>
    </w:rPr>
  </w:style>
  <w:style w:type="paragraph" w:customStyle="1" w:styleId="Iacaaiea">
    <w:name w:val="Iacaaiea"/>
    <w:basedOn w:val="a2"/>
    <w:semiHidden/>
    <w:rsid w:val="00336938"/>
    <w:pPr>
      <w:tabs>
        <w:tab w:val="left" w:pos="426"/>
      </w:tabs>
      <w:spacing w:before="120" w:after="0" w:line="360" w:lineRule="atLeast"/>
      <w:jc w:val="center"/>
    </w:pPr>
    <w:rPr>
      <w:b/>
      <w:bCs/>
    </w:rPr>
  </w:style>
  <w:style w:type="character" w:customStyle="1" w:styleId="Anrede1IhrZeichen">
    <w:name w:val="Anrede1IhrZeichen"/>
    <w:semiHidden/>
    <w:rsid w:val="00336938"/>
    <w:rPr>
      <w:rFonts w:ascii="Arial" w:hAnsi="Arial" w:cs="Arial"/>
      <w:sz w:val="22"/>
      <w:szCs w:val="22"/>
    </w:rPr>
  </w:style>
  <w:style w:type="character" w:customStyle="1" w:styleId="FontStyle13">
    <w:name w:val="Font Style13"/>
    <w:uiPriority w:val="99"/>
    <w:semiHidden/>
    <w:rsid w:val="00336938"/>
    <w:rPr>
      <w:rFonts w:ascii="Times New Roman" w:hAnsi="Times New Roman"/>
      <w:spacing w:val="10"/>
      <w:sz w:val="20"/>
    </w:rPr>
  </w:style>
  <w:style w:type="paragraph" w:customStyle="1" w:styleId="122">
    <w:name w:val="122"/>
    <w:basedOn w:val="a2"/>
    <w:semiHidden/>
    <w:rsid w:val="00336938"/>
    <w:pPr>
      <w:spacing w:after="0"/>
      <w:ind w:left="851" w:hanging="851"/>
    </w:pPr>
    <w:rPr>
      <w:rFonts w:ascii="Times New Roman CYR" w:hAnsi="Times New Roman CYR"/>
      <w:sz w:val="20"/>
      <w:szCs w:val="20"/>
    </w:rPr>
  </w:style>
  <w:style w:type="character" w:customStyle="1" w:styleId="apple-style-span">
    <w:name w:val="apple-style-span"/>
    <w:semiHidden/>
    <w:rsid w:val="00336938"/>
    <w:rPr>
      <w:rFonts w:cs="Times New Roman"/>
    </w:rPr>
  </w:style>
  <w:style w:type="character" w:styleId="afffff4">
    <w:name w:val="Subtle Emphasis"/>
    <w:uiPriority w:val="19"/>
    <w:semiHidden/>
    <w:qFormat/>
    <w:rsid w:val="00336938"/>
    <w:rPr>
      <w:rFonts w:eastAsia="Times New Roman" w:cs="Times New Roman"/>
      <w:bCs w:val="0"/>
      <w:i/>
      <w:iCs/>
      <w:color w:val="808080"/>
      <w:szCs w:val="22"/>
      <w:lang w:val="ru-RU"/>
    </w:rPr>
  </w:style>
  <w:style w:type="paragraph" w:customStyle="1" w:styleId="DecimalAligned">
    <w:name w:val="Decimal Aligned"/>
    <w:basedOn w:val="a2"/>
    <w:uiPriority w:val="40"/>
    <w:semiHidden/>
    <w:qFormat/>
    <w:rsid w:val="00336938"/>
    <w:pPr>
      <w:tabs>
        <w:tab w:val="decimal" w:pos="360"/>
      </w:tabs>
    </w:pPr>
    <w:rPr>
      <w:rFonts w:ascii="Calibri" w:eastAsia="Times New Roman" w:hAnsi="Calibri"/>
    </w:rPr>
  </w:style>
  <w:style w:type="paragraph" w:customStyle="1" w:styleId="rmcqoauv">
    <w:name w:val="rmcqoauv"/>
    <w:basedOn w:val="a2"/>
    <w:semiHidden/>
    <w:rsid w:val="00336938"/>
    <w:pPr>
      <w:spacing w:before="100" w:beforeAutospacing="1" w:after="100" w:afterAutospacing="1"/>
    </w:pPr>
  </w:style>
  <w:style w:type="table" w:styleId="2-5">
    <w:name w:val="Medium Shading 2 Accent 5"/>
    <w:basedOn w:val="a4"/>
    <w:uiPriority w:val="64"/>
    <w:rsid w:val="00336938"/>
    <w:rPr>
      <w:rFonts w:eastAsia="Times New Roman"/>
      <w:sz w:val="22"/>
      <w:szCs w:val="22"/>
      <w:lang w:eastAsia="en-US"/>
    </w:rPr>
    <w:tblPr>
      <w:tblStyleRowBandSize w:val="1"/>
      <w:tblStyleColBandSize w:val="1"/>
      <w:tblInd w:w="0" w:type="dxa"/>
      <w:tblBorders>
        <w:top w:val="single" w:sz="18" w:space="0" w:color="000000"/>
        <w:bottom w:val="single" w:sz="1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000000"/>
          <w:left w:val="none" w:sz="4" w:space="0" w:color="000000"/>
          <w:bottom w:val="single" w:sz="18" w:space="0" w:color="000000"/>
          <w:right w:val="none" w:sz="4" w:space="0" w:color="000000"/>
        </w:tcBorders>
        <w:shd w:val="clear" w:color="auto" w:fill="4BACC6"/>
      </w:tcPr>
    </w:tblStylePr>
    <w:tblStylePr w:type="lastRow">
      <w:pPr>
        <w:spacing w:before="0" w:after="0" w:line="240" w:lineRule="auto"/>
      </w:pPr>
      <w:tblPr/>
      <w:tcPr>
        <w:tcBorders>
          <w:top w:val="single" w:sz="6" w:space="0" w:color="000000"/>
          <w:left w:val="none" w:sz="4" w:space="0" w:color="000000"/>
          <w:bottom w:val="single" w:sz="18" w:space="0" w:color="000000"/>
          <w:right w:val="none" w:sz="4" w:space="0" w:color="000000"/>
        </w:tcBorders>
        <w:shd w:val="clear" w:color="auto" w:fill="FFFFFF"/>
      </w:tcPr>
    </w:tblStylePr>
    <w:tblStylePr w:type="firstCol">
      <w:rPr>
        <w:b/>
        <w:bCs/>
        <w:color w:val="FFFFFF"/>
      </w:rPr>
      <w:tblPr/>
      <w:tcPr>
        <w:tcBorders>
          <w:top w:val="none" w:sz="4" w:space="0" w:color="000000"/>
          <w:left w:val="none" w:sz="4" w:space="0" w:color="000000"/>
          <w:bottom w:val="single" w:sz="18" w:space="0" w:color="000000"/>
          <w:right w:val="none" w:sz="4" w:space="0" w:color="000000"/>
        </w:tcBorders>
        <w:shd w:val="clear" w:color="auto" w:fill="4BACC6"/>
      </w:tcPr>
    </w:tblStylePr>
    <w:tblStylePr w:type="lastCol">
      <w:rPr>
        <w:b/>
        <w:bCs/>
        <w:color w:val="FFFFFF"/>
      </w:rPr>
      <w:tblPr/>
      <w:tcPr>
        <w:tcBorders>
          <w:left w:val="none" w:sz="4" w:space="0" w:color="000000"/>
          <w:right w:val="none" w:sz="4" w:space="0" w:color="000000"/>
        </w:tcBorders>
        <w:shd w:val="clear" w:color="auto" w:fill="4BACC6"/>
      </w:tcPr>
    </w:tblStylePr>
    <w:tblStylePr w:type="band1Vert">
      <w:tblPr/>
      <w:tcPr>
        <w:tcBorders>
          <w:left w:val="none" w:sz="4" w:space="0" w:color="000000"/>
          <w:right w:val="none" w:sz="4" w:space="0" w:color="000000"/>
        </w:tcBorders>
        <w:shd w:val="clear" w:color="auto" w:fill="D8D8D8"/>
      </w:tcPr>
    </w:tblStylePr>
    <w:tblStylePr w:type="band1Horz">
      <w:tblPr/>
      <w:tcPr>
        <w:shd w:val="clear" w:color="auto" w:fill="D8D8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rPr>
      <w:tblPr/>
      <w:tcPr>
        <w:tcBorders>
          <w:top w:val="single" w:sz="18" w:space="0" w:color="000000"/>
          <w:left w:val="none" w:sz="4" w:space="0" w:color="000000"/>
          <w:bottom w:val="single" w:sz="18" w:space="0" w:color="000000"/>
          <w:right w:val="none" w:sz="4" w:space="0" w:color="000000"/>
        </w:tcBorders>
      </w:tcPr>
    </w:tblStylePr>
  </w:style>
  <w:style w:type="table" w:customStyle="1" w:styleId="1e">
    <w:name w:val="Сетка таблицы1"/>
    <w:basedOn w:val="a4"/>
    <w:next w:val="ac"/>
    <w:uiPriority w:val="59"/>
    <w:rsid w:val="00336938"/>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f">
    <w:name w:val="Нет списка1"/>
    <w:next w:val="a5"/>
    <w:uiPriority w:val="99"/>
    <w:semiHidden/>
    <w:unhideWhenUsed/>
    <w:rsid w:val="00336938"/>
  </w:style>
  <w:style w:type="numbering" w:customStyle="1" w:styleId="2f">
    <w:name w:val="Нет списка2"/>
    <w:next w:val="a5"/>
    <w:uiPriority w:val="99"/>
    <w:semiHidden/>
    <w:unhideWhenUsed/>
    <w:rsid w:val="00336938"/>
  </w:style>
  <w:style w:type="paragraph" w:customStyle="1" w:styleId="xl65">
    <w:name w:val="xl65"/>
    <w:basedOn w:val="a2"/>
    <w:semiHidden/>
    <w:rsid w:val="00336938"/>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20"/>
      <w:szCs w:val="20"/>
    </w:rPr>
  </w:style>
  <w:style w:type="paragraph" w:customStyle="1" w:styleId="xl66">
    <w:name w:val="xl66"/>
    <w:basedOn w:val="a2"/>
    <w:semiHidden/>
    <w:rsid w:val="00336938"/>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67">
    <w:name w:val="xl67"/>
    <w:basedOn w:val="a2"/>
    <w:semiHidden/>
    <w:rsid w:val="00336938"/>
    <w:pPr>
      <w:spacing w:before="100" w:beforeAutospacing="1" w:after="100" w:afterAutospacing="1"/>
    </w:pPr>
    <w:rPr>
      <w:sz w:val="20"/>
      <w:szCs w:val="20"/>
    </w:rPr>
  </w:style>
  <w:style w:type="paragraph" w:customStyle="1" w:styleId="xl68">
    <w:name w:val="xl68"/>
    <w:basedOn w:val="a2"/>
    <w:semiHidden/>
    <w:rsid w:val="00336938"/>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20"/>
      <w:szCs w:val="20"/>
    </w:rPr>
  </w:style>
  <w:style w:type="paragraph" w:customStyle="1" w:styleId="xl69">
    <w:name w:val="xl69"/>
    <w:basedOn w:val="a2"/>
    <w:semiHidden/>
    <w:rsid w:val="0033693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0"/>
      <w:szCs w:val="20"/>
    </w:rPr>
  </w:style>
  <w:style w:type="paragraph" w:customStyle="1" w:styleId="xl70">
    <w:name w:val="xl70"/>
    <w:basedOn w:val="a2"/>
    <w:semiHidden/>
    <w:rsid w:val="00336938"/>
    <w:pPr>
      <w:pBdr>
        <w:left w:val="single" w:sz="4" w:space="0" w:color="000000"/>
        <w:bottom w:val="single" w:sz="4" w:space="0" w:color="000000"/>
        <w:right w:val="single" w:sz="4" w:space="0" w:color="000000"/>
      </w:pBdr>
      <w:spacing w:before="100" w:beforeAutospacing="1" w:after="100" w:afterAutospacing="1"/>
    </w:pPr>
    <w:rPr>
      <w:color w:val="000000"/>
      <w:sz w:val="20"/>
      <w:szCs w:val="20"/>
    </w:rPr>
  </w:style>
  <w:style w:type="paragraph" w:customStyle="1" w:styleId="xl71">
    <w:name w:val="xl71"/>
    <w:basedOn w:val="a2"/>
    <w:semiHidden/>
    <w:rsid w:val="00336938"/>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72">
    <w:name w:val="xl72"/>
    <w:basedOn w:val="a2"/>
    <w:semiHidden/>
    <w:rsid w:val="00336938"/>
    <w:pPr>
      <w:spacing w:before="100" w:beforeAutospacing="1" w:after="100" w:afterAutospacing="1"/>
    </w:pPr>
    <w:rPr>
      <w:sz w:val="20"/>
      <w:szCs w:val="20"/>
    </w:rPr>
  </w:style>
  <w:style w:type="paragraph" w:customStyle="1" w:styleId="xl73">
    <w:name w:val="xl73"/>
    <w:basedOn w:val="a2"/>
    <w:semiHidden/>
    <w:rsid w:val="00336938"/>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20"/>
      <w:szCs w:val="20"/>
    </w:rPr>
  </w:style>
  <w:style w:type="paragraph" w:customStyle="1" w:styleId="xl74">
    <w:name w:val="xl74"/>
    <w:basedOn w:val="a2"/>
    <w:semiHidden/>
    <w:rsid w:val="00336938"/>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75">
    <w:name w:val="xl75"/>
    <w:basedOn w:val="a2"/>
    <w:semiHidden/>
    <w:rsid w:val="00336938"/>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76">
    <w:name w:val="xl76"/>
    <w:basedOn w:val="a2"/>
    <w:semiHidden/>
    <w:rsid w:val="00336938"/>
    <w:pPr>
      <w:pBdr>
        <w:top w:val="single" w:sz="4" w:space="0" w:color="000000"/>
        <w:left w:val="single" w:sz="4" w:space="0" w:color="000000"/>
        <w:right w:val="single" w:sz="4" w:space="0" w:color="000000"/>
      </w:pBdr>
      <w:spacing w:before="100" w:beforeAutospacing="1" w:after="100" w:afterAutospacing="1"/>
    </w:pPr>
    <w:rPr>
      <w:sz w:val="20"/>
      <w:szCs w:val="20"/>
    </w:rPr>
  </w:style>
  <w:style w:type="paragraph" w:customStyle="1" w:styleId="xl77">
    <w:name w:val="xl77"/>
    <w:basedOn w:val="a2"/>
    <w:semiHidden/>
    <w:rsid w:val="00336938"/>
    <w:pPr>
      <w:pBdr>
        <w:top w:val="single" w:sz="4" w:space="0" w:color="000000"/>
        <w:bottom w:val="single" w:sz="4" w:space="0" w:color="000000"/>
        <w:right w:val="single" w:sz="4" w:space="0" w:color="000000"/>
      </w:pBdr>
      <w:spacing w:before="100" w:beforeAutospacing="1" w:after="100" w:afterAutospacing="1"/>
    </w:pPr>
    <w:rPr>
      <w:color w:val="000000"/>
      <w:sz w:val="20"/>
      <w:szCs w:val="20"/>
    </w:rPr>
  </w:style>
  <w:style w:type="paragraph" w:customStyle="1" w:styleId="xl78">
    <w:name w:val="xl78"/>
    <w:basedOn w:val="a2"/>
    <w:semiHidden/>
    <w:rsid w:val="00336938"/>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79">
    <w:name w:val="xl79"/>
    <w:basedOn w:val="a2"/>
    <w:semiHidden/>
    <w:rsid w:val="003369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color w:val="000000"/>
      <w:sz w:val="20"/>
      <w:szCs w:val="20"/>
    </w:rPr>
  </w:style>
  <w:style w:type="paragraph" w:customStyle="1" w:styleId="xl80">
    <w:name w:val="xl80"/>
    <w:basedOn w:val="a2"/>
    <w:semiHidden/>
    <w:rsid w:val="0033693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0"/>
      <w:szCs w:val="20"/>
    </w:rPr>
  </w:style>
  <w:style w:type="paragraph" w:customStyle="1" w:styleId="xl81">
    <w:name w:val="xl81"/>
    <w:basedOn w:val="a2"/>
    <w:semiHidden/>
    <w:rsid w:val="0033693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0"/>
      <w:szCs w:val="20"/>
    </w:rPr>
  </w:style>
  <w:style w:type="paragraph" w:customStyle="1" w:styleId="xl82">
    <w:name w:val="xl82"/>
    <w:basedOn w:val="a2"/>
    <w:semiHidden/>
    <w:rsid w:val="0033693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0"/>
      <w:szCs w:val="20"/>
    </w:rPr>
  </w:style>
  <w:style w:type="paragraph" w:customStyle="1" w:styleId="xl83">
    <w:name w:val="xl83"/>
    <w:basedOn w:val="a2"/>
    <w:semiHidden/>
    <w:rsid w:val="00336938"/>
    <w:pPr>
      <w:pBdr>
        <w:top w:val="single" w:sz="4" w:space="0" w:color="000000"/>
        <w:bottom w:val="single" w:sz="4" w:space="0" w:color="000000"/>
        <w:right w:val="single" w:sz="4" w:space="0" w:color="000000"/>
      </w:pBdr>
      <w:spacing w:before="100" w:beforeAutospacing="1" w:after="100" w:afterAutospacing="1"/>
      <w:jc w:val="center"/>
    </w:pPr>
    <w:rPr>
      <w:sz w:val="20"/>
      <w:szCs w:val="20"/>
    </w:rPr>
  </w:style>
  <w:style w:type="paragraph" w:customStyle="1" w:styleId="xl84">
    <w:name w:val="xl84"/>
    <w:basedOn w:val="a2"/>
    <w:semiHidden/>
    <w:rsid w:val="00336938"/>
    <w:pPr>
      <w:spacing w:before="100" w:beforeAutospacing="1" w:after="100" w:afterAutospacing="1"/>
      <w:jc w:val="center"/>
    </w:pPr>
    <w:rPr>
      <w:sz w:val="20"/>
      <w:szCs w:val="20"/>
    </w:rPr>
  </w:style>
  <w:style w:type="paragraph" w:customStyle="1" w:styleId="xl85">
    <w:name w:val="xl85"/>
    <w:basedOn w:val="a2"/>
    <w:semiHidden/>
    <w:rsid w:val="00336938"/>
    <w:pPr>
      <w:pBdr>
        <w:top w:val="single" w:sz="4" w:space="0" w:color="000000"/>
        <w:left w:val="single" w:sz="4" w:space="0" w:color="000000"/>
        <w:bottom w:val="single" w:sz="4" w:space="0" w:color="000000"/>
      </w:pBdr>
      <w:spacing w:before="100" w:beforeAutospacing="1" w:after="100" w:afterAutospacing="1"/>
      <w:jc w:val="center"/>
    </w:pPr>
    <w:rPr>
      <w:b/>
      <w:bCs/>
      <w:sz w:val="20"/>
      <w:szCs w:val="20"/>
    </w:rPr>
  </w:style>
  <w:style w:type="paragraph" w:customStyle="1" w:styleId="xl86">
    <w:name w:val="xl86"/>
    <w:basedOn w:val="a2"/>
    <w:semiHidden/>
    <w:rsid w:val="00336938"/>
    <w:pPr>
      <w:pBdr>
        <w:top w:val="single" w:sz="4" w:space="0" w:color="000000"/>
        <w:left w:val="single" w:sz="4" w:space="0" w:color="000000"/>
        <w:bottom w:val="single" w:sz="4" w:space="0" w:color="000000"/>
      </w:pBdr>
      <w:spacing w:before="100" w:beforeAutospacing="1" w:after="100" w:afterAutospacing="1"/>
      <w:jc w:val="center"/>
    </w:pPr>
    <w:rPr>
      <w:sz w:val="20"/>
      <w:szCs w:val="20"/>
    </w:rPr>
  </w:style>
  <w:style w:type="paragraph" w:customStyle="1" w:styleId="xl87">
    <w:name w:val="xl87"/>
    <w:basedOn w:val="a2"/>
    <w:semiHidden/>
    <w:rsid w:val="00336938"/>
    <w:pPr>
      <w:pBdr>
        <w:top w:val="single" w:sz="4" w:space="0" w:color="000000"/>
        <w:left w:val="single" w:sz="8" w:space="0" w:color="000000"/>
        <w:bottom w:val="single" w:sz="4" w:space="0" w:color="000000"/>
        <w:right w:val="single" w:sz="8" w:space="0" w:color="000000"/>
      </w:pBdr>
      <w:spacing w:before="100" w:beforeAutospacing="1" w:after="100" w:afterAutospacing="1"/>
      <w:jc w:val="center"/>
    </w:pPr>
    <w:rPr>
      <w:sz w:val="20"/>
      <w:szCs w:val="20"/>
    </w:rPr>
  </w:style>
  <w:style w:type="paragraph" w:customStyle="1" w:styleId="xl88">
    <w:name w:val="xl88"/>
    <w:basedOn w:val="a2"/>
    <w:semiHidden/>
    <w:rsid w:val="00336938"/>
    <w:pPr>
      <w:pBdr>
        <w:top w:val="single" w:sz="8" w:space="0" w:color="000000"/>
        <w:left w:val="single" w:sz="8" w:space="0" w:color="000000"/>
        <w:bottom w:val="single" w:sz="4" w:space="0" w:color="000000"/>
        <w:right w:val="single" w:sz="8" w:space="0" w:color="000000"/>
      </w:pBdr>
      <w:spacing w:before="100" w:beforeAutospacing="1" w:after="100" w:afterAutospacing="1"/>
      <w:jc w:val="center"/>
    </w:pPr>
    <w:rPr>
      <w:b/>
      <w:bCs/>
      <w:u w:val="single"/>
    </w:rPr>
  </w:style>
  <w:style w:type="paragraph" w:customStyle="1" w:styleId="xl89">
    <w:name w:val="xl89"/>
    <w:basedOn w:val="a2"/>
    <w:semiHidden/>
    <w:rsid w:val="00336938"/>
    <w:pPr>
      <w:pBdr>
        <w:left w:val="single" w:sz="8" w:space="0" w:color="000000"/>
        <w:bottom w:val="single" w:sz="4" w:space="0" w:color="000000"/>
        <w:right w:val="single" w:sz="8" w:space="0" w:color="000000"/>
      </w:pBdr>
      <w:spacing w:before="100" w:beforeAutospacing="1" w:after="100" w:afterAutospacing="1"/>
      <w:jc w:val="center"/>
    </w:pPr>
    <w:rPr>
      <w:b/>
      <w:bCs/>
      <w:u w:val="single"/>
    </w:rPr>
  </w:style>
  <w:style w:type="paragraph" w:customStyle="1" w:styleId="xl90">
    <w:name w:val="xl90"/>
    <w:basedOn w:val="a2"/>
    <w:semiHidden/>
    <w:rsid w:val="00336938"/>
    <w:pPr>
      <w:spacing w:before="100" w:beforeAutospacing="1" w:after="100" w:afterAutospacing="1"/>
    </w:pPr>
    <w:rPr>
      <w:color w:val="000000"/>
      <w:sz w:val="20"/>
      <w:szCs w:val="20"/>
    </w:rPr>
  </w:style>
  <w:style w:type="paragraph" w:customStyle="1" w:styleId="xl91">
    <w:name w:val="xl91"/>
    <w:basedOn w:val="a2"/>
    <w:semiHidden/>
    <w:rsid w:val="00336938"/>
    <w:pPr>
      <w:spacing w:before="100" w:beforeAutospacing="1" w:after="100" w:afterAutospacing="1"/>
    </w:pPr>
  </w:style>
  <w:style w:type="paragraph" w:customStyle="1" w:styleId="xl92">
    <w:name w:val="xl92"/>
    <w:basedOn w:val="a2"/>
    <w:semiHidden/>
    <w:rsid w:val="00336938"/>
    <w:pPr>
      <w:pBdr>
        <w:top w:val="single" w:sz="4" w:space="0" w:color="000000"/>
        <w:left w:val="single" w:sz="4" w:space="11" w:color="000000"/>
        <w:bottom w:val="single" w:sz="4" w:space="0" w:color="000000"/>
        <w:right w:val="single" w:sz="4" w:space="0" w:color="000000"/>
      </w:pBdr>
      <w:spacing w:before="100" w:beforeAutospacing="1" w:after="100" w:afterAutospacing="1"/>
      <w:ind w:firstLine="100"/>
    </w:pPr>
    <w:rPr>
      <w:sz w:val="16"/>
      <w:szCs w:val="16"/>
    </w:rPr>
  </w:style>
  <w:style w:type="paragraph" w:customStyle="1" w:styleId="xl93">
    <w:name w:val="xl93"/>
    <w:basedOn w:val="a2"/>
    <w:semiHidden/>
    <w:rsid w:val="0033693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character" w:customStyle="1" w:styleId="10pt">
    <w:name w:val="Основной текст + 10 pt"/>
    <w:semiHidden/>
    <w:rsid w:val="00336938"/>
    <w:rPr>
      <w:rFonts w:ascii="Times New Roman" w:eastAsia="Times New Roman" w:hAnsi="Times New Roman" w:cs="Times New Roman"/>
      <w:color w:val="000000"/>
      <w:spacing w:val="1"/>
      <w:position w:val="0"/>
      <w:sz w:val="20"/>
      <w:szCs w:val="20"/>
      <w:shd w:val="clear" w:color="auto" w:fill="FFFFFF"/>
      <w:lang w:val="ru-RU"/>
    </w:rPr>
  </w:style>
  <w:style w:type="paragraph" w:customStyle="1" w:styleId="1f0">
    <w:name w:val="Обычный1"/>
    <w:link w:val="1f1"/>
    <w:uiPriority w:val="99"/>
    <w:semiHidden/>
    <w:rsid w:val="00336938"/>
    <w:pPr>
      <w:jc w:val="both"/>
    </w:pPr>
    <w:rPr>
      <w:rFonts w:ascii="TimesET" w:eastAsia="Times New Roman" w:hAnsi="TimesET" w:cs="TimesET"/>
      <w:sz w:val="24"/>
      <w:szCs w:val="24"/>
    </w:rPr>
  </w:style>
  <w:style w:type="character" w:customStyle="1" w:styleId="1f1">
    <w:name w:val="Обычный1 Знак"/>
    <w:link w:val="1f0"/>
    <w:uiPriority w:val="99"/>
    <w:semiHidden/>
    <w:rsid w:val="00336938"/>
    <w:rPr>
      <w:rFonts w:ascii="TimesET" w:eastAsia="Times New Roman" w:hAnsi="TimesET" w:cs="TimesET"/>
      <w:sz w:val="24"/>
      <w:szCs w:val="24"/>
    </w:rPr>
  </w:style>
  <w:style w:type="paragraph" w:customStyle="1" w:styleId="H2">
    <w:name w:val="H2"/>
    <w:basedOn w:val="2"/>
    <w:link w:val="H20"/>
    <w:qFormat/>
    <w:rsid w:val="00336938"/>
    <w:pPr>
      <w:spacing w:before="200" w:after="200" w:line="240" w:lineRule="auto"/>
      <w:jc w:val="center"/>
    </w:pPr>
    <w:rPr>
      <w:rFonts w:ascii="Times New Roman" w:hAnsi="Times New Roman"/>
      <w:b/>
      <w:color w:val="auto"/>
      <w:sz w:val="24"/>
    </w:rPr>
  </w:style>
  <w:style w:type="character" w:customStyle="1" w:styleId="H20">
    <w:name w:val="H2 Знак"/>
    <w:basedOn w:val="a3"/>
    <w:link w:val="H2"/>
    <w:rsid w:val="00336938"/>
    <w:rPr>
      <w:rFonts w:ascii="Times New Roman" w:eastAsiaTheme="majorEastAsia" w:hAnsi="Times New Roman" w:cstheme="majorBidi"/>
      <w:b/>
      <w:sz w:val="24"/>
      <w:szCs w:val="26"/>
      <w:lang w:eastAsia="en-US"/>
    </w:rPr>
  </w:style>
  <w:style w:type="paragraph" w:customStyle="1" w:styleId="H3">
    <w:name w:val="H3"/>
    <w:basedOn w:val="3"/>
    <w:next w:val="afffff5"/>
    <w:link w:val="H30"/>
    <w:qFormat/>
    <w:rsid w:val="00336938"/>
    <w:pPr>
      <w:spacing w:before="200" w:after="200" w:line="240" w:lineRule="auto"/>
      <w:ind w:firstLine="851"/>
    </w:pPr>
    <w:rPr>
      <w:rFonts w:ascii="Times New Roman" w:hAnsi="Times New Roman"/>
      <w:color w:val="auto"/>
    </w:rPr>
  </w:style>
  <w:style w:type="character" w:customStyle="1" w:styleId="H30">
    <w:name w:val="H3 Знак"/>
    <w:basedOn w:val="a3"/>
    <w:link w:val="H3"/>
    <w:rsid w:val="00336938"/>
    <w:rPr>
      <w:rFonts w:ascii="Times New Roman" w:eastAsiaTheme="majorEastAsia" w:hAnsi="Times New Roman" w:cstheme="majorBidi"/>
      <w:sz w:val="24"/>
      <w:szCs w:val="24"/>
      <w:lang w:eastAsia="en-US"/>
    </w:rPr>
  </w:style>
  <w:style w:type="table" w:customStyle="1" w:styleId="2f0">
    <w:name w:val="Сетка таблицы2"/>
    <w:basedOn w:val="a4"/>
    <w:next w:val="ac"/>
    <w:uiPriority w:val="59"/>
    <w:rsid w:val="00336938"/>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e">
    <w:name w:val="Сетка таблицы3"/>
    <w:basedOn w:val="a4"/>
    <w:next w:val="ac"/>
    <w:uiPriority w:val="59"/>
    <w:rsid w:val="00336938"/>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
    <w:basedOn w:val="a4"/>
    <w:next w:val="ac"/>
    <w:uiPriority w:val="59"/>
    <w:rsid w:val="0033693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1">
    <w:name w:val="H1"/>
    <w:basedOn w:val="1"/>
    <w:next w:val="a2"/>
    <w:link w:val="H10"/>
    <w:qFormat/>
    <w:rsid w:val="00336938"/>
    <w:pPr>
      <w:spacing w:before="200" w:after="200" w:line="240" w:lineRule="auto"/>
      <w:jc w:val="center"/>
    </w:pPr>
    <w:rPr>
      <w:rFonts w:ascii="Times New Roman" w:hAnsi="Times New Roman"/>
      <w:b/>
      <w:color w:val="auto"/>
      <w:sz w:val="24"/>
      <w:lang w:val="en-US"/>
    </w:rPr>
  </w:style>
  <w:style w:type="character" w:customStyle="1" w:styleId="H10">
    <w:name w:val="H1 Знак"/>
    <w:basedOn w:val="a3"/>
    <w:link w:val="H1"/>
    <w:rsid w:val="00336938"/>
    <w:rPr>
      <w:rFonts w:ascii="Times New Roman" w:eastAsiaTheme="majorEastAsia" w:hAnsi="Times New Roman" w:cstheme="majorBidi"/>
      <w:b/>
      <w:sz w:val="24"/>
      <w:szCs w:val="32"/>
      <w:lang w:val="en-US" w:eastAsia="en-US"/>
    </w:rPr>
  </w:style>
  <w:style w:type="numbering" w:customStyle="1" w:styleId="a">
    <w:name w:val="Мой список"/>
    <w:uiPriority w:val="99"/>
    <w:rsid w:val="00336938"/>
    <w:pPr>
      <w:numPr>
        <w:numId w:val="5"/>
      </w:numPr>
    </w:pPr>
  </w:style>
  <w:style w:type="numbering" w:customStyle="1" w:styleId="a0">
    <w:name w:val="Мой стиль"/>
    <w:uiPriority w:val="99"/>
    <w:rsid w:val="00336938"/>
    <w:pPr>
      <w:numPr>
        <w:numId w:val="6"/>
      </w:numPr>
    </w:pPr>
  </w:style>
  <w:style w:type="table" w:customStyle="1" w:styleId="afffff6">
    <w:name w:val="Моя таблица"/>
    <w:basedOn w:val="a4"/>
    <w:uiPriority w:val="99"/>
    <w:rsid w:val="00336938"/>
    <w:rPr>
      <w:rFonts w:ascii="Times New Roman" w:hAnsi="Times New Roman"/>
      <w:sz w:val="22"/>
    </w:rPr>
    <w:tblPr>
      <w:tblInd w:w="0" w:type="dxa"/>
      <w:tblCellMar>
        <w:top w:w="57" w:type="dxa"/>
        <w:left w:w="57" w:type="dxa"/>
        <w:bottom w:w="57" w:type="dxa"/>
        <w:right w:w="57" w:type="dxa"/>
      </w:tblCellMar>
    </w:tblPr>
  </w:style>
  <w:style w:type="paragraph" w:styleId="afffff7">
    <w:name w:val="List Number"/>
    <w:basedOn w:val="a2"/>
    <w:uiPriority w:val="99"/>
    <w:semiHidden/>
    <w:rsid w:val="00336938"/>
    <w:pPr>
      <w:tabs>
        <w:tab w:val="num" w:pos="360"/>
      </w:tabs>
      <w:ind w:left="360" w:hanging="360"/>
      <w:contextualSpacing/>
    </w:pPr>
  </w:style>
  <w:style w:type="paragraph" w:customStyle="1" w:styleId="afffff5">
    <w:name w:val="Обычный."/>
    <w:basedOn w:val="a2"/>
    <w:link w:val="afffff8"/>
    <w:qFormat/>
    <w:rsid w:val="00336938"/>
    <w:pPr>
      <w:spacing w:after="0"/>
      <w:ind w:firstLine="851"/>
    </w:pPr>
  </w:style>
  <w:style w:type="character" w:customStyle="1" w:styleId="afffff8">
    <w:name w:val="Обычный. Знак"/>
    <w:basedOn w:val="a3"/>
    <w:link w:val="afffff5"/>
    <w:rsid w:val="00336938"/>
    <w:rPr>
      <w:rFonts w:ascii="Times New Roman" w:eastAsiaTheme="minorHAnsi" w:hAnsi="Times New Roman" w:cstheme="minorBidi"/>
      <w:sz w:val="24"/>
      <w:szCs w:val="22"/>
      <w:lang w:eastAsia="en-US"/>
    </w:rPr>
  </w:style>
  <w:style w:type="paragraph" w:customStyle="1" w:styleId="afffff9">
    <w:name w:val="По сторонам"/>
    <w:basedOn w:val="afffff5"/>
    <w:link w:val="afffffa"/>
    <w:qFormat/>
    <w:rsid w:val="00336938"/>
    <w:pPr>
      <w:tabs>
        <w:tab w:val="right" w:pos="9923"/>
      </w:tabs>
      <w:spacing w:line="240" w:lineRule="auto"/>
      <w:ind w:firstLine="0"/>
    </w:pPr>
  </w:style>
  <w:style w:type="character" w:customStyle="1" w:styleId="afffffa">
    <w:name w:val="По сторонам Знак"/>
    <w:basedOn w:val="afffff8"/>
    <w:link w:val="afffff9"/>
    <w:rsid w:val="00336938"/>
    <w:rPr>
      <w:rFonts w:ascii="Times New Roman" w:eastAsiaTheme="minorHAnsi" w:hAnsi="Times New Roman" w:cstheme="minorBidi"/>
      <w:sz w:val="24"/>
      <w:szCs w:val="22"/>
      <w:lang w:eastAsia="en-US"/>
    </w:rPr>
  </w:style>
  <w:style w:type="paragraph" w:customStyle="1" w:styleId="afffffb">
    <w:name w:val="Список."/>
    <w:basedOn w:val="afffff7"/>
    <w:link w:val="afffffc"/>
    <w:rsid w:val="00336938"/>
    <w:pPr>
      <w:tabs>
        <w:tab w:val="clear" w:pos="360"/>
      </w:tabs>
      <w:spacing w:after="0"/>
      <w:ind w:left="851" w:firstLine="0"/>
    </w:pPr>
  </w:style>
  <w:style w:type="character" w:customStyle="1" w:styleId="afffffc">
    <w:name w:val="Список. Знак"/>
    <w:basedOn w:val="afffffd"/>
    <w:link w:val="afffffb"/>
    <w:rsid w:val="00336938"/>
    <w:rPr>
      <w:rFonts w:ascii="Times New Roman" w:eastAsiaTheme="minorHAnsi" w:hAnsi="Times New Roman" w:cstheme="minorBidi"/>
      <w:sz w:val="24"/>
      <w:szCs w:val="22"/>
      <w:lang w:eastAsia="en-US"/>
    </w:rPr>
  </w:style>
  <w:style w:type="paragraph" w:customStyle="1" w:styleId="afffffe">
    <w:name w:val="Таблица"/>
    <w:link w:val="affffff"/>
    <w:qFormat/>
    <w:rsid w:val="00336938"/>
    <w:pPr>
      <w:contextualSpacing/>
    </w:pPr>
    <w:rPr>
      <w:rFonts w:ascii="Times New Roman" w:eastAsiaTheme="minorHAnsi" w:hAnsi="Times New Roman" w:cstheme="minorBidi"/>
      <w:sz w:val="24"/>
      <w:szCs w:val="22"/>
      <w:lang w:eastAsia="en-US"/>
    </w:rPr>
  </w:style>
  <w:style w:type="character" w:customStyle="1" w:styleId="affffff">
    <w:name w:val="Таблица Знак"/>
    <w:basedOn w:val="a3"/>
    <w:link w:val="afffffe"/>
    <w:rsid w:val="00336938"/>
    <w:rPr>
      <w:rFonts w:ascii="Times New Roman" w:eastAsiaTheme="minorHAnsi" w:hAnsi="Times New Roman" w:cstheme="minorBidi"/>
      <w:sz w:val="24"/>
      <w:szCs w:val="22"/>
      <w:lang w:eastAsia="en-US"/>
    </w:rPr>
  </w:style>
  <w:style w:type="table" w:customStyle="1" w:styleId="affffff0">
    <w:name w:val="Таблица."/>
    <w:basedOn w:val="a4"/>
    <w:uiPriority w:val="39"/>
    <w:rsid w:val="00336938"/>
    <w:pPr>
      <w:jc w:val="both"/>
    </w:pPr>
    <w:rPr>
      <w:rFonts w:ascii="Times New Roman" w:eastAsiaTheme="minorHAnsi" w:hAnsi="Times New Roman" w:cstheme="minorBidi"/>
      <w:sz w:val="22"/>
      <w:szCs w:val="22"/>
      <w:lang w:eastAsia="en-US"/>
    </w:rPr>
    <w:tblPr>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113" w:type="dxa"/>
        <w:right w:w="57" w:type="dxa"/>
      </w:tblCellMar>
    </w:tblPr>
    <w:trPr>
      <w:jc w:val="center"/>
    </w:trPr>
  </w:style>
  <w:style w:type="table" w:customStyle="1" w:styleId="52">
    <w:name w:val="Сетка таблицы5"/>
    <w:basedOn w:val="a4"/>
    <w:next w:val="ac"/>
    <w:uiPriority w:val="59"/>
    <w:rsid w:val="00336938"/>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2">
    <w:name w:val="Моя таблица1"/>
    <w:basedOn w:val="a4"/>
    <w:uiPriority w:val="99"/>
    <w:rsid w:val="00336938"/>
    <w:rPr>
      <w:rFonts w:ascii="Times New Roman" w:hAnsi="Times New Roman"/>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170" w:type="dxa"/>
        <w:right w:w="57" w:type="dxa"/>
      </w:tblCellMar>
    </w:tblPr>
  </w:style>
  <w:style w:type="paragraph" w:customStyle="1" w:styleId="H11">
    <w:name w:val="!H1!"/>
    <w:basedOn w:val="1"/>
    <w:next w:val="affffff1"/>
    <w:link w:val="H12"/>
    <w:qFormat/>
    <w:rsid w:val="00336938"/>
    <w:pPr>
      <w:spacing w:before="200" w:after="200" w:line="240" w:lineRule="auto"/>
      <w:jc w:val="center"/>
    </w:pPr>
    <w:rPr>
      <w:rFonts w:ascii="Times New Roman" w:hAnsi="Times New Roman"/>
      <w:b/>
      <w:color w:val="auto"/>
      <w:sz w:val="24"/>
      <w:lang w:val="en-US"/>
    </w:rPr>
  </w:style>
  <w:style w:type="paragraph" w:customStyle="1" w:styleId="H21">
    <w:name w:val="!H2!"/>
    <w:basedOn w:val="2"/>
    <w:next w:val="affffff1"/>
    <w:link w:val="H22"/>
    <w:qFormat/>
    <w:rsid w:val="00336938"/>
    <w:pPr>
      <w:spacing w:before="200" w:after="200" w:line="240" w:lineRule="auto"/>
      <w:jc w:val="center"/>
    </w:pPr>
    <w:rPr>
      <w:rFonts w:ascii="Times New Roman" w:hAnsi="Times New Roman"/>
      <w:b/>
      <w:color w:val="auto"/>
      <w:sz w:val="24"/>
    </w:rPr>
  </w:style>
  <w:style w:type="character" w:customStyle="1" w:styleId="H12">
    <w:name w:val="!H1! Знак"/>
    <w:basedOn w:val="a3"/>
    <w:link w:val="H11"/>
    <w:rsid w:val="00336938"/>
    <w:rPr>
      <w:rFonts w:ascii="Times New Roman" w:eastAsiaTheme="majorEastAsia" w:hAnsi="Times New Roman" w:cstheme="majorBidi"/>
      <w:b/>
      <w:sz w:val="24"/>
      <w:szCs w:val="32"/>
      <w:lang w:val="en-US" w:eastAsia="en-US"/>
    </w:rPr>
  </w:style>
  <w:style w:type="paragraph" w:customStyle="1" w:styleId="H31">
    <w:name w:val="!H3!"/>
    <w:basedOn w:val="3"/>
    <w:next w:val="affffff1"/>
    <w:link w:val="H32"/>
    <w:qFormat/>
    <w:rsid w:val="00336938"/>
    <w:pPr>
      <w:spacing w:before="200" w:after="200" w:line="240" w:lineRule="auto"/>
      <w:ind w:firstLine="851"/>
    </w:pPr>
    <w:rPr>
      <w:rFonts w:ascii="Times New Roman" w:hAnsi="Times New Roman"/>
      <w:color w:val="auto"/>
    </w:rPr>
  </w:style>
  <w:style w:type="character" w:customStyle="1" w:styleId="H22">
    <w:name w:val="!H2! Знак"/>
    <w:basedOn w:val="a3"/>
    <w:link w:val="H21"/>
    <w:rsid w:val="00336938"/>
    <w:rPr>
      <w:rFonts w:ascii="Times New Roman" w:eastAsiaTheme="majorEastAsia" w:hAnsi="Times New Roman" w:cstheme="majorBidi"/>
      <w:b/>
      <w:sz w:val="24"/>
      <w:szCs w:val="26"/>
      <w:lang w:eastAsia="en-US"/>
    </w:rPr>
  </w:style>
  <w:style w:type="paragraph" w:customStyle="1" w:styleId="affffff1">
    <w:name w:val="!Обычный!"/>
    <w:basedOn w:val="a2"/>
    <w:link w:val="affffff2"/>
    <w:qFormat/>
    <w:rsid w:val="00336938"/>
    <w:pPr>
      <w:spacing w:after="0"/>
      <w:ind w:firstLine="851"/>
    </w:pPr>
  </w:style>
  <w:style w:type="character" w:customStyle="1" w:styleId="H32">
    <w:name w:val="!H3! Знак"/>
    <w:basedOn w:val="a3"/>
    <w:link w:val="H31"/>
    <w:rsid w:val="00336938"/>
    <w:rPr>
      <w:rFonts w:ascii="Times New Roman" w:eastAsiaTheme="majorEastAsia" w:hAnsi="Times New Roman" w:cstheme="majorBidi"/>
      <w:sz w:val="24"/>
      <w:szCs w:val="24"/>
      <w:lang w:eastAsia="en-US"/>
    </w:rPr>
  </w:style>
  <w:style w:type="paragraph" w:customStyle="1" w:styleId="affffff3">
    <w:name w:val="!Стороны!"/>
    <w:basedOn w:val="affffff1"/>
    <w:next w:val="affffff1"/>
    <w:link w:val="affffff4"/>
    <w:qFormat/>
    <w:rsid w:val="00336938"/>
    <w:pPr>
      <w:tabs>
        <w:tab w:val="right" w:pos="9923"/>
      </w:tabs>
      <w:spacing w:line="240" w:lineRule="auto"/>
      <w:ind w:firstLine="0"/>
    </w:pPr>
  </w:style>
  <w:style w:type="character" w:customStyle="1" w:styleId="affffff2">
    <w:name w:val="!Обычный! Знак"/>
    <w:basedOn w:val="a3"/>
    <w:link w:val="affffff1"/>
    <w:rsid w:val="00336938"/>
    <w:rPr>
      <w:rFonts w:ascii="Times New Roman" w:eastAsiaTheme="minorHAnsi" w:hAnsi="Times New Roman" w:cstheme="minorBidi"/>
      <w:sz w:val="24"/>
      <w:szCs w:val="22"/>
      <w:lang w:eastAsia="en-US"/>
    </w:rPr>
  </w:style>
  <w:style w:type="paragraph" w:customStyle="1" w:styleId="affffff5">
    <w:name w:val="!Таблица!"/>
    <w:link w:val="afffffd"/>
    <w:qFormat/>
    <w:rsid w:val="00336938"/>
    <w:pPr>
      <w:contextualSpacing/>
    </w:pPr>
    <w:rPr>
      <w:rFonts w:ascii="Times New Roman" w:eastAsiaTheme="minorHAnsi" w:hAnsi="Times New Roman" w:cstheme="minorBidi"/>
      <w:szCs w:val="22"/>
    </w:rPr>
  </w:style>
  <w:style w:type="character" w:customStyle="1" w:styleId="affffff4">
    <w:name w:val="!Стороны! Знак"/>
    <w:basedOn w:val="affffff2"/>
    <w:link w:val="affffff3"/>
    <w:rsid w:val="00336938"/>
    <w:rPr>
      <w:rFonts w:ascii="Times New Roman" w:eastAsiaTheme="minorHAnsi" w:hAnsi="Times New Roman" w:cstheme="minorBidi"/>
      <w:sz w:val="24"/>
      <w:szCs w:val="22"/>
      <w:lang w:eastAsia="en-US"/>
    </w:rPr>
  </w:style>
  <w:style w:type="character" w:customStyle="1" w:styleId="afffffd">
    <w:name w:val="!Таблица! Знак"/>
    <w:link w:val="affffff5"/>
    <w:rsid w:val="00336938"/>
    <w:rPr>
      <w:rFonts w:ascii="Times New Roman" w:eastAsiaTheme="minorHAnsi" w:hAnsi="Times New Roman" w:cstheme="minorBidi"/>
      <w:szCs w:val="22"/>
    </w:rPr>
  </w:style>
  <w:style w:type="numbering" w:customStyle="1" w:styleId="C">
    <w:name w:val="!Cписок!"/>
    <w:uiPriority w:val="99"/>
    <w:rsid w:val="00336938"/>
    <w:pPr>
      <w:numPr>
        <w:numId w:val="41"/>
      </w:numPr>
    </w:pPr>
  </w:style>
  <w:style w:type="table" w:customStyle="1" w:styleId="affffff6">
    <w:name w:val="!!Таблица!!"/>
    <w:basedOn w:val="a4"/>
    <w:uiPriority w:val="39"/>
    <w:rsid w:val="00336938"/>
    <w:pPr>
      <w:jc w:val="both"/>
    </w:pPr>
    <w:rPr>
      <w:rFonts w:ascii="Times New Roman" w:eastAsiaTheme="minorHAnsi" w:hAnsi="Times New Roman" w:cstheme="minorBidi"/>
      <w:sz w:val="22"/>
      <w:szCs w:val="22"/>
      <w:lang w:eastAsia="en-US"/>
    </w:rPr>
    <w:tblPr>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113" w:type="dxa"/>
        <w:right w:w="57" w:type="dxa"/>
      </w:tblCellMar>
    </w:tblPr>
    <w:trPr>
      <w:jc w:val="center"/>
    </w:trPr>
  </w:style>
  <w:style w:type="paragraph" w:customStyle="1" w:styleId="affffff7">
    <w:name w:val="Главы"/>
    <w:basedOn w:val="a2"/>
    <w:next w:val="a2"/>
    <w:uiPriority w:val="99"/>
    <w:semiHidden/>
    <w:rsid w:val="00336938"/>
    <w:pPr>
      <w:pageBreakBefore/>
      <w:tabs>
        <w:tab w:val="num" w:pos="567"/>
        <w:tab w:val="left" w:pos="851"/>
      </w:tabs>
      <w:spacing w:before="1440" w:after="720"/>
      <w:ind w:left="567" w:hanging="567"/>
      <w:jc w:val="center"/>
      <w:outlineLvl w:val="0"/>
    </w:pPr>
    <w:rPr>
      <w:rFonts w:ascii="Arial" w:hAnsi="Arial" w:cs="Arial"/>
      <w:b/>
      <w:caps/>
      <w:spacing w:val="40"/>
      <w:sz w:val="44"/>
      <w:szCs w:val="44"/>
    </w:rPr>
  </w:style>
  <w:style w:type="character" w:customStyle="1" w:styleId="1f3">
    <w:name w:val="Неразрешенное упоминание1"/>
    <w:basedOn w:val="a3"/>
    <w:uiPriority w:val="99"/>
    <w:semiHidden/>
    <w:unhideWhenUsed/>
    <w:rsid w:val="00336938"/>
    <w:rPr>
      <w:color w:val="605E5C"/>
      <w:shd w:val="clear" w:color="auto" w:fill="E1DFDD"/>
    </w:rPr>
  </w:style>
  <w:style w:type="paragraph" w:customStyle="1" w:styleId="western">
    <w:name w:val="western"/>
    <w:basedOn w:val="a2"/>
    <w:rsid w:val="00336938"/>
    <w:pPr>
      <w:spacing w:before="100" w:beforeAutospacing="1" w:after="142" w:line="288" w:lineRule="auto"/>
    </w:pPr>
    <w:rPr>
      <w:rFonts w:eastAsia="SimSun" w:cs="Times New Roman"/>
      <w:color w:val="00000A"/>
      <w:szCs w:val="24"/>
      <w:lang w:eastAsia="ru-RU"/>
    </w:rPr>
  </w:style>
</w:styles>
</file>

<file path=word/webSettings.xml><?xml version="1.0" encoding="utf-8"?>
<w:webSettings xmlns:r="http://schemas.openxmlformats.org/officeDocument/2006/relationships" xmlns:w="http://schemas.openxmlformats.org/wordprocessingml/2006/main">
  <w:divs>
    <w:div w:id="330571539">
      <w:bodyDiv w:val="1"/>
      <w:marLeft w:val="0"/>
      <w:marRight w:val="0"/>
      <w:marTop w:val="0"/>
      <w:marBottom w:val="0"/>
      <w:divBdr>
        <w:top w:val="none" w:sz="0" w:space="0" w:color="auto"/>
        <w:left w:val="none" w:sz="0" w:space="0" w:color="auto"/>
        <w:bottom w:val="none" w:sz="0" w:space="0" w:color="auto"/>
        <w:right w:val="none" w:sz="0" w:space="0" w:color="auto"/>
      </w:divBdr>
    </w:div>
    <w:div w:id="673145423">
      <w:bodyDiv w:val="1"/>
      <w:marLeft w:val="0"/>
      <w:marRight w:val="0"/>
      <w:marTop w:val="0"/>
      <w:marBottom w:val="0"/>
      <w:divBdr>
        <w:top w:val="none" w:sz="0" w:space="0" w:color="auto"/>
        <w:left w:val="none" w:sz="0" w:space="0" w:color="auto"/>
        <w:bottom w:val="none" w:sz="0" w:space="0" w:color="auto"/>
        <w:right w:val="none" w:sz="0" w:space="0" w:color="auto"/>
      </w:divBdr>
    </w:div>
    <w:div w:id="756099301">
      <w:bodyDiv w:val="1"/>
      <w:marLeft w:val="0"/>
      <w:marRight w:val="0"/>
      <w:marTop w:val="0"/>
      <w:marBottom w:val="0"/>
      <w:divBdr>
        <w:top w:val="none" w:sz="0" w:space="0" w:color="auto"/>
        <w:left w:val="none" w:sz="0" w:space="0" w:color="auto"/>
        <w:bottom w:val="none" w:sz="0" w:space="0" w:color="auto"/>
        <w:right w:val="none" w:sz="0" w:space="0" w:color="auto"/>
      </w:divBdr>
    </w:div>
    <w:div w:id="135438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13334EAC55BDEE733145E83E9A73D07AB63A6CCFD6AE73D2A745AC0B377816C9D2AD2DFC2C2CE9807F65870440A66A1FA2B14E83263t0UDF" TargetMode="External"/><Relationship Id="rId13" Type="http://schemas.openxmlformats.org/officeDocument/2006/relationships/hyperlink" Target="consultantplus://offline/ref=913334EAC55BDEE733145E83E9A73D07AB60A4CEF96FE73D2A745AC0B377816C9D2AD2DECBCECA9807F65870440A66A1FA2B14E83263t0U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13334EAC55BDEE733145E83E9A73D07AB60A4CEF96FE73D2A745AC0B377816C9D2AD2DECBC1CE9807F65870440A66A1FA2B14E83263t0U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13334EAC55BDEE733145E83E9A73D07AB60A4CEF96FE73D2A745AC0B377816C9D2AD2DECBC3C89807F65870440A66A1FA2B14E83263t0U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913334EAC55BDEE733145E83E9A73D07AB60A4CEF96FE73D2A745AC0B377816C9D2AD2DDCBC7C49A54AC48740D5D6DBDFC320AED2C630FDBtAUFF" TargetMode="External"/><Relationship Id="rId4" Type="http://schemas.openxmlformats.org/officeDocument/2006/relationships/settings" Target="settings.xml"/><Relationship Id="rId9" Type="http://schemas.openxmlformats.org/officeDocument/2006/relationships/hyperlink" Target="consultantplus://offline/ref=913334EAC55BDEE733145E83E9A73D07AB63A6CCFD6AE73D2A745AC0B377816C9D2AD2DDCAC6C89807F65870440A66A1FA2B14E83263t0UDF" TargetMode="External"/><Relationship Id="rId14" Type="http://schemas.openxmlformats.org/officeDocument/2006/relationships/hyperlink" Target="consultantplus://offline/ref=913334EAC55BDEE733145E83E9A73D07AB62A0C8F36DE73D2A745AC0B377816C9D2AD2DECDC4CC9807F65870440A66A1FA2B14E83263t0UDF" TargetMode="External"/></Relationships>
</file>

<file path=word/theme/theme1.xml><?xml version="1.0" encoding="utf-8"?>
<a:theme xmlns:a="http://schemas.openxmlformats.org/drawingml/2006/main" name="Тема Office">
  <a:themeElements>
    <a:clrScheme name="Стандартная">
      <a:dk1>
        <a:sysClr val="windowText" lastClr="373737"/>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F586C-DC8A-4AFE-8425-4C430C708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Pages>
  <Words>4572</Words>
  <Characters>26063</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ГКП Самарской области "АСАДО"</Company>
  <LinksUpToDate>false</LinksUpToDate>
  <CharactersWithSpaces>30574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Лера</dc:creator>
  <cp:keywords/>
  <cp:lastModifiedBy>spec zakup</cp:lastModifiedBy>
  <cp:revision>292</cp:revision>
  <cp:lastPrinted>2026-08-18T10:28:00Z</cp:lastPrinted>
  <dcterms:created xsi:type="dcterms:W3CDTF">2024-04-09T14:33:00Z</dcterms:created>
  <dcterms:modified xsi:type="dcterms:W3CDTF">2026-08-19T09:06:00Z</dcterms:modified>
</cp:coreProperties>
</file>